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2C59" w14:textId="3E26F474" w:rsidR="00B33A63" w:rsidRDefault="00A802BB" w:rsidP="00B33A63">
      <w:pPr>
        <w:jc w:val="right"/>
      </w:pPr>
      <w:r>
        <w:t xml:space="preserve">Załącznik nr </w:t>
      </w:r>
      <w:r w:rsidR="00630AEE">
        <w:t>2</w:t>
      </w:r>
      <w:r w:rsidR="00B33A63">
        <w:t xml:space="preserve"> do wniosku</w:t>
      </w:r>
    </w:p>
    <w:p w14:paraId="0F3A64F9" w14:textId="77777777" w:rsidR="00630AEE" w:rsidRDefault="00630AEE" w:rsidP="00162D63">
      <w:pPr>
        <w:rPr>
          <w:b/>
          <w:sz w:val="24"/>
          <w:szCs w:val="24"/>
        </w:rPr>
      </w:pPr>
    </w:p>
    <w:p w14:paraId="1022D9E6" w14:textId="18B8BD6D" w:rsidR="00051CA1" w:rsidRPr="00F1647C" w:rsidRDefault="00F1647C" w:rsidP="00F1647C">
      <w:pPr>
        <w:jc w:val="center"/>
        <w:rPr>
          <w:b/>
          <w:sz w:val="26"/>
          <w:szCs w:val="26"/>
        </w:rPr>
      </w:pPr>
      <w:r w:rsidRPr="00F1647C">
        <w:rPr>
          <w:b/>
          <w:sz w:val="26"/>
          <w:szCs w:val="26"/>
        </w:rPr>
        <w:t>OŚWIADCZENIE POTWIERDZAJĄCE OKOLICZNOŚCI, O KTÓRYCH MOWA W ART. 138 UST. 3 USTAWY Z DNIA 20 MARCA 2025R. O RYNKU PRACY I SŁUŻBACH ZATRUDNIENIA (DZ. U. Z 2025 R. POZ. 620)</w:t>
      </w:r>
      <w:r>
        <w:rPr>
          <w:rStyle w:val="Odwoanieprzypisudolnego"/>
          <w:b/>
          <w:sz w:val="26"/>
          <w:szCs w:val="26"/>
        </w:rPr>
        <w:footnoteReference w:id="1"/>
      </w:r>
    </w:p>
    <w:p w14:paraId="3E41080E" w14:textId="77777777" w:rsidR="00F1647C" w:rsidRDefault="00F1647C" w:rsidP="00F1647C">
      <w:pPr>
        <w:pStyle w:val="Akapitzlist"/>
        <w:tabs>
          <w:tab w:val="left" w:pos="360"/>
        </w:tabs>
        <w:spacing w:line="360" w:lineRule="auto"/>
        <w:ind w:left="0"/>
        <w:jc w:val="both"/>
        <w:rPr>
          <w:b/>
          <w:lang w:eastAsia="pl-PL"/>
        </w:rPr>
      </w:pPr>
    </w:p>
    <w:p w14:paraId="583010BD" w14:textId="77777777" w:rsidR="0074597D" w:rsidRDefault="00F1647C" w:rsidP="0074597D">
      <w:pPr>
        <w:pStyle w:val="Akapitzlist"/>
        <w:tabs>
          <w:tab w:val="left" w:pos="360"/>
        </w:tabs>
        <w:ind w:left="0"/>
        <w:jc w:val="both"/>
        <w:rPr>
          <w:b/>
          <w:lang w:eastAsia="pl-PL"/>
        </w:rPr>
      </w:pPr>
      <w:r w:rsidRPr="00F1647C">
        <w:rPr>
          <w:b/>
          <w:lang w:eastAsia="pl-PL"/>
        </w:rPr>
        <w:t xml:space="preserve">Oświadczam, że </w:t>
      </w:r>
      <w:bookmarkStart w:id="0" w:name="_Hlk194488806"/>
      <w:r w:rsidRPr="00F1647C">
        <w:rPr>
          <w:b/>
          <w:lang w:eastAsia="pl-PL"/>
        </w:rPr>
        <w:t>jestem świadomy odpowiedzialności karnej za złożenie fałszywego oświadczenia</w:t>
      </w:r>
      <w:bookmarkEnd w:id="0"/>
      <w:r w:rsidRPr="00F1647C">
        <w:rPr>
          <w:b/>
          <w:lang w:eastAsia="pl-PL"/>
        </w:rPr>
        <w:t xml:space="preserve"> i oświadczam, że:</w:t>
      </w:r>
    </w:p>
    <w:p w14:paraId="56EEA17C" w14:textId="74BB8025" w:rsidR="00F1647C" w:rsidRPr="00F1647C" w:rsidRDefault="0074597D" w:rsidP="0074597D">
      <w:pPr>
        <w:pStyle w:val="Akapitzlist"/>
        <w:tabs>
          <w:tab w:val="left" w:pos="360"/>
        </w:tabs>
        <w:ind w:left="0"/>
        <w:jc w:val="both"/>
        <w:rPr>
          <w:b/>
          <w:lang w:eastAsia="pl-PL"/>
        </w:rPr>
      </w:pPr>
      <w:r>
        <w:rPr>
          <w:b/>
          <w:noProof/>
          <w:lang w:eastAsia="pl-PL"/>
        </w:rPr>
        <w:pict w14:anchorId="5D81E0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6.45pt;margin-top:19.5pt;width:27.4pt;height:144.75pt;z-index:251659264;mso-wrap-edited:f;mso-position-horizontal-relative:text;mso-position-vertical-relative:text" strokecolor="white">
            <v:textbox style="layout-flow:vertical;mso-layout-flow-alt:bottom-to-top">
              <w:txbxContent>
                <w:p w14:paraId="5A80A7C2" w14:textId="77777777" w:rsidR="00F1647C" w:rsidRPr="0011409E" w:rsidRDefault="00F1647C" w:rsidP="00F1647C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1BB5E61E" w14:textId="768C239D" w:rsidR="00F1647C" w:rsidRPr="00F1647C" w:rsidRDefault="00F1647C" w:rsidP="00F1647C">
      <w:pPr>
        <w:pStyle w:val="Akapitzlist"/>
        <w:numPr>
          <w:ilvl w:val="0"/>
          <w:numId w:val="11"/>
        </w:numPr>
        <w:spacing w:line="360" w:lineRule="auto"/>
        <w:jc w:val="both"/>
        <w:rPr>
          <w:sz w:val="16"/>
          <w:szCs w:val="16"/>
        </w:rPr>
      </w:pPr>
      <w:r w:rsidRPr="00F1647C">
        <w:rPr>
          <w:b/>
        </w:rPr>
        <w:t>w okresie ostatnich 2 lat nie byłem/ byłem</w:t>
      </w:r>
      <w:r w:rsidRPr="00F1647C">
        <w:rPr>
          <w:sz w:val="18"/>
        </w:rPr>
        <w:t>*</w:t>
      </w:r>
      <w:r w:rsidR="0074597D">
        <w:rPr>
          <w:rStyle w:val="Odwoanieprzypisudolnego"/>
        </w:rPr>
        <w:footnoteReference w:id="2"/>
      </w:r>
      <w:r w:rsidRPr="00F1647C">
        <w:rPr>
          <w:sz w:val="18"/>
        </w:rPr>
        <w:t xml:space="preserve"> </w:t>
      </w:r>
      <w:r w:rsidRPr="00F1647C">
        <w:t>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2024 r. poz. 17, 1228, 1907 i 1965), przestępstwo skarbowe na podstawie ustawy z dnia 10 września 1999 r. – Kodeks karny skarbowy (Dz. U. z 2024 r. poz. 628, z późn. zm.) lub za odpowiedni czyn zabroniony określony w przepisach prawa obcego;</w:t>
      </w:r>
    </w:p>
    <w:p w14:paraId="2C49DF19" w14:textId="5783FE18" w:rsidR="00F1647C" w:rsidRPr="00F1647C" w:rsidRDefault="00F1647C" w:rsidP="00F1647C">
      <w:pPr>
        <w:pStyle w:val="Akapitzlist"/>
        <w:numPr>
          <w:ilvl w:val="0"/>
          <w:numId w:val="11"/>
        </w:numPr>
        <w:spacing w:line="360" w:lineRule="auto"/>
        <w:jc w:val="both"/>
        <w:rPr>
          <w:b/>
        </w:rPr>
      </w:pPr>
      <w:r w:rsidRPr="00F1647C">
        <w:rPr>
          <w:b/>
        </w:rPr>
        <w:t>na dzień złożenia wniosku o prace interwencyjne:</w:t>
      </w:r>
      <w:r>
        <w:rPr>
          <w:rStyle w:val="Odwoanieprzypisudolnego"/>
          <w:b/>
        </w:rPr>
        <w:footnoteReference w:id="3"/>
      </w:r>
    </w:p>
    <w:p w14:paraId="589AEC47" w14:textId="494BE838" w:rsidR="00162D63" w:rsidRPr="00F1647C" w:rsidRDefault="00162D63" w:rsidP="00162D63">
      <w:pPr>
        <w:pStyle w:val="Akapitzlist"/>
        <w:numPr>
          <w:ilvl w:val="0"/>
          <w:numId w:val="7"/>
        </w:numPr>
        <w:tabs>
          <w:tab w:val="left" w:pos="426"/>
          <w:tab w:val="left" w:pos="1134"/>
        </w:tabs>
        <w:spacing w:line="360" w:lineRule="auto"/>
        <w:jc w:val="both"/>
        <w:rPr>
          <w:sz w:val="22"/>
          <w:szCs w:val="22"/>
        </w:rPr>
      </w:pPr>
      <w:r w:rsidRPr="00F1647C">
        <w:rPr>
          <w:b/>
          <w:bCs/>
          <w:sz w:val="22"/>
          <w:szCs w:val="22"/>
        </w:rPr>
        <w:t>nie zalegam/ zalegam*</w:t>
      </w:r>
      <w:r w:rsidRPr="00F1647C">
        <w:rPr>
          <w:sz w:val="22"/>
          <w:szCs w:val="22"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14:paraId="4A673DC1" w14:textId="70749BB4" w:rsidR="00162D63" w:rsidRPr="00F1647C" w:rsidRDefault="00162D63" w:rsidP="00162D63">
      <w:pPr>
        <w:pStyle w:val="Akapitzlist"/>
        <w:numPr>
          <w:ilvl w:val="0"/>
          <w:numId w:val="7"/>
        </w:numPr>
        <w:tabs>
          <w:tab w:val="left" w:pos="426"/>
          <w:tab w:val="left" w:pos="1134"/>
        </w:tabs>
        <w:spacing w:line="360" w:lineRule="auto"/>
        <w:jc w:val="both"/>
        <w:rPr>
          <w:sz w:val="22"/>
          <w:szCs w:val="22"/>
        </w:rPr>
      </w:pPr>
      <w:r w:rsidRPr="00F1647C">
        <w:rPr>
          <w:b/>
          <w:bCs/>
          <w:sz w:val="22"/>
          <w:szCs w:val="22"/>
        </w:rPr>
        <w:t xml:space="preserve">nie zalegam/ zalegam* </w:t>
      </w:r>
      <w:r w:rsidRPr="00F1647C">
        <w:rPr>
          <w:sz w:val="22"/>
          <w:szCs w:val="22"/>
        </w:rPr>
        <w:t>z</w:t>
      </w:r>
      <w:r w:rsidRPr="00F1647C">
        <w:rPr>
          <w:b/>
          <w:bCs/>
          <w:sz w:val="22"/>
          <w:szCs w:val="22"/>
        </w:rPr>
        <w:t xml:space="preserve"> </w:t>
      </w:r>
      <w:r w:rsidRPr="00F1647C">
        <w:rPr>
          <w:sz w:val="22"/>
          <w:szCs w:val="22"/>
        </w:rPr>
        <w:t xml:space="preserve">opłacaniem należnych składek na ubezpieczenie społeczne rolników lub na ubezpieczenie zdrowotne, </w:t>
      </w:r>
    </w:p>
    <w:p w14:paraId="6EA89D68" w14:textId="4460610A" w:rsidR="00162D63" w:rsidRPr="00F1647C" w:rsidRDefault="00162D63" w:rsidP="00162D63">
      <w:pPr>
        <w:pStyle w:val="Akapitzlist"/>
        <w:numPr>
          <w:ilvl w:val="0"/>
          <w:numId w:val="7"/>
        </w:numPr>
        <w:tabs>
          <w:tab w:val="left" w:pos="426"/>
          <w:tab w:val="left" w:pos="1134"/>
        </w:tabs>
        <w:spacing w:line="360" w:lineRule="auto"/>
        <w:jc w:val="both"/>
        <w:rPr>
          <w:sz w:val="22"/>
          <w:szCs w:val="22"/>
        </w:rPr>
      </w:pPr>
      <w:r w:rsidRPr="00F1647C">
        <w:rPr>
          <w:b/>
          <w:bCs/>
          <w:sz w:val="22"/>
          <w:szCs w:val="22"/>
        </w:rPr>
        <w:t xml:space="preserve">nie zalegam/ zalegam* </w:t>
      </w:r>
      <w:r w:rsidRPr="00F1647C">
        <w:rPr>
          <w:sz w:val="22"/>
          <w:szCs w:val="22"/>
        </w:rPr>
        <w:t>z</w:t>
      </w:r>
      <w:r w:rsidRPr="00F1647C">
        <w:rPr>
          <w:b/>
          <w:bCs/>
          <w:sz w:val="22"/>
          <w:szCs w:val="22"/>
        </w:rPr>
        <w:t xml:space="preserve"> </w:t>
      </w:r>
      <w:r w:rsidRPr="00F1647C">
        <w:rPr>
          <w:sz w:val="22"/>
          <w:szCs w:val="22"/>
        </w:rPr>
        <w:t>opłacaniem innych danin publicznych.</w:t>
      </w:r>
    </w:p>
    <w:p w14:paraId="7519C2E6" w14:textId="77777777" w:rsidR="00051CA1" w:rsidRPr="00F1647C" w:rsidRDefault="00051CA1" w:rsidP="00051CA1">
      <w:pPr>
        <w:tabs>
          <w:tab w:val="left" w:pos="7860"/>
        </w:tabs>
      </w:pPr>
    </w:p>
    <w:p w14:paraId="4415E636" w14:textId="77777777" w:rsidR="00051CA1" w:rsidRPr="00F1647C" w:rsidRDefault="00051CA1" w:rsidP="00051CA1">
      <w:pPr>
        <w:tabs>
          <w:tab w:val="left" w:pos="7860"/>
        </w:tabs>
      </w:pPr>
    </w:p>
    <w:p w14:paraId="1D313660" w14:textId="77777777" w:rsidR="00162D63" w:rsidRPr="00F1647C" w:rsidRDefault="00162D63" w:rsidP="00051CA1">
      <w:pPr>
        <w:tabs>
          <w:tab w:val="left" w:pos="7860"/>
        </w:tabs>
      </w:pPr>
    </w:p>
    <w:p w14:paraId="69608E35" w14:textId="77777777" w:rsidR="00B17B0C" w:rsidRPr="00F1647C" w:rsidRDefault="00B17B0C" w:rsidP="00B17B0C">
      <w:pPr>
        <w:suppressAutoHyphens/>
        <w:spacing w:after="80"/>
        <w:ind w:left="284" w:right="-144" w:firstLine="284"/>
        <w:jc w:val="both"/>
        <w:rPr>
          <w:sz w:val="8"/>
          <w:szCs w:val="8"/>
          <w:lang w:eastAsia="ar-SA"/>
        </w:rPr>
      </w:pPr>
    </w:p>
    <w:p w14:paraId="383C7CD1" w14:textId="77777777" w:rsidR="00B17B0C" w:rsidRPr="00F1647C" w:rsidRDefault="00B17B0C" w:rsidP="00B17B0C">
      <w:pPr>
        <w:rPr>
          <w:sz w:val="22"/>
          <w:szCs w:val="22"/>
          <w:lang w:val="x-none" w:eastAsia="x-none"/>
        </w:rPr>
      </w:pPr>
      <w:r w:rsidRPr="00F1647C">
        <w:rPr>
          <w:sz w:val="22"/>
          <w:szCs w:val="22"/>
          <w:lang w:val="x-none" w:eastAsia="x-none"/>
        </w:rPr>
        <w:t>.......................................</w:t>
      </w:r>
      <w:r w:rsidRPr="00F1647C">
        <w:rPr>
          <w:sz w:val="22"/>
          <w:szCs w:val="22"/>
          <w:lang w:val="x-none" w:eastAsia="x-none"/>
        </w:rPr>
        <w:tab/>
      </w:r>
      <w:r w:rsidRPr="00F1647C">
        <w:rPr>
          <w:sz w:val="22"/>
          <w:szCs w:val="22"/>
          <w:lang w:val="x-none" w:eastAsia="x-none"/>
        </w:rPr>
        <w:tab/>
        <w:t xml:space="preserve">                 ....................................................................................</w:t>
      </w:r>
    </w:p>
    <w:p w14:paraId="038D378B" w14:textId="3AFA2125" w:rsidR="00B17B0C" w:rsidRPr="00F1647C" w:rsidRDefault="00B17B0C" w:rsidP="00B17B0C">
      <w:pPr>
        <w:rPr>
          <w:szCs w:val="24"/>
          <w:lang w:val="x-none" w:eastAsia="x-none"/>
        </w:rPr>
      </w:pPr>
      <w:r w:rsidRPr="00F1647C">
        <w:rPr>
          <w:sz w:val="22"/>
          <w:szCs w:val="22"/>
          <w:lang w:val="x-none" w:eastAsia="x-none"/>
        </w:rPr>
        <w:tab/>
      </w:r>
      <w:r w:rsidRPr="00F1647C">
        <w:rPr>
          <w:szCs w:val="24"/>
          <w:lang w:val="x-none" w:eastAsia="x-none"/>
        </w:rPr>
        <w:t xml:space="preserve">   data</w:t>
      </w:r>
      <w:r w:rsidRPr="00F1647C">
        <w:rPr>
          <w:szCs w:val="24"/>
          <w:lang w:val="x-none" w:eastAsia="x-none"/>
        </w:rPr>
        <w:tab/>
      </w:r>
      <w:r w:rsidRPr="00F1647C">
        <w:rPr>
          <w:szCs w:val="24"/>
          <w:lang w:val="x-none" w:eastAsia="x-none"/>
        </w:rPr>
        <w:tab/>
      </w:r>
      <w:r w:rsidRPr="00F1647C">
        <w:rPr>
          <w:szCs w:val="24"/>
          <w:lang w:val="x-none" w:eastAsia="x-none"/>
        </w:rPr>
        <w:tab/>
      </w:r>
      <w:r w:rsidRPr="00F1647C">
        <w:rPr>
          <w:szCs w:val="24"/>
          <w:lang w:val="x-none" w:eastAsia="x-none"/>
        </w:rPr>
        <w:tab/>
        <w:t xml:space="preserve">                     </w:t>
      </w:r>
      <w:r w:rsidRPr="00F1647C">
        <w:rPr>
          <w:szCs w:val="24"/>
          <w:lang w:val="x-none" w:eastAsia="x-none"/>
        </w:rPr>
        <w:tab/>
      </w:r>
      <w:r w:rsidRPr="00F1647C">
        <w:rPr>
          <w:szCs w:val="24"/>
          <w:lang w:val="x-none" w:eastAsia="x-none"/>
        </w:rPr>
        <w:tab/>
      </w:r>
      <w:r w:rsidRPr="00F1647C">
        <w:rPr>
          <w:szCs w:val="24"/>
          <w:lang w:val="x-none" w:eastAsia="x-none"/>
        </w:rPr>
        <w:tab/>
        <w:t xml:space="preserve">pieczęć, podpis </w:t>
      </w:r>
    </w:p>
    <w:p w14:paraId="4F3BD6AA" w14:textId="77777777" w:rsidR="00162D63" w:rsidRPr="00F1647C" w:rsidRDefault="00162D63" w:rsidP="00162D63">
      <w:pPr>
        <w:rPr>
          <w:b/>
          <w:bCs/>
          <w:sz w:val="16"/>
          <w:szCs w:val="16"/>
          <w:u w:val="single"/>
        </w:rPr>
      </w:pPr>
    </w:p>
    <w:p w14:paraId="37B970F8" w14:textId="77777777" w:rsidR="00162D63" w:rsidRPr="00F1647C" w:rsidRDefault="00162D63" w:rsidP="00162D63">
      <w:pPr>
        <w:rPr>
          <w:b/>
          <w:bCs/>
          <w:sz w:val="16"/>
          <w:szCs w:val="16"/>
          <w:u w:val="single"/>
        </w:rPr>
      </w:pPr>
    </w:p>
    <w:p w14:paraId="747C6698" w14:textId="45A72168" w:rsidR="00162D63" w:rsidRPr="00F1647C" w:rsidRDefault="00162D63" w:rsidP="00162D63">
      <w:pPr>
        <w:rPr>
          <w:b/>
          <w:bCs/>
          <w:sz w:val="16"/>
          <w:szCs w:val="16"/>
          <w:u w:val="single"/>
        </w:rPr>
      </w:pPr>
      <w:r w:rsidRPr="00F1647C">
        <w:rPr>
          <w:b/>
          <w:bCs/>
          <w:sz w:val="16"/>
          <w:szCs w:val="16"/>
          <w:u w:val="single"/>
        </w:rPr>
        <w:t xml:space="preserve">Pouczenie: </w:t>
      </w:r>
    </w:p>
    <w:p w14:paraId="659B5EDC" w14:textId="25A05744" w:rsidR="00162D63" w:rsidRPr="00F1647C" w:rsidRDefault="00162D63" w:rsidP="00162D63">
      <w:pPr>
        <w:jc w:val="both"/>
        <w:rPr>
          <w:i/>
          <w:iCs/>
          <w:sz w:val="16"/>
          <w:szCs w:val="16"/>
        </w:rPr>
      </w:pPr>
      <w:r w:rsidRPr="00F1647C">
        <w:rPr>
          <w:i/>
          <w:iCs/>
          <w:sz w:val="16"/>
          <w:szCs w:val="16"/>
        </w:rPr>
        <w:t>1. Zgodnie z ustawą z dnia 20 marca 2025r. o rynku pracy i służbach zatrudnienia  (Dz. U. z 2025 r. poz. 620):</w:t>
      </w:r>
    </w:p>
    <w:p w14:paraId="14930B8C" w14:textId="2C9C4513" w:rsidR="00162D63" w:rsidRPr="00F1647C" w:rsidRDefault="00162D63" w:rsidP="00162D63">
      <w:pPr>
        <w:jc w:val="both"/>
        <w:rPr>
          <w:i/>
          <w:iCs/>
          <w:sz w:val="16"/>
          <w:szCs w:val="16"/>
        </w:rPr>
      </w:pPr>
      <w:r w:rsidRPr="00F1647C">
        <w:rPr>
          <w:i/>
          <w:iCs/>
          <w:sz w:val="16"/>
          <w:szCs w:val="16"/>
        </w:rPr>
        <w:t xml:space="preserve">- klauzula: „jestem świadomy odpowiedzialności karnej za złożenie fałszywego oświadczenia” zastępuje pouczenie organu </w:t>
      </w:r>
      <w:r w:rsidRPr="00F1647C">
        <w:rPr>
          <w:i/>
          <w:iCs/>
          <w:sz w:val="16"/>
          <w:szCs w:val="16"/>
        </w:rPr>
        <w:br/>
        <w:t xml:space="preserve">     o odpowiedzialności karnej za składanie fałszywych – art. 138 ust. 5;</w:t>
      </w:r>
    </w:p>
    <w:p w14:paraId="682EA35E" w14:textId="2DC0B621" w:rsidR="00162D63" w:rsidRPr="00F1647C" w:rsidRDefault="00162D63" w:rsidP="00162D63">
      <w:pPr>
        <w:jc w:val="both"/>
        <w:rPr>
          <w:i/>
          <w:iCs/>
          <w:sz w:val="16"/>
          <w:szCs w:val="16"/>
        </w:rPr>
      </w:pPr>
      <w:r w:rsidRPr="00F1647C">
        <w:rPr>
          <w:i/>
          <w:iCs/>
          <w:sz w:val="16"/>
          <w:szCs w:val="16"/>
        </w:rPr>
        <w:t xml:space="preserve">-  złożenie niezgodnego z prawdą  niniejszego oświadczenia, powoduje obowiązek zwrotu uzyskanej pomocy wraz z odsetkami ustawowymi        </w:t>
      </w:r>
      <w:r w:rsidRPr="00F1647C">
        <w:rPr>
          <w:i/>
          <w:iCs/>
          <w:sz w:val="16"/>
          <w:szCs w:val="16"/>
        </w:rPr>
        <w:br/>
        <w:t xml:space="preserve">    naliczonymi od całości uzyskanej pomocy od dnia otrzymania pierwszej refundacji, w terminie 30 dni od dnia doręczenia wezwania – art. </w:t>
      </w:r>
      <w:r w:rsidRPr="00F1647C">
        <w:rPr>
          <w:i/>
          <w:iCs/>
          <w:sz w:val="16"/>
          <w:szCs w:val="16"/>
        </w:rPr>
        <w:br/>
        <w:t xml:space="preserve">    138 ust. 10. </w:t>
      </w:r>
    </w:p>
    <w:p w14:paraId="14498DFD" w14:textId="70C9A43B" w:rsidR="00162D63" w:rsidRPr="00F1647C" w:rsidRDefault="00162D63" w:rsidP="00162D63">
      <w:pPr>
        <w:jc w:val="both"/>
        <w:rPr>
          <w:i/>
          <w:iCs/>
          <w:sz w:val="16"/>
          <w:szCs w:val="16"/>
        </w:rPr>
      </w:pPr>
      <w:r w:rsidRPr="00F1647C">
        <w:rPr>
          <w:i/>
          <w:iCs/>
          <w:sz w:val="16"/>
          <w:szCs w:val="16"/>
        </w:rPr>
        <w:t>II</w:t>
      </w:r>
      <w:r w:rsidRPr="00F1647C">
        <w:rPr>
          <w:sz w:val="16"/>
          <w:szCs w:val="16"/>
        </w:rPr>
        <w:t>.   art.  233 kk  „</w:t>
      </w:r>
      <w:r w:rsidRPr="00F1647C">
        <w:rPr>
          <w:i/>
          <w:iCs/>
          <w:sz w:val="16"/>
          <w:szCs w:val="16"/>
        </w:rPr>
        <w:t xml:space="preserve">§  1. Kto, składając zeznanie mające służyć za dowód w postępowaniu sądowym lub w innym postępowaniu prowadzonym </w:t>
      </w:r>
      <w:r w:rsidRPr="00F1647C">
        <w:rPr>
          <w:i/>
          <w:iCs/>
          <w:sz w:val="16"/>
          <w:szCs w:val="16"/>
        </w:rPr>
        <w:br/>
        <w:t xml:space="preserve">     </w:t>
      </w:r>
      <w:r w:rsidR="00F1647C">
        <w:rPr>
          <w:i/>
          <w:iCs/>
          <w:sz w:val="16"/>
          <w:szCs w:val="16"/>
        </w:rPr>
        <w:t xml:space="preserve"> </w:t>
      </w:r>
      <w:r w:rsidRPr="00F1647C">
        <w:rPr>
          <w:i/>
          <w:iCs/>
          <w:sz w:val="16"/>
          <w:szCs w:val="16"/>
        </w:rPr>
        <w:t xml:space="preserve"> na podstawie ustawy, zeznaje nieprawdę lub zataja prawdę, podlega karze pozbawienia wolności od 6 miesięcy do lat 8. (...)</w:t>
      </w:r>
    </w:p>
    <w:p w14:paraId="747DE667" w14:textId="02AE4DAB" w:rsidR="00162D63" w:rsidRDefault="00162D63" w:rsidP="00162D63">
      <w:pPr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</w:t>
      </w:r>
      <w:r w:rsidR="00F1647C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 </w:t>
      </w:r>
      <w:r w:rsidRPr="00162D63">
        <w:rPr>
          <w:i/>
          <w:iCs/>
          <w:sz w:val="16"/>
          <w:szCs w:val="16"/>
        </w:rPr>
        <w:t xml:space="preserve">§  6. Przepisy § 1-3 oraz 5 stosuje się odpowiednio do osoby, która składa fałszywe oświadczenie, jeżeli przepis ustawy przewiduje </w:t>
      </w:r>
      <w:r>
        <w:rPr>
          <w:i/>
          <w:iCs/>
          <w:sz w:val="16"/>
          <w:szCs w:val="16"/>
        </w:rPr>
        <w:br/>
        <w:t xml:space="preserve">    </w:t>
      </w:r>
      <w:r w:rsidR="00F1647C">
        <w:rPr>
          <w:i/>
          <w:iCs/>
          <w:sz w:val="16"/>
          <w:szCs w:val="16"/>
        </w:rPr>
        <w:t xml:space="preserve">  </w:t>
      </w:r>
      <w:r>
        <w:rPr>
          <w:i/>
          <w:iCs/>
          <w:sz w:val="16"/>
          <w:szCs w:val="16"/>
        </w:rPr>
        <w:t xml:space="preserve"> </w:t>
      </w:r>
      <w:r w:rsidRPr="00162D63">
        <w:rPr>
          <w:i/>
          <w:iCs/>
          <w:sz w:val="16"/>
          <w:szCs w:val="16"/>
        </w:rPr>
        <w:t>możliwość odebrania oświadczenia pod rygorem odpowiedzialności karnej</w:t>
      </w:r>
      <w:r w:rsidRPr="00162D63">
        <w:rPr>
          <w:sz w:val="16"/>
          <w:szCs w:val="16"/>
        </w:rPr>
        <w:t>.</w:t>
      </w:r>
    </w:p>
    <w:p w14:paraId="053AC0E9" w14:textId="0DB6E53B" w:rsidR="00162D63" w:rsidRDefault="00162D63" w:rsidP="00162D63">
      <w:pPr>
        <w:jc w:val="both"/>
        <w:rPr>
          <w:i/>
          <w:iCs/>
          <w:sz w:val="16"/>
          <w:szCs w:val="16"/>
        </w:rPr>
      </w:pPr>
    </w:p>
    <w:p w14:paraId="38A32F39" w14:textId="3B72F038" w:rsidR="00162D63" w:rsidRPr="00162D63" w:rsidRDefault="00162D63" w:rsidP="00162D63">
      <w:pPr>
        <w:jc w:val="both"/>
        <w:rPr>
          <w:sz w:val="16"/>
          <w:szCs w:val="16"/>
        </w:rPr>
      </w:pPr>
      <w:r w:rsidRPr="00162D63">
        <w:rPr>
          <w:sz w:val="16"/>
          <w:szCs w:val="16"/>
        </w:rPr>
        <w:t>*niepotrzebne skreślić</w:t>
      </w:r>
    </w:p>
    <w:sectPr w:rsidR="00162D63" w:rsidRPr="00162D63" w:rsidSect="00051CA1">
      <w:pgSz w:w="11906" w:h="16838"/>
      <w:pgMar w:top="992" w:right="136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0531" w14:textId="77777777" w:rsidR="00C23AD9" w:rsidRDefault="00C23AD9" w:rsidP="00C23AD9">
      <w:r>
        <w:separator/>
      </w:r>
    </w:p>
  </w:endnote>
  <w:endnote w:type="continuationSeparator" w:id="0">
    <w:p w14:paraId="7298B781" w14:textId="77777777" w:rsidR="00C23AD9" w:rsidRDefault="00C23AD9" w:rsidP="00C2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3C89" w14:textId="77777777" w:rsidR="00C23AD9" w:rsidRDefault="00C23AD9" w:rsidP="00C23AD9">
      <w:r>
        <w:separator/>
      </w:r>
    </w:p>
  </w:footnote>
  <w:footnote w:type="continuationSeparator" w:id="0">
    <w:p w14:paraId="61C2D0F6" w14:textId="77777777" w:rsidR="00C23AD9" w:rsidRDefault="00C23AD9" w:rsidP="00C23AD9">
      <w:r>
        <w:continuationSeparator/>
      </w:r>
    </w:p>
  </w:footnote>
  <w:footnote w:id="1">
    <w:p w14:paraId="0247C3D6" w14:textId="2845D5C1" w:rsidR="00F1647C" w:rsidRPr="00F1647C" w:rsidRDefault="00F1647C">
      <w:pPr>
        <w:pStyle w:val="Tekstprzypisudolnego"/>
        <w:rPr>
          <w:sz w:val="16"/>
          <w:szCs w:val="16"/>
        </w:rPr>
      </w:pPr>
      <w:r w:rsidRPr="00F1647C">
        <w:rPr>
          <w:rStyle w:val="Odwoanieprzypisudolnego"/>
          <w:sz w:val="16"/>
          <w:szCs w:val="16"/>
        </w:rPr>
        <w:footnoteRef/>
      </w:r>
      <w:r w:rsidRPr="00F1647C">
        <w:rPr>
          <w:sz w:val="16"/>
          <w:szCs w:val="16"/>
        </w:rPr>
        <w:t xml:space="preserve"> </w:t>
      </w:r>
      <w:r w:rsidR="0074597D" w:rsidRPr="00F1647C">
        <w:rPr>
          <w:sz w:val="16"/>
          <w:szCs w:val="16"/>
        </w:rPr>
        <w:t>O</w:t>
      </w:r>
      <w:r w:rsidRPr="00F1647C">
        <w:rPr>
          <w:sz w:val="16"/>
          <w:szCs w:val="16"/>
        </w:rPr>
        <w:t>świadczenie składają osoby reprezentujące podmiot ubiegający się o organizację prac interwencyjnych lub osoby zarządzające</w:t>
      </w:r>
    </w:p>
  </w:footnote>
  <w:footnote w:id="2">
    <w:p w14:paraId="793F4594" w14:textId="2E8A1642" w:rsidR="0074597D" w:rsidRPr="00F1647C" w:rsidRDefault="0074597D" w:rsidP="0074597D">
      <w:pPr>
        <w:pStyle w:val="Tekstprzypisudolnego"/>
        <w:rPr>
          <w:sz w:val="16"/>
          <w:szCs w:val="16"/>
        </w:rPr>
      </w:pPr>
      <w:r w:rsidRPr="00F1647C">
        <w:rPr>
          <w:rStyle w:val="Odwoanieprzypisudolnego"/>
          <w:sz w:val="16"/>
          <w:szCs w:val="16"/>
        </w:rPr>
        <w:footnoteRef/>
      </w:r>
      <w:r w:rsidRPr="00F1647C">
        <w:rPr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 w:rsidRPr="00F1647C">
        <w:rPr>
          <w:sz w:val="16"/>
          <w:szCs w:val="16"/>
        </w:rPr>
        <w:t>świadczeni</w:t>
      </w:r>
      <w:r>
        <w:rPr>
          <w:sz w:val="16"/>
          <w:szCs w:val="16"/>
        </w:rPr>
        <w:t>e</w:t>
      </w:r>
      <w:r w:rsidRPr="00F1647C">
        <w:rPr>
          <w:sz w:val="16"/>
          <w:szCs w:val="16"/>
        </w:rPr>
        <w:t xml:space="preserve"> dotyczy osób reprezentujących podmiot ubiegający się o organizację prac interwencyjnych lub osób nim zarządzających</w:t>
      </w:r>
    </w:p>
  </w:footnote>
  <w:footnote w:id="3">
    <w:p w14:paraId="7DB7B482" w14:textId="6C20A54D" w:rsidR="00F1647C" w:rsidRPr="00F1647C" w:rsidRDefault="00F1647C">
      <w:pPr>
        <w:pStyle w:val="Tekstprzypisudolnego"/>
        <w:rPr>
          <w:sz w:val="16"/>
          <w:szCs w:val="16"/>
        </w:rPr>
      </w:pPr>
      <w:r w:rsidRPr="00F1647C">
        <w:rPr>
          <w:rStyle w:val="Odwoanieprzypisudolnego"/>
          <w:sz w:val="16"/>
          <w:szCs w:val="16"/>
        </w:rPr>
        <w:footnoteRef/>
      </w:r>
      <w:r w:rsidRPr="00F1647C">
        <w:rPr>
          <w:sz w:val="16"/>
          <w:szCs w:val="16"/>
        </w:rPr>
        <w:t xml:space="preserve"> </w:t>
      </w:r>
      <w:r>
        <w:rPr>
          <w:sz w:val="16"/>
          <w:szCs w:val="16"/>
        </w:rPr>
        <w:t>Oświadczenie dotyczy</w:t>
      </w:r>
      <w:r w:rsidRPr="00F1647C">
        <w:rPr>
          <w:sz w:val="16"/>
          <w:szCs w:val="16"/>
        </w:rPr>
        <w:t xml:space="preserve"> podmiotu ubiegającego się o organizację prac interwencyjnych.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96C6E"/>
    <w:multiLevelType w:val="hybridMultilevel"/>
    <w:tmpl w:val="032A9EA0"/>
    <w:lvl w:ilvl="0" w:tplc="7AC8BB5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BB52794"/>
    <w:multiLevelType w:val="hybridMultilevel"/>
    <w:tmpl w:val="45A8CF6C"/>
    <w:lvl w:ilvl="0" w:tplc="EDE0619C">
      <w:start w:val="1"/>
      <w:numFmt w:val="decimal"/>
      <w:lvlText w:val="%1)"/>
      <w:lvlJc w:val="left"/>
      <w:pPr>
        <w:ind w:left="644" w:hanging="360"/>
      </w:pPr>
      <w:rPr>
        <w:rFonts w:hint="default"/>
        <w:b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F42FED"/>
    <w:multiLevelType w:val="hybridMultilevel"/>
    <w:tmpl w:val="B84A63FA"/>
    <w:lvl w:ilvl="0" w:tplc="71F64C1E">
      <w:start w:val="1"/>
      <w:numFmt w:val="upperRoman"/>
      <w:lvlText w:val="%1."/>
      <w:lvlJc w:val="left"/>
      <w:pPr>
        <w:tabs>
          <w:tab w:val="num" w:pos="499"/>
        </w:tabs>
        <w:ind w:left="499" w:hanging="357"/>
      </w:pPr>
      <w:rPr>
        <w:rFonts w:hint="default"/>
        <w:b/>
        <w:i w:val="0"/>
      </w:rPr>
    </w:lvl>
    <w:lvl w:ilvl="1" w:tplc="E55EEF5C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626257A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F23B15"/>
    <w:multiLevelType w:val="hybridMultilevel"/>
    <w:tmpl w:val="500E9AC6"/>
    <w:lvl w:ilvl="0" w:tplc="2B8A9E5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804DB2"/>
    <w:multiLevelType w:val="hybridMultilevel"/>
    <w:tmpl w:val="9338686C"/>
    <w:lvl w:ilvl="0" w:tplc="95624DE4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FFFFFFFF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EE18E7"/>
    <w:multiLevelType w:val="hybridMultilevel"/>
    <w:tmpl w:val="614E675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53131"/>
    <w:multiLevelType w:val="hybridMultilevel"/>
    <w:tmpl w:val="65D634E2"/>
    <w:lvl w:ilvl="0" w:tplc="86C00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909BB"/>
    <w:multiLevelType w:val="hybridMultilevel"/>
    <w:tmpl w:val="1EF4D1CA"/>
    <w:lvl w:ilvl="0" w:tplc="1F5692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58D4433"/>
    <w:multiLevelType w:val="hybridMultilevel"/>
    <w:tmpl w:val="26422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40064"/>
    <w:multiLevelType w:val="hybridMultilevel"/>
    <w:tmpl w:val="8968C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74C16"/>
    <w:multiLevelType w:val="hybridMultilevel"/>
    <w:tmpl w:val="A33CE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223509">
    <w:abstractNumId w:val="2"/>
  </w:num>
  <w:num w:numId="2" w16cid:durableId="1480344870">
    <w:abstractNumId w:val="6"/>
  </w:num>
  <w:num w:numId="3" w16cid:durableId="1021661063">
    <w:abstractNumId w:val="9"/>
  </w:num>
  <w:num w:numId="4" w16cid:durableId="2114128519">
    <w:abstractNumId w:val="0"/>
  </w:num>
  <w:num w:numId="5" w16cid:durableId="28824702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3540346">
    <w:abstractNumId w:val="8"/>
  </w:num>
  <w:num w:numId="7" w16cid:durableId="188374155">
    <w:abstractNumId w:val="7"/>
  </w:num>
  <w:num w:numId="8" w16cid:durableId="741683094">
    <w:abstractNumId w:val="10"/>
  </w:num>
  <w:num w:numId="9" w16cid:durableId="1844468502">
    <w:abstractNumId w:val="5"/>
  </w:num>
  <w:num w:numId="10" w16cid:durableId="907695120">
    <w:abstractNumId w:val="1"/>
  </w:num>
  <w:num w:numId="11" w16cid:durableId="1386952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AD9"/>
    <w:rsid w:val="00051CA1"/>
    <w:rsid w:val="000F6EFE"/>
    <w:rsid w:val="000F75DC"/>
    <w:rsid w:val="001244F8"/>
    <w:rsid w:val="00132D71"/>
    <w:rsid w:val="00162D63"/>
    <w:rsid w:val="00190E93"/>
    <w:rsid w:val="001B35F3"/>
    <w:rsid w:val="00221034"/>
    <w:rsid w:val="00391C65"/>
    <w:rsid w:val="003C4DE7"/>
    <w:rsid w:val="004856DD"/>
    <w:rsid w:val="004A338E"/>
    <w:rsid w:val="004D7156"/>
    <w:rsid w:val="00503E04"/>
    <w:rsid w:val="0054105C"/>
    <w:rsid w:val="00542271"/>
    <w:rsid w:val="005D4484"/>
    <w:rsid w:val="006128C3"/>
    <w:rsid w:val="00630AEE"/>
    <w:rsid w:val="00645261"/>
    <w:rsid w:val="00735CBA"/>
    <w:rsid w:val="00736F21"/>
    <w:rsid w:val="00744936"/>
    <w:rsid w:val="0074597D"/>
    <w:rsid w:val="00862116"/>
    <w:rsid w:val="00950F79"/>
    <w:rsid w:val="00955289"/>
    <w:rsid w:val="00980ED2"/>
    <w:rsid w:val="00A11B17"/>
    <w:rsid w:val="00A6496B"/>
    <w:rsid w:val="00A802BB"/>
    <w:rsid w:val="00AF6DD4"/>
    <w:rsid w:val="00B17B0C"/>
    <w:rsid w:val="00B232CD"/>
    <w:rsid w:val="00B33A63"/>
    <w:rsid w:val="00B837B8"/>
    <w:rsid w:val="00C23AD9"/>
    <w:rsid w:val="00C40146"/>
    <w:rsid w:val="00C432C4"/>
    <w:rsid w:val="00CA323F"/>
    <w:rsid w:val="00CC5A52"/>
    <w:rsid w:val="00CD574D"/>
    <w:rsid w:val="00D27631"/>
    <w:rsid w:val="00D56860"/>
    <w:rsid w:val="00D60C14"/>
    <w:rsid w:val="00DC1785"/>
    <w:rsid w:val="00DD188F"/>
    <w:rsid w:val="00DF3E0D"/>
    <w:rsid w:val="00E049BC"/>
    <w:rsid w:val="00E06BD0"/>
    <w:rsid w:val="00E303FE"/>
    <w:rsid w:val="00E45A56"/>
    <w:rsid w:val="00F1647C"/>
    <w:rsid w:val="00F93720"/>
    <w:rsid w:val="00FB4474"/>
    <w:rsid w:val="00FD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7E8FA50"/>
  <w15:docId w15:val="{9739C57E-1FD9-408B-BC3C-DEE7E0AE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23AD9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AD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23AD9"/>
    <w:pPr>
      <w:suppressAutoHyphens/>
      <w:ind w:left="720"/>
      <w:contextualSpacing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C23AD9"/>
  </w:style>
  <w:style w:type="character" w:customStyle="1" w:styleId="TekstprzypisudolnegoZnak">
    <w:name w:val="Tekst przypisu dolnego Znak"/>
    <w:basedOn w:val="Domylnaczcionkaakapitu"/>
    <w:link w:val="Tekstprzypisudolnego"/>
    <w:rsid w:val="00C23A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23AD9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2103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210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CC5A52"/>
    <w:pPr>
      <w:suppressAutoHyphens/>
      <w:spacing w:line="360" w:lineRule="atLeast"/>
      <w:ind w:left="284" w:firstLine="284"/>
    </w:pPr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B5B1A-075D-4D41-BCEB-C2AD58CC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Wika</dc:creator>
  <cp:lastModifiedBy>El.Ziętkowska</cp:lastModifiedBy>
  <cp:revision>37</cp:revision>
  <cp:lastPrinted>2025-07-29T09:58:00Z</cp:lastPrinted>
  <dcterms:created xsi:type="dcterms:W3CDTF">2015-03-23T16:59:00Z</dcterms:created>
  <dcterms:modified xsi:type="dcterms:W3CDTF">2025-07-29T10:25:00Z</dcterms:modified>
</cp:coreProperties>
</file>