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B1" w:rsidRDefault="00416D6E" w:rsidP="003946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46A5" w:rsidRPr="0047587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D5FB1" w:rsidRDefault="003946A5" w:rsidP="003946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58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5FB1" w:rsidRDefault="003946A5" w:rsidP="003946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Spis </w:t>
      </w:r>
      <w:r w:rsidR="005E2B2C">
        <w:rPr>
          <w:rFonts w:ascii="Times New Roman" w:hAnsi="Times New Roman" w:cs="Times New Roman"/>
          <w:b/>
          <w:sz w:val="24"/>
          <w:szCs w:val="24"/>
          <w:u w:val="single"/>
        </w:rPr>
        <w:t xml:space="preserve">dodatkowych </w:t>
      </w:r>
      <w:r w:rsidR="007D5FB1">
        <w:rPr>
          <w:rFonts w:ascii="Times New Roman" w:hAnsi="Times New Roman" w:cs="Times New Roman"/>
          <w:b/>
          <w:sz w:val="24"/>
          <w:szCs w:val="24"/>
          <w:u w:val="single"/>
        </w:rPr>
        <w:t>załączników</w:t>
      </w:r>
      <w:r w:rsidR="002F3B75" w:rsidRPr="002F3B7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wniosku</w:t>
      </w:r>
      <w:r w:rsidR="0011011B">
        <w:rPr>
          <w:rFonts w:ascii="Times New Roman" w:hAnsi="Times New Roman" w:cs="Times New Roman"/>
          <w:b/>
          <w:sz w:val="24"/>
          <w:szCs w:val="24"/>
          <w:u w:val="single"/>
        </w:rPr>
        <w:t xml:space="preserve"> Wn-O</w:t>
      </w:r>
      <w:r w:rsidR="002F3B75" w:rsidRPr="002F3B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D5FB1" w:rsidRPr="007D5FB1" w:rsidRDefault="007D5FB1" w:rsidP="003946A5">
      <w:pPr>
        <w:spacing w:after="0" w:line="360" w:lineRule="auto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B22337" w:rsidRPr="00E01251" w:rsidRDefault="002F3B75" w:rsidP="00E01251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303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7D5FB1">
        <w:rPr>
          <w:rFonts w:ascii="Times New Roman" w:hAnsi="Times New Roman" w:cs="Times New Roman"/>
          <w:sz w:val="24"/>
          <w:szCs w:val="24"/>
        </w:rPr>
        <w:t>na temat sytuacji majątkowej i zobowiązań Wnioskodawcy</w:t>
      </w:r>
      <w:r w:rsidR="00B22337">
        <w:rPr>
          <w:rFonts w:ascii="Times New Roman" w:hAnsi="Times New Roman" w:cs="Times New Roman"/>
          <w:sz w:val="24"/>
          <w:szCs w:val="24"/>
        </w:rPr>
        <w:t xml:space="preserve"> (załącznik nr 9</w:t>
      </w:r>
      <w:r w:rsidR="00A16604">
        <w:rPr>
          <w:rFonts w:ascii="Times New Roman" w:hAnsi="Times New Roman" w:cs="Times New Roman"/>
          <w:sz w:val="24"/>
          <w:szCs w:val="24"/>
        </w:rPr>
        <w:br/>
      </w:r>
      <w:r w:rsidR="00C314E2" w:rsidRPr="00126303">
        <w:rPr>
          <w:rFonts w:ascii="Times New Roman" w:hAnsi="Times New Roman" w:cs="Times New Roman"/>
          <w:sz w:val="24"/>
          <w:szCs w:val="24"/>
        </w:rPr>
        <w:t>do wniosku)</w:t>
      </w:r>
      <w:r w:rsidRPr="00126303">
        <w:rPr>
          <w:rFonts w:ascii="Times New Roman" w:hAnsi="Times New Roman" w:cs="Times New Roman"/>
          <w:sz w:val="24"/>
          <w:szCs w:val="24"/>
        </w:rPr>
        <w:t>.</w:t>
      </w:r>
    </w:p>
    <w:p w:rsidR="00126303" w:rsidRDefault="002F3B75" w:rsidP="00126303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303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7D5FB1">
        <w:rPr>
          <w:rFonts w:ascii="Times New Roman" w:hAnsi="Times New Roman" w:cs="Times New Roman"/>
          <w:sz w:val="24"/>
          <w:szCs w:val="24"/>
        </w:rPr>
        <w:t>na temat sytuacji majątkowej i zobowiązań Poręczyciela</w:t>
      </w:r>
      <w:r w:rsidR="008504DE">
        <w:rPr>
          <w:rFonts w:ascii="Times New Roman" w:hAnsi="Times New Roman" w:cs="Times New Roman"/>
          <w:sz w:val="24"/>
          <w:szCs w:val="24"/>
        </w:rPr>
        <w:t xml:space="preserve"> (załącznik nr 10</w:t>
      </w:r>
      <w:r w:rsidR="00A16604">
        <w:rPr>
          <w:rFonts w:ascii="Times New Roman" w:hAnsi="Times New Roman" w:cs="Times New Roman"/>
          <w:sz w:val="24"/>
          <w:szCs w:val="24"/>
        </w:rPr>
        <w:br/>
      </w:r>
      <w:r w:rsidR="00C314E2" w:rsidRPr="00126303">
        <w:rPr>
          <w:rFonts w:ascii="Times New Roman" w:hAnsi="Times New Roman" w:cs="Times New Roman"/>
          <w:sz w:val="24"/>
          <w:szCs w:val="24"/>
        </w:rPr>
        <w:t xml:space="preserve">do wniosku) </w:t>
      </w:r>
      <w:r w:rsidRPr="00126303">
        <w:rPr>
          <w:rFonts w:ascii="Times New Roman" w:hAnsi="Times New Roman" w:cs="Times New Roman"/>
          <w:sz w:val="24"/>
          <w:szCs w:val="24"/>
        </w:rPr>
        <w:t>lub inne dokumenty dotyczące zabezpieczenia zwrotu wnioskowanego dofinansowania (ich rodzaj jest określany zależnie od rodzaju składanego zabezp</w:t>
      </w:r>
      <w:r w:rsidR="00A16604">
        <w:rPr>
          <w:rFonts w:ascii="Times New Roman" w:hAnsi="Times New Roman" w:cs="Times New Roman"/>
          <w:sz w:val="24"/>
          <w:szCs w:val="24"/>
        </w:rPr>
        <w:t>ieczenia) – oryginały do wglądu</w:t>
      </w:r>
      <w:r w:rsidR="00A16604">
        <w:rPr>
          <w:rFonts w:ascii="Times New Roman" w:hAnsi="Times New Roman" w:cs="Times New Roman"/>
          <w:sz w:val="24"/>
          <w:szCs w:val="24"/>
        </w:rPr>
        <w:br/>
      </w:r>
      <w:r w:rsidRPr="00126303">
        <w:rPr>
          <w:rFonts w:ascii="Times New Roman" w:hAnsi="Times New Roman" w:cs="Times New Roman"/>
          <w:sz w:val="24"/>
          <w:szCs w:val="24"/>
        </w:rPr>
        <w:t>i kserokopie.</w:t>
      </w:r>
    </w:p>
    <w:p w:rsidR="007D5FB1" w:rsidRDefault="007D5FB1" w:rsidP="00126303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o zatrudni</w:t>
      </w:r>
      <w:r w:rsidR="00B22337">
        <w:rPr>
          <w:rFonts w:ascii="Times New Roman" w:hAnsi="Times New Roman" w:cs="Times New Roman"/>
          <w:sz w:val="24"/>
          <w:szCs w:val="24"/>
        </w:rPr>
        <w:t>e</w:t>
      </w:r>
      <w:r w:rsidR="008504DE">
        <w:rPr>
          <w:rFonts w:ascii="Times New Roman" w:hAnsi="Times New Roman" w:cs="Times New Roman"/>
          <w:sz w:val="24"/>
          <w:szCs w:val="24"/>
        </w:rPr>
        <w:t>niu i zarobkach (załącznik nr 11</w:t>
      </w:r>
      <w:r>
        <w:rPr>
          <w:rFonts w:ascii="Times New Roman" w:hAnsi="Times New Roman" w:cs="Times New Roman"/>
          <w:sz w:val="24"/>
          <w:szCs w:val="24"/>
        </w:rPr>
        <w:t xml:space="preserve"> do wniosku).</w:t>
      </w:r>
    </w:p>
    <w:p w:rsidR="003B58C8" w:rsidRDefault="003B58C8" w:rsidP="003B58C8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58C8">
        <w:rPr>
          <w:rFonts w:ascii="Times New Roman" w:hAnsi="Times New Roman" w:cs="Times New Roman"/>
          <w:sz w:val="24"/>
          <w:szCs w:val="24"/>
        </w:rPr>
        <w:t>Oświadczenie wnioskodawcy</w:t>
      </w:r>
      <w:r>
        <w:rPr>
          <w:rFonts w:ascii="Times New Roman" w:hAnsi="Times New Roman" w:cs="Times New Roman"/>
          <w:sz w:val="24"/>
          <w:szCs w:val="24"/>
        </w:rPr>
        <w:t xml:space="preserve"> (z</w:t>
      </w:r>
      <w:r w:rsidR="008504DE">
        <w:rPr>
          <w:rFonts w:ascii="Times New Roman" w:hAnsi="Times New Roman" w:cs="Times New Roman"/>
          <w:sz w:val="24"/>
          <w:szCs w:val="24"/>
        </w:rPr>
        <w:t>ałącznik nr 12</w:t>
      </w:r>
      <w:r>
        <w:rPr>
          <w:rFonts w:ascii="Times New Roman" w:hAnsi="Times New Roman" w:cs="Times New Roman"/>
          <w:sz w:val="24"/>
          <w:szCs w:val="24"/>
        </w:rPr>
        <w:t xml:space="preserve"> do wniosku)</w:t>
      </w:r>
      <w:r w:rsidRPr="003B58C8">
        <w:rPr>
          <w:rFonts w:ascii="Times New Roman" w:hAnsi="Times New Roman" w:cs="Times New Roman"/>
          <w:sz w:val="24"/>
          <w:szCs w:val="24"/>
        </w:rPr>
        <w:t>.</w:t>
      </w:r>
    </w:p>
    <w:p w:rsidR="007D5FB1" w:rsidRDefault="007D5FB1" w:rsidP="007D5FB1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303">
        <w:rPr>
          <w:rFonts w:ascii="Times New Roman" w:hAnsi="Times New Roman" w:cs="Times New Roman"/>
          <w:sz w:val="24"/>
          <w:szCs w:val="24"/>
        </w:rPr>
        <w:t xml:space="preserve">Formularz informacji przedstawianych przy ubieganiu się o pomoc de </w:t>
      </w:r>
      <w:r w:rsidR="008504DE">
        <w:rPr>
          <w:rFonts w:ascii="Times New Roman" w:hAnsi="Times New Roman" w:cs="Times New Roman"/>
          <w:sz w:val="24"/>
          <w:szCs w:val="24"/>
        </w:rPr>
        <w:t>minimis (załącznik nr 13</w:t>
      </w:r>
      <w:r>
        <w:rPr>
          <w:rFonts w:ascii="Times New Roman" w:hAnsi="Times New Roman" w:cs="Times New Roman"/>
          <w:sz w:val="24"/>
          <w:szCs w:val="24"/>
        </w:rPr>
        <w:br/>
        <w:t>do wniosku)</w:t>
      </w:r>
      <w:r w:rsidRPr="00126303">
        <w:rPr>
          <w:rFonts w:ascii="Times New Roman" w:hAnsi="Times New Roman" w:cs="Times New Roman"/>
          <w:sz w:val="24"/>
          <w:szCs w:val="24"/>
        </w:rPr>
        <w:t>.</w:t>
      </w:r>
    </w:p>
    <w:p w:rsidR="002874C4" w:rsidRPr="002874C4" w:rsidRDefault="002874C4" w:rsidP="002874C4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4C4">
        <w:rPr>
          <w:rFonts w:ascii="Times New Roman" w:hAnsi="Times New Roman" w:cs="Times New Roman"/>
          <w:sz w:val="24"/>
          <w:szCs w:val="24"/>
        </w:rPr>
        <w:t>Formularz informacji przedstawianych przez wnioskodawcę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874C4">
        <w:rPr>
          <w:rFonts w:ascii="Times New Roman" w:hAnsi="Times New Roman" w:cs="Times New Roman"/>
          <w:sz w:val="24"/>
          <w:szCs w:val="24"/>
        </w:rPr>
        <w:t xml:space="preserve">dotyczy </w:t>
      </w:r>
      <w:r>
        <w:rPr>
          <w:rFonts w:ascii="Times New Roman" w:hAnsi="Times New Roman" w:cs="Times New Roman"/>
          <w:sz w:val="24"/>
          <w:szCs w:val="24"/>
        </w:rPr>
        <w:t>działalności rolniczej (załącznik nr 14 do wniosku)</w:t>
      </w:r>
      <w:bookmarkStart w:id="0" w:name="_GoBack"/>
      <w:bookmarkEnd w:id="0"/>
      <w:r w:rsidRPr="002874C4">
        <w:rPr>
          <w:rFonts w:ascii="Times New Roman" w:hAnsi="Times New Roman" w:cs="Times New Roman"/>
          <w:sz w:val="24"/>
          <w:szCs w:val="24"/>
        </w:rPr>
        <w:t>.</w:t>
      </w:r>
    </w:p>
    <w:p w:rsidR="003B58C8" w:rsidRPr="003B58C8" w:rsidRDefault="00A16604" w:rsidP="005E2B2C">
      <w:pPr>
        <w:pStyle w:val="Tekstpodstawowywcity"/>
        <w:numPr>
          <w:ilvl w:val="0"/>
          <w:numId w:val="3"/>
        </w:numPr>
        <w:spacing w:line="240" w:lineRule="auto"/>
        <w:ind w:left="426" w:hanging="284"/>
        <w:jc w:val="both"/>
        <w:rPr>
          <w:i/>
          <w:sz w:val="21"/>
          <w:szCs w:val="21"/>
        </w:rPr>
      </w:pPr>
      <w:r w:rsidRPr="003B58C8">
        <w:rPr>
          <w:szCs w:val="24"/>
        </w:rPr>
        <w:t>Zaświadczenie lekarza medycyny pracy o braku przeciwwskazań lekarskich.</w:t>
      </w:r>
    </w:p>
    <w:p w:rsidR="003B58C8" w:rsidRPr="003B58C8" w:rsidRDefault="002F3B75" w:rsidP="005E2B2C">
      <w:pPr>
        <w:pStyle w:val="Tekstpodstawowywcity"/>
        <w:numPr>
          <w:ilvl w:val="0"/>
          <w:numId w:val="3"/>
        </w:numPr>
        <w:spacing w:line="240" w:lineRule="auto"/>
        <w:ind w:left="426" w:hanging="284"/>
        <w:jc w:val="both"/>
        <w:rPr>
          <w:i/>
          <w:sz w:val="21"/>
          <w:szCs w:val="21"/>
        </w:rPr>
      </w:pPr>
      <w:r w:rsidRPr="003B58C8">
        <w:rPr>
          <w:szCs w:val="24"/>
        </w:rPr>
        <w:t xml:space="preserve">Dokumenty potwierdzające uzyskanie niezbędnych pozwoleń do prowadzenia planowanej działalności, w przypadku kiedy wymagają tego przepisy prawa. </w:t>
      </w:r>
    </w:p>
    <w:p w:rsidR="006F7809" w:rsidRPr="005E2B2C" w:rsidRDefault="00F06A75" w:rsidP="005E2B2C">
      <w:pPr>
        <w:pStyle w:val="Tekstpodstawowywcity"/>
        <w:numPr>
          <w:ilvl w:val="0"/>
          <w:numId w:val="3"/>
        </w:numPr>
        <w:spacing w:line="240" w:lineRule="auto"/>
        <w:ind w:left="426" w:hanging="284"/>
        <w:jc w:val="both"/>
        <w:rPr>
          <w:i/>
          <w:sz w:val="21"/>
          <w:szCs w:val="21"/>
        </w:rPr>
      </w:pPr>
      <w:r w:rsidRPr="003B58C8">
        <w:rPr>
          <w:szCs w:val="24"/>
        </w:rPr>
        <w:t xml:space="preserve">Dokumenty, </w:t>
      </w:r>
      <w:r w:rsidR="006F7809" w:rsidRPr="003B58C8">
        <w:rPr>
          <w:szCs w:val="24"/>
        </w:rPr>
        <w:t>np. oferty handlowe podpisane przez osobę wystawiającą o</w:t>
      </w:r>
      <w:r w:rsidRPr="003B58C8">
        <w:rPr>
          <w:szCs w:val="24"/>
        </w:rPr>
        <w:t>fertę, wydruki internetowe itp.,</w:t>
      </w:r>
      <w:r w:rsidR="006F7809" w:rsidRPr="003B58C8">
        <w:rPr>
          <w:szCs w:val="24"/>
        </w:rPr>
        <w:t xml:space="preserve"> zawierające dane techniczne maszyn</w:t>
      </w:r>
      <w:r w:rsidR="00126303" w:rsidRPr="003B58C8">
        <w:rPr>
          <w:szCs w:val="24"/>
        </w:rPr>
        <w:t xml:space="preserve"> </w:t>
      </w:r>
      <w:r w:rsidR="006F7809" w:rsidRPr="003B58C8">
        <w:rPr>
          <w:szCs w:val="24"/>
        </w:rPr>
        <w:t>/ urządzeń (model, marka itp.), których zakup jest planowany, ewentualnie oświadczenie, czy kupowane maszyny</w:t>
      </w:r>
      <w:r w:rsidR="00126303" w:rsidRPr="003B58C8">
        <w:rPr>
          <w:szCs w:val="24"/>
        </w:rPr>
        <w:t xml:space="preserve"> </w:t>
      </w:r>
      <w:r w:rsidR="006F7809" w:rsidRPr="003B58C8">
        <w:rPr>
          <w:szCs w:val="24"/>
        </w:rPr>
        <w:t>/</w:t>
      </w:r>
      <w:r w:rsidR="00126303" w:rsidRPr="003B58C8">
        <w:rPr>
          <w:szCs w:val="24"/>
        </w:rPr>
        <w:t xml:space="preserve"> </w:t>
      </w:r>
      <w:r w:rsidR="006F7809" w:rsidRPr="003B58C8">
        <w:rPr>
          <w:szCs w:val="24"/>
        </w:rPr>
        <w:t xml:space="preserve">urządzenia będą nowe czy używane. Oferty dotyczące zestawów powinny zawierać również szczegółowe informacje dotyczące elementów składowych.   </w:t>
      </w:r>
    </w:p>
    <w:p w:rsidR="002948F2" w:rsidRPr="005E2B2C" w:rsidRDefault="002948F2" w:rsidP="005E2B2C">
      <w:pPr>
        <w:pStyle w:val="Tekstpodstawowywcity"/>
        <w:numPr>
          <w:ilvl w:val="0"/>
          <w:numId w:val="3"/>
        </w:numPr>
        <w:spacing w:line="240" w:lineRule="auto"/>
        <w:ind w:left="426" w:hanging="284"/>
        <w:jc w:val="both"/>
        <w:rPr>
          <w:i/>
          <w:sz w:val="21"/>
          <w:szCs w:val="21"/>
        </w:rPr>
      </w:pPr>
      <w:r w:rsidRPr="005E2B2C">
        <w:rPr>
          <w:szCs w:val="24"/>
        </w:rPr>
        <w:t>Dokument potwierdzający rozdzielność majątkową wnioskod</w:t>
      </w:r>
      <w:r w:rsidR="00A16604" w:rsidRPr="005E2B2C">
        <w:rPr>
          <w:szCs w:val="24"/>
        </w:rPr>
        <w:t>awcy, sentencja wyroku sądowego</w:t>
      </w:r>
      <w:r w:rsidR="00A16604" w:rsidRPr="005E2B2C">
        <w:rPr>
          <w:szCs w:val="24"/>
        </w:rPr>
        <w:br/>
      </w:r>
      <w:r w:rsidR="005E2B2C">
        <w:rPr>
          <w:szCs w:val="24"/>
        </w:rPr>
        <w:t>o rozwodzie wnioskodawcy – załącznik konieczny do rozpatrzenia wniosku, w przypadku zaistnienia takiej sytuacji.</w:t>
      </w:r>
    </w:p>
    <w:p w:rsidR="005E2B2C" w:rsidRPr="005E2B2C" w:rsidRDefault="002948F2" w:rsidP="005E2B2C">
      <w:pPr>
        <w:pStyle w:val="Tekstpodstawowywcity"/>
        <w:numPr>
          <w:ilvl w:val="0"/>
          <w:numId w:val="3"/>
        </w:numPr>
        <w:spacing w:line="240" w:lineRule="auto"/>
        <w:ind w:left="426" w:hanging="426"/>
        <w:jc w:val="both"/>
        <w:rPr>
          <w:i/>
          <w:sz w:val="21"/>
          <w:szCs w:val="21"/>
        </w:rPr>
      </w:pPr>
      <w:r w:rsidRPr="005E2B2C">
        <w:rPr>
          <w:szCs w:val="24"/>
        </w:rPr>
        <w:t>Dokument potwierdzający rozdzielność majątkową poręczyc</w:t>
      </w:r>
      <w:r w:rsidR="00A16604" w:rsidRPr="005E2B2C">
        <w:rPr>
          <w:szCs w:val="24"/>
        </w:rPr>
        <w:t>iela, sentencja wyroku sądowego</w:t>
      </w:r>
      <w:r w:rsidR="00A16604" w:rsidRPr="005E2B2C">
        <w:rPr>
          <w:szCs w:val="24"/>
        </w:rPr>
        <w:br/>
      </w:r>
      <w:r w:rsidR="005E2B2C">
        <w:rPr>
          <w:szCs w:val="24"/>
        </w:rPr>
        <w:t>o rozwodzie poręczyciela - załącznik konieczny do rozpatrzenia wniosku, w przypadku zaistnienia takiej sytuacji.</w:t>
      </w:r>
    </w:p>
    <w:p w:rsidR="00A16604" w:rsidRPr="005E2B2C" w:rsidRDefault="00A16604" w:rsidP="005E2B2C">
      <w:pPr>
        <w:pStyle w:val="Tekstpodstawowywcity"/>
        <w:spacing w:line="240" w:lineRule="auto"/>
        <w:ind w:left="426" w:hanging="426"/>
        <w:jc w:val="both"/>
        <w:rPr>
          <w:i/>
          <w:sz w:val="21"/>
          <w:szCs w:val="21"/>
        </w:rPr>
      </w:pPr>
    </w:p>
    <w:p w:rsidR="00DD3300" w:rsidRDefault="00DD3300" w:rsidP="00DD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DA7" w:rsidRPr="005E2B2C" w:rsidRDefault="00433DA7" w:rsidP="00433DA7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1"/>
          <w:szCs w:val="21"/>
          <w:u w:val="single"/>
        </w:rPr>
      </w:pPr>
      <w:r w:rsidRPr="005E2B2C">
        <w:rPr>
          <w:rFonts w:ascii="Times New Roman" w:hAnsi="Times New Roman" w:cs="Times New Roman"/>
          <w:b/>
          <w:bCs/>
          <w:color w:val="FF0000"/>
          <w:sz w:val="21"/>
          <w:szCs w:val="21"/>
          <w:u w:val="single"/>
        </w:rPr>
        <w:t>UWAGA:</w:t>
      </w:r>
    </w:p>
    <w:p w:rsidR="005353C3" w:rsidRPr="005E2B2C" w:rsidRDefault="005353C3" w:rsidP="005E2B2C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5E2B2C">
        <w:rPr>
          <w:rFonts w:ascii="Times New Roman" w:hAnsi="Times New Roman" w:cs="Times New Roman"/>
          <w:b/>
          <w:bCs/>
          <w:color w:val="FF0000"/>
          <w:sz w:val="21"/>
          <w:szCs w:val="21"/>
        </w:rPr>
        <w:t xml:space="preserve">Złożenie </w:t>
      </w:r>
      <w:r w:rsidRPr="005E2B2C">
        <w:rPr>
          <w:rFonts w:ascii="Times New Roman" w:hAnsi="Times New Roman" w:cs="Times New Roman"/>
          <w:b/>
          <w:bCs/>
          <w:i/>
          <w:color w:val="FF0000"/>
          <w:sz w:val="21"/>
          <w:szCs w:val="21"/>
        </w:rPr>
        <w:t xml:space="preserve">wniosku osoby niepełnosprawnej </w:t>
      </w:r>
      <w:r w:rsidR="005E2B2C">
        <w:rPr>
          <w:rFonts w:ascii="Times New Roman" w:hAnsi="Times New Roman" w:cs="Times New Roman"/>
          <w:b/>
          <w:bCs/>
          <w:i/>
          <w:color w:val="FF0000"/>
          <w:sz w:val="21"/>
          <w:szCs w:val="21"/>
        </w:rPr>
        <w:t>dotyczącego</w:t>
      </w:r>
      <w:r w:rsidRPr="005E2B2C">
        <w:rPr>
          <w:rFonts w:ascii="Times New Roman" w:hAnsi="Times New Roman" w:cs="Times New Roman"/>
          <w:b/>
          <w:bCs/>
          <w:i/>
          <w:color w:val="FF0000"/>
          <w:sz w:val="21"/>
          <w:szCs w:val="21"/>
        </w:rPr>
        <w:t xml:space="preserve"> środków na podjęcie działalności gospodarczej, rolniczej albo </w:t>
      </w:r>
      <w:r w:rsidR="005E2B2C">
        <w:rPr>
          <w:rFonts w:ascii="Times New Roman" w:hAnsi="Times New Roman" w:cs="Times New Roman"/>
          <w:b/>
          <w:bCs/>
          <w:i/>
          <w:color w:val="FF0000"/>
          <w:sz w:val="21"/>
          <w:szCs w:val="21"/>
        </w:rPr>
        <w:t>działalności w formie</w:t>
      </w:r>
      <w:r w:rsidRPr="005E2B2C">
        <w:rPr>
          <w:rFonts w:ascii="Times New Roman" w:hAnsi="Times New Roman" w:cs="Times New Roman"/>
          <w:b/>
          <w:bCs/>
          <w:i/>
          <w:color w:val="FF0000"/>
          <w:sz w:val="21"/>
          <w:szCs w:val="21"/>
        </w:rPr>
        <w:t xml:space="preserve"> spółdzielni socjalnej</w:t>
      </w:r>
      <w:r w:rsidRPr="005E2B2C">
        <w:rPr>
          <w:rFonts w:ascii="Times New Roman" w:hAnsi="Times New Roman" w:cs="Times New Roman"/>
          <w:b/>
          <w:bCs/>
          <w:color w:val="FF0000"/>
          <w:sz w:val="21"/>
          <w:szCs w:val="21"/>
        </w:rPr>
        <w:t xml:space="preserve"> nie zwalnia z obowią</w:t>
      </w:r>
      <w:r w:rsidR="00A16604" w:rsidRPr="005E2B2C">
        <w:rPr>
          <w:rFonts w:ascii="Times New Roman" w:hAnsi="Times New Roman" w:cs="Times New Roman"/>
          <w:b/>
          <w:bCs/>
          <w:color w:val="FF0000"/>
          <w:sz w:val="21"/>
          <w:szCs w:val="21"/>
        </w:rPr>
        <w:t>zku zgłaszania się wnioskodawcy</w:t>
      </w:r>
      <w:r w:rsidR="00A16604" w:rsidRPr="005E2B2C">
        <w:rPr>
          <w:rFonts w:ascii="Times New Roman" w:hAnsi="Times New Roman" w:cs="Times New Roman"/>
          <w:b/>
          <w:bCs/>
          <w:color w:val="FF0000"/>
          <w:sz w:val="21"/>
          <w:szCs w:val="21"/>
        </w:rPr>
        <w:br/>
      </w:r>
      <w:r w:rsidRPr="005E2B2C">
        <w:rPr>
          <w:rFonts w:ascii="Times New Roman" w:hAnsi="Times New Roman" w:cs="Times New Roman"/>
          <w:b/>
          <w:bCs/>
          <w:color w:val="FF0000"/>
          <w:sz w:val="21"/>
          <w:szCs w:val="21"/>
        </w:rPr>
        <w:t>do Powiatowego Urzędu Pracy w Śremie w wyznaczonych przez Urząd terminach.</w:t>
      </w:r>
    </w:p>
    <w:p w:rsidR="005353C3" w:rsidRPr="005E2B2C" w:rsidRDefault="005353C3" w:rsidP="005353C3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sectPr w:rsidR="005353C3" w:rsidRPr="005E2B2C" w:rsidSect="006A5C0B">
      <w:pgSz w:w="11906" w:h="16838"/>
      <w:pgMar w:top="284" w:right="680" w:bottom="90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2C" w:rsidRDefault="005E2B2C" w:rsidP="008E3DED">
      <w:pPr>
        <w:spacing w:after="0" w:line="240" w:lineRule="auto"/>
      </w:pPr>
      <w:r>
        <w:separator/>
      </w:r>
    </w:p>
  </w:endnote>
  <w:endnote w:type="continuationSeparator" w:id="0">
    <w:p w:rsidR="005E2B2C" w:rsidRDefault="005E2B2C" w:rsidP="008E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2C" w:rsidRDefault="005E2B2C" w:rsidP="008E3DED">
      <w:pPr>
        <w:spacing w:after="0" w:line="240" w:lineRule="auto"/>
      </w:pPr>
      <w:r>
        <w:separator/>
      </w:r>
    </w:p>
  </w:footnote>
  <w:footnote w:type="continuationSeparator" w:id="0">
    <w:p w:rsidR="005E2B2C" w:rsidRDefault="005E2B2C" w:rsidP="008E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4F6"/>
    <w:multiLevelType w:val="hybridMultilevel"/>
    <w:tmpl w:val="42BCA17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2E52E56"/>
    <w:multiLevelType w:val="hybridMultilevel"/>
    <w:tmpl w:val="73C4B6C2"/>
    <w:lvl w:ilvl="0" w:tplc="3D76612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C9481A"/>
    <w:multiLevelType w:val="hybridMultilevel"/>
    <w:tmpl w:val="B12A313A"/>
    <w:lvl w:ilvl="0" w:tplc="6B3EB3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AE1E7A"/>
    <w:multiLevelType w:val="hybridMultilevel"/>
    <w:tmpl w:val="2BE66DA2"/>
    <w:lvl w:ilvl="0" w:tplc="C4B62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21F23"/>
    <w:multiLevelType w:val="hybridMultilevel"/>
    <w:tmpl w:val="333E5A04"/>
    <w:lvl w:ilvl="0" w:tplc="069CDB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9A6A78"/>
    <w:multiLevelType w:val="hybridMultilevel"/>
    <w:tmpl w:val="AA6EB308"/>
    <w:lvl w:ilvl="0" w:tplc="6DBAE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B9444C"/>
    <w:multiLevelType w:val="hybridMultilevel"/>
    <w:tmpl w:val="6E62110A"/>
    <w:lvl w:ilvl="0" w:tplc="F36E6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91ADB"/>
    <w:multiLevelType w:val="hybridMultilevel"/>
    <w:tmpl w:val="CD28183C"/>
    <w:lvl w:ilvl="0" w:tplc="2F9A7A7C">
      <w:start w:val="1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0E7237"/>
    <w:multiLevelType w:val="hybridMultilevel"/>
    <w:tmpl w:val="07D273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B21E80"/>
    <w:multiLevelType w:val="multilevel"/>
    <w:tmpl w:val="8760E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pStyle w:val="Normalny"/>
      <w:isLgl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pStyle w:val="Normalny"/>
      <w:isLgl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Normalny"/>
      <w:isLgl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pStyle w:val="Normalny"/>
      <w:isLgl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pStyle w:val="Normalny"/>
      <w:isLgl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pStyle w:val="Normalny"/>
      <w:isLgl/>
      <w:lvlText w:val="%1.%2.%3.%4.%5.%6.%7.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pStyle w:val="Normalny"/>
      <w:isLgl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pStyle w:val="Normalny"/>
      <w:isLgl/>
      <w:lvlText w:val="%1.%2.%3.%4.%5.%6.%7.%8.%9."/>
      <w:lvlJc w:val="left"/>
      <w:pPr>
        <w:tabs>
          <w:tab w:val="num" w:pos="4848"/>
        </w:tabs>
        <w:ind w:left="4848" w:hanging="144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B75"/>
    <w:rsid w:val="0011011B"/>
    <w:rsid w:val="00126303"/>
    <w:rsid w:val="00172BB6"/>
    <w:rsid w:val="002674AF"/>
    <w:rsid w:val="002874C4"/>
    <w:rsid w:val="002948F2"/>
    <w:rsid w:val="002A48F1"/>
    <w:rsid w:val="002F3B75"/>
    <w:rsid w:val="00330FF3"/>
    <w:rsid w:val="003946A5"/>
    <w:rsid w:val="003B58C8"/>
    <w:rsid w:val="00416D6E"/>
    <w:rsid w:val="00433DA7"/>
    <w:rsid w:val="00433F28"/>
    <w:rsid w:val="004369F9"/>
    <w:rsid w:val="00475877"/>
    <w:rsid w:val="004B3024"/>
    <w:rsid w:val="0053409B"/>
    <w:rsid w:val="005353C3"/>
    <w:rsid w:val="00542935"/>
    <w:rsid w:val="005E2B2C"/>
    <w:rsid w:val="0062234D"/>
    <w:rsid w:val="0062658B"/>
    <w:rsid w:val="00675436"/>
    <w:rsid w:val="006A5C0B"/>
    <w:rsid w:val="006C21F1"/>
    <w:rsid w:val="006D57D6"/>
    <w:rsid w:val="006F7809"/>
    <w:rsid w:val="007241C0"/>
    <w:rsid w:val="007D3700"/>
    <w:rsid w:val="007D5FB1"/>
    <w:rsid w:val="007F05D4"/>
    <w:rsid w:val="00825A3E"/>
    <w:rsid w:val="008336B7"/>
    <w:rsid w:val="0084644E"/>
    <w:rsid w:val="008504DE"/>
    <w:rsid w:val="00875BC2"/>
    <w:rsid w:val="00884E50"/>
    <w:rsid w:val="008C327A"/>
    <w:rsid w:val="008E3DED"/>
    <w:rsid w:val="009237D9"/>
    <w:rsid w:val="009366E5"/>
    <w:rsid w:val="00960839"/>
    <w:rsid w:val="00A05D7D"/>
    <w:rsid w:val="00A16604"/>
    <w:rsid w:val="00A25050"/>
    <w:rsid w:val="00A515CD"/>
    <w:rsid w:val="00AC0DFC"/>
    <w:rsid w:val="00AC4991"/>
    <w:rsid w:val="00B22337"/>
    <w:rsid w:val="00BF557D"/>
    <w:rsid w:val="00C026F2"/>
    <w:rsid w:val="00C12403"/>
    <w:rsid w:val="00C314E2"/>
    <w:rsid w:val="00C7793F"/>
    <w:rsid w:val="00C9248F"/>
    <w:rsid w:val="00CB3E3E"/>
    <w:rsid w:val="00CC56B2"/>
    <w:rsid w:val="00CD708A"/>
    <w:rsid w:val="00D10571"/>
    <w:rsid w:val="00D7247E"/>
    <w:rsid w:val="00DD3300"/>
    <w:rsid w:val="00DE1B35"/>
    <w:rsid w:val="00E01251"/>
    <w:rsid w:val="00E01545"/>
    <w:rsid w:val="00E26A72"/>
    <w:rsid w:val="00F06A75"/>
    <w:rsid w:val="00FD481D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DEF8"/>
  <w15:docId w15:val="{A4790EB8-F31F-4E41-844B-61EB1229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4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7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8E3DED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8E3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8E3D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3D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A4DD6-7979-4215-AAB3-3D5EBCD3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F6FDEAE3</Template>
  <TotalTime>200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ŚREM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mwolodkiewicz</dc:creator>
  <cp:keywords/>
  <dc:description/>
  <cp:lastModifiedBy>Anna Radajewska</cp:lastModifiedBy>
  <cp:revision>38</cp:revision>
  <cp:lastPrinted>2019-05-23T10:32:00Z</cp:lastPrinted>
  <dcterms:created xsi:type="dcterms:W3CDTF">2015-06-11T11:38:00Z</dcterms:created>
  <dcterms:modified xsi:type="dcterms:W3CDTF">2019-05-23T10:33:00Z</dcterms:modified>
</cp:coreProperties>
</file>