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616" w:rsidRPr="00F34442" w:rsidRDefault="00D53F4A" w:rsidP="00180442">
      <w:pPr>
        <w:ind w:right="-1304"/>
        <w:rPr>
          <w:rFonts w:ascii="Batang" w:eastAsia="Batang" w:hAnsi="Batang"/>
          <w:b/>
          <w:sz w:val="28"/>
        </w:rPr>
      </w:pPr>
      <w:r>
        <w:rPr>
          <w:noProof/>
        </w:rPr>
        <mc:AlternateContent>
          <mc:Choice Requires="wps">
            <w:drawing>
              <wp:anchor distT="0" distB="0" distL="114300" distR="114300" simplePos="0" relativeHeight="251651584" behindDoc="0" locked="0" layoutInCell="1" allowOverlap="1">
                <wp:simplePos x="0" y="0"/>
                <wp:positionH relativeFrom="column">
                  <wp:posOffset>685800</wp:posOffset>
                </wp:positionH>
                <wp:positionV relativeFrom="paragraph">
                  <wp:posOffset>-800100</wp:posOffset>
                </wp:positionV>
                <wp:extent cx="4000500" cy="914400"/>
                <wp:effectExtent l="0" t="0" r="0" b="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33A4" w:rsidRPr="00235C9B" w:rsidRDefault="007233A4" w:rsidP="00235C9B">
                            <w:pPr>
                              <w:spacing w:before="80" w:after="80"/>
                              <w:jc w:val="center"/>
                              <w:rPr>
                                <w:rFonts w:ascii="Georgia" w:eastAsia="Batang" w:hAnsi="Georgia"/>
                                <w:b/>
                                <w:sz w:val="44"/>
                                <w:szCs w:val="44"/>
                              </w:rPr>
                            </w:pPr>
                            <w:r w:rsidRPr="00235C9B">
                              <w:rPr>
                                <w:rFonts w:ascii="Georgia" w:eastAsia="Batang" w:hAnsi="Georgia"/>
                                <w:b/>
                                <w:sz w:val="44"/>
                                <w:szCs w:val="44"/>
                              </w:rPr>
                              <w:t>POWIATOWY URZĄD PRACY W ŚREMIE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54pt;margin-top:-63pt;width:315pt;height:1in;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0pzgQIAABAFAAAOAAAAZHJzL2Uyb0RvYy54bWysVG1v2yAQ/j5p/wHxPfWLnDa26lRru0yT&#10;uhep3Q8gGMdomGNAYnfT/vsOnKTpXqRpmj9g4I6Hu3ue4/Jq7BXZCesk6JpmZyklQnNopN7U9NPD&#10;aragxHmmG6ZAi5o+Ckevli9fXA6mEjl0oBphCYJoVw2mpp33pkoSxzvRM3cGRmg0tmB75nFpN0lj&#10;2YDovUryND1PBrCNscCFc7h7OxnpMuK3reD+Q9s64YmqKcbm42jjuA5jsrxk1cYy00m+D4P9QxQ9&#10;kxovPULdMs/I1spfoHrJLTho/RmHPoG2lVzEHDCbLP0pm/uOGRFzweI4cyyT+3+w/P3uoyWyqWme&#10;UaJZjxw9iNGTaxhJGcozGFeh171BPz/iNtIcU3XmDvhnRzTcdExvxCtrYegEazC8LJxMTo5OOC6A&#10;rId30OA1bOshAo2t7UPtsBoE0ZGmxyM1IRSOm0WapvMUTRxtZVbgOl7BqsNpY51/I6AnYVJTi9RH&#10;dLa7cz5Ew6qDS7jMgZLNSioVF3azvlGW7BjKZBW/PfozN6WDs4ZwbEKcdjBIvCPYQriR9m9llhfp&#10;dV7OVueLi1mxKuaz8iJdzNKsvC7P06IsblffQ4BZUXWyaYS+k1ocJJgVf0fxvhkm8UQRkgHrM8/n&#10;E0V/TBLLid/vkuylx45Usq/p4ujEqkDsa91g2qzyTKppnjwPP1YZa3D4x6pEGQTmJw34cT0iStDG&#10;GppHFIQF5AupxWcEJx3Yr5QM2JI1dV+2zApK1FuNooq0Yw/HRTG/yPGMPbWsTy1Mc4Sqqadkmt74&#10;qe+3xspNhzdNMtbwCoXYyqiRp6j28sW2i8nsn4jQ16fr6PX0kC1/AAAA//8DAFBLAwQUAAYACAAA&#10;ACEAXkHijt0AAAALAQAADwAAAGRycy9kb3ducmV2LnhtbExPQU7DQAy8I/GHlZG4oHbTAklJs6kA&#10;CcS1pQ9wEjeJmvVG2W2T/h73RE/2eEbjmWwz2U6dafCtYwOLeQSKuHRVy7WB/e/XbAXKB+QKO8dk&#10;4EIeNvn9XYZp5Ube0nkXaiUm7FM00ITQp1r7siGLfu56YuEObrAYBA61rgYcxdx2ehlFsbbYsnxo&#10;sKfPhsrj7mQNHH7Gp9e3sfgO+2T7En9gmxTuYszjw/S+BhVoCv9iuMaX6JBLpsKduPKqExytpEsw&#10;MFssY9lEkjxfT4VwMnWe6dsO+R8AAAD//wMAUEsBAi0AFAAGAAgAAAAhALaDOJL+AAAA4QEAABMA&#10;AAAAAAAAAAAAAAAAAAAAAFtDb250ZW50X1R5cGVzXS54bWxQSwECLQAUAAYACAAAACEAOP0h/9YA&#10;AACUAQAACwAAAAAAAAAAAAAAAAAvAQAAX3JlbHMvLnJlbHNQSwECLQAUAAYACAAAACEAk0dKc4EC&#10;AAAQBQAADgAAAAAAAAAAAAAAAAAuAgAAZHJzL2Uyb0RvYy54bWxQSwECLQAUAAYACAAAACEAXkHi&#10;jt0AAAALAQAADwAAAAAAAAAAAAAAAADbBAAAZHJzL2Rvd25yZXYueG1sUEsFBgAAAAAEAAQA8wAA&#10;AOUFAAAAAA==&#10;" stroked="f">
                <v:textbox>
                  <w:txbxContent>
                    <w:p w:rsidR="007233A4" w:rsidRPr="00235C9B" w:rsidRDefault="007233A4" w:rsidP="00235C9B">
                      <w:pPr>
                        <w:spacing w:before="80" w:after="80"/>
                        <w:jc w:val="center"/>
                        <w:rPr>
                          <w:rFonts w:ascii="Georgia" w:eastAsia="Batang" w:hAnsi="Georgia"/>
                          <w:b/>
                          <w:sz w:val="44"/>
                          <w:szCs w:val="44"/>
                        </w:rPr>
                      </w:pPr>
                      <w:r w:rsidRPr="00235C9B">
                        <w:rPr>
                          <w:rFonts w:ascii="Georgia" w:eastAsia="Batang" w:hAnsi="Georgia"/>
                          <w:b/>
                          <w:sz w:val="44"/>
                          <w:szCs w:val="44"/>
                        </w:rPr>
                        <w:t>POWIATOWY URZĄD PRACY W ŚREMIE</w:t>
                      </w:r>
                    </w:p>
                  </w:txbxContent>
                </v:textbox>
              </v:shape>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-501650</wp:posOffset>
                </wp:positionH>
                <wp:positionV relativeFrom="paragraph">
                  <wp:posOffset>-914400</wp:posOffset>
                </wp:positionV>
                <wp:extent cx="1187450" cy="1257300"/>
                <wp:effectExtent l="0" t="0" r="0"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33A4" w:rsidRDefault="00D53F4A">
                            <w:r>
                              <w:rPr>
                                <w:noProof/>
                              </w:rPr>
                              <w:drawing>
                                <wp:inline distT="0" distB="0" distL="0" distR="0">
                                  <wp:extent cx="1000125" cy="1114425"/>
                                  <wp:effectExtent l="0" t="0" r="0" b="0"/>
                                  <wp:docPr id="7" name="Obraz 2" descr="images powi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images powia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 cy="11144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39.5pt;margin-top:-1in;width:93.5pt;height:9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uV0ug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xGUR9AeevTI9gbdyT0KI1ufcdAZuD0M4Gj2cA59drnq4V5W3zQSctlSsWG3SsmxZbQGfqG96V9c&#10;nXC0BVmPH2UNcejWSAe0b1RviwflQIAORJ5OvbFcKhsyTOYkBlMFtjCK5+8C1z2fZsfrg9LmPZM9&#10;soscK2i+g6e7e20sHZodXWw0IUvedU4AnXh2AI7TCQSHq9Zmabh+/kyDdJWsEuKRaLbySFAU3m25&#10;JN6sDOdx8a5YLovwl40bkqzldc2EDXPUVkj+rHcHlU+qOKlLy47XFs5S0mqzXnYK7Shou3SfKzpY&#10;zm7+cxquCJDLi5TCiAR3UeqVs2TukZLEXjoPEi8I07t0FpCUFOXzlO65YP+eEhpznMZRPKnpTPpF&#10;boH7XudGs54bmB4d73OcnJxoZjW4ErVrraG8m9YXpbD0z6WAdh8b7RRrRTrJ1ezXe/c4nJytmtey&#10;fgIJKwkCAzHC5INFK9UPjEaYIjnW37dUMYy6DwKeQRoSAm7GbUg8t49MXVrWlxYqKoDKscFoWi7N&#10;NKq2g+KbFiJND0/IW3g6DXeiPrM6PDiYFC63w1Szo+hy77zOs3fxGwAA//8DAFBLAwQUAAYACAAA&#10;ACEAEx6tlt0AAAALAQAADwAAAGRycy9kb3ducmV2LnhtbEyPT0/DMAzF70h8h8hI3DZnqIOtNJ0Q&#10;iCuI8UfiljVeW9E4VZOt5dvjndjt2X56/r1iM/lOHWmIbWADi7kGRVwF13Jt4OP9ebYCFZNlZ7vA&#10;ZOCXImzKy4vC5i6M/EbHbaqVhHDMrYEmpT5HjFVD3sZ56Inltg+Dt0nGoUY32FHCfYc3Wt+ity3L&#10;h8b29NhQ9bM9eAOfL/vvr0y/1k9+2Y9h0sh+jcZcX00P96ASTenfDCd8QYdSmHbhwC6qzsDsbi1d&#10;kohFlok6WfRKxM7AUhZYFnjeofwDAAD//wMAUEsBAi0AFAAGAAgAAAAhALaDOJL+AAAA4QEAABMA&#10;AAAAAAAAAAAAAAAAAAAAAFtDb250ZW50X1R5cGVzXS54bWxQSwECLQAUAAYACAAAACEAOP0h/9YA&#10;AACUAQAACwAAAAAAAAAAAAAAAAAvAQAAX3JlbHMvLnJlbHNQSwECLQAUAAYACAAAACEAGGLldLoC&#10;AADDBQAADgAAAAAAAAAAAAAAAAAuAgAAZHJzL2Uyb0RvYy54bWxQSwECLQAUAAYACAAAACEAEx6t&#10;lt0AAAALAQAADwAAAAAAAAAAAAAAAAAUBQAAZHJzL2Rvd25yZXYueG1sUEsFBgAAAAAEAAQA8wAA&#10;AB4GAAAAAA==&#10;" filled="f" stroked="f">
                <v:textbox>
                  <w:txbxContent>
                    <w:p w:rsidR="007233A4" w:rsidRDefault="00D53F4A">
                      <w:r>
                        <w:rPr>
                          <w:noProof/>
                        </w:rPr>
                        <w:drawing>
                          <wp:inline distT="0" distB="0" distL="0" distR="0">
                            <wp:extent cx="1000125" cy="1114425"/>
                            <wp:effectExtent l="0" t="0" r="0" b="0"/>
                            <wp:docPr id="7" name="Obraz 2" descr="images powi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images powia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0125" cy="111442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0560" behindDoc="0" locked="0" layoutInCell="1" allowOverlap="1">
                <wp:simplePos x="0" y="0"/>
                <wp:positionH relativeFrom="column">
                  <wp:posOffset>4800600</wp:posOffset>
                </wp:positionH>
                <wp:positionV relativeFrom="paragraph">
                  <wp:posOffset>-831215</wp:posOffset>
                </wp:positionV>
                <wp:extent cx="1471930" cy="1059815"/>
                <wp:effectExtent l="0" t="0" r="0" b="0"/>
                <wp:wrapSquare wrapText="bothSides"/>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930" cy="1059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33A4" w:rsidRDefault="007233A4">
                            <w:pPr>
                              <w:rPr>
                                <w:b/>
                              </w:rPr>
                            </w:pPr>
                            <w:r w:rsidRPr="007D4847">
                              <w:rPr>
                                <w:b/>
                              </w:rPr>
                              <w:object w:dxaOrig="576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25pt;height:69pt" o:ole="" o:bordertopcolor="this" o:borderleftcolor="this" o:borderbottomcolor="this" o:borderrightcolor="this" fillcolor="window">
                                  <v:imagedata r:id="rId11" o:title=""/>
                                  <w10:bordertop type="single" width="6" shadow="t"/>
                                  <w10:borderleft type="single" width="6" shadow="t"/>
                                  <w10:borderbottom type="single" width="6" shadow="t"/>
                                  <w10:borderright type="single" width="6" shadow="t"/>
                                </v:shape>
                                <o:OLEObject Type="Embed" ProgID="PBrush" ShapeID="_x0000_i1026" DrawAspect="Content" ObjectID="_1490440202" r:id="rId12"/>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78pt;margin-top:-65.45pt;width:115.9pt;height:83.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RmkhAIAABgFAAAOAAAAZHJzL2Uyb0RvYy54bWysVNmO2yAUfa/Uf0C8J17qLLbGGc3SVJWm&#10;izTTDyCAY1QMFEjsadV/7wUnmUwXqarqBxt8L+cu51wuLodOoj23TmhV42yaYsQV1UyobY0/Pawn&#10;S4ycJ4oRqRWv8SN3+HL18sVFbyqe61ZLxi0CEOWq3tS49d5USeJoyzviptpwBcZG24542Nptwizp&#10;Ab2TSZ6m86TXlhmrKXcO/t6ORryK+E3Dqf/QNI57JGsMufn4tvG9Ce9kdUGqrSWmFfSQBvmHLDoi&#10;FAQ9Qd0ST9DOil+gOkGtdrrxU6q7RDeNoDzWANVk6U/V3LfE8FgLNMeZU5vc/4Ol7/cfLRIMuCsx&#10;UqQDjh744NG1HtAytKc3rgKvewN+foDf4BpLdeZO088OKX3TErXlV9bqvuWEQXpZOJmcHR1xXADZ&#10;9O80gzBk53UEGhrbhd5BNxCgA02PJ2pCKjSELBZZ+QpMFGxZOiuX2SzGINXxuLHOv+G6Q2FRYwvc&#10;R3iyv3M+pEOqo0uI5rQUbC2kjBu73dxIi/YEdLKOzwH9mZtUwVnpcGxEHP9AlhAj2EK+kfdvZZYX&#10;6XVeTtbz5WJSrIvZpFyky0maldflPC3K4nb9PSSYFVUrGOPqTih+1GBW/B3Hh2kY1RNViPoal7N8&#10;NnL0xyLT+PyuyE54GEkpuhovT06kCsy+VgzKJpUnQo7r5Hn6scvQg+M3diXqIFA/isAPmyEqLg/R&#10;g0Y2mj2CMKwG2oBiuE5g0Wr7FaMeRrPG7suOWI6RfKtAXGVWFGGW46aYLXLY2HPL5txCFAWoGnuM&#10;xuWNH+d/Z6zYthBplLPSVyDIRkSpPGV1kDGMX6zpcFWE+T7fR6+nC231AwAA//8DAFBLAwQUAAYA&#10;CAAAACEA4gGJ0d8AAAALAQAADwAAAGRycy9kb3ducmV2LnhtbEyP0U6DQBBF3038h82Y+GLapdZC&#10;QZZGTTS+tvYDBpgCkZ0l7LbQv3d80sfJvblzTr6bba8uNPrOsYHVMgJFXLm648bA8et9sQXlA3KN&#10;vWMycCUPu+L2JsesdhPv6XIIjZIR9hkaaEMYMq191ZJFv3QDsWQnN1oMco6NrkecZNz2+jGKYm2x&#10;Y/nQ4kBvLVXfh7M1cPqcHjbpVH6EY7J/il+xS0p3Neb+bn55BhVoDn9l+MUXdCiEqXRnrr3qDSSb&#10;WFyCgcVqHaWgpJJuE7EpDawl0kWu/zsUPwAAAP//AwBQSwECLQAUAAYACAAAACEAtoM4kv4AAADh&#10;AQAAEwAAAAAAAAAAAAAAAAAAAAAAW0NvbnRlbnRfVHlwZXNdLnhtbFBLAQItABQABgAIAAAAIQA4&#10;/SH/1gAAAJQBAAALAAAAAAAAAAAAAAAAAC8BAABfcmVscy8ucmVsc1BLAQItABQABgAIAAAAIQC0&#10;7RmkhAIAABgFAAAOAAAAAAAAAAAAAAAAAC4CAABkcnMvZTJvRG9jLnhtbFBLAQItABQABgAIAAAA&#10;IQDiAYnR3wAAAAsBAAAPAAAAAAAAAAAAAAAAAN4EAABkcnMvZG93bnJldi54bWxQSwUGAAAAAAQA&#10;BADzAAAA6gUAAAAA&#10;" stroked="f">
                <v:textbox>
                  <w:txbxContent>
                    <w:p w:rsidR="007233A4" w:rsidRDefault="007233A4">
                      <w:pPr>
                        <w:rPr>
                          <w:b/>
                        </w:rPr>
                      </w:pPr>
                      <w:r w:rsidRPr="007D4847">
                        <w:rPr>
                          <w:b/>
                        </w:rPr>
                        <w:object w:dxaOrig="5760" w:dyaOrig="4320">
                          <v:shape id="_x0000_i1025" type="#_x0000_t75" style="width:98.25pt;height:69pt" o:ole="" o:bordertopcolor="this" o:borderleftcolor="this" o:borderbottomcolor="this" o:borderrightcolor="this" fillcolor="window">
                            <v:imagedata r:id="rId13" o:title=""/>
                            <w10:bordertop type="single" width="6" shadow="t"/>
                            <w10:borderleft type="single" width="6" shadow="t"/>
                            <w10:borderbottom type="single" width="6" shadow="t"/>
                            <w10:borderright type="single" width="6" shadow="t"/>
                          </v:shape>
                          <o:OLEObject Type="Embed" ProgID="PBrush" ShapeID="_x0000_i1025" DrawAspect="Content" ObjectID="_1489912512" r:id="rId14"/>
                        </w:object>
                      </w:r>
                    </w:p>
                  </w:txbxContent>
                </v:textbox>
                <w10:wrap type="square"/>
              </v:shape>
            </w:pict>
          </mc:Fallback>
        </mc:AlternateContent>
      </w:r>
    </w:p>
    <w:p w:rsidR="00696616" w:rsidRPr="00F34442" w:rsidRDefault="00696616">
      <w:pPr>
        <w:ind w:hanging="900"/>
        <w:rPr>
          <w:rFonts w:ascii="Batang" w:eastAsia="Batang" w:hAnsi="Batang"/>
          <w:b/>
          <w:sz w:val="16"/>
        </w:rPr>
      </w:pPr>
    </w:p>
    <w:tbl>
      <w:tblPr>
        <w:tblW w:w="0" w:type="auto"/>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20"/>
      </w:tblGrid>
      <w:tr w:rsidR="00696616" w:rsidRPr="00F34442">
        <w:trPr>
          <w:trHeight w:val="180"/>
        </w:trPr>
        <w:tc>
          <w:tcPr>
            <w:tcW w:w="10620" w:type="dxa"/>
            <w:tcBorders>
              <w:left w:val="nil"/>
              <w:bottom w:val="nil"/>
              <w:right w:val="nil"/>
            </w:tcBorders>
          </w:tcPr>
          <w:p w:rsidR="00696616" w:rsidRPr="00F34442" w:rsidRDefault="00696616">
            <w:pPr>
              <w:rPr>
                <w:rFonts w:ascii="Batang" w:eastAsia="Batang" w:hAnsi="Batang"/>
                <w:b/>
                <w:sz w:val="10"/>
              </w:rPr>
            </w:pPr>
          </w:p>
        </w:tc>
      </w:tr>
    </w:tbl>
    <w:p w:rsidR="00696616" w:rsidRPr="00F34442" w:rsidRDefault="00696616">
      <w:pPr>
        <w:rPr>
          <w:rFonts w:ascii="Batang" w:eastAsia="Batang" w:hAnsi="Batang"/>
          <w:b/>
          <w:sz w:val="28"/>
        </w:rPr>
      </w:pPr>
    </w:p>
    <w:p w:rsidR="00696616" w:rsidRPr="00F34442" w:rsidRDefault="00696616">
      <w:pPr>
        <w:jc w:val="center"/>
        <w:rPr>
          <w:rFonts w:ascii="Batang" w:eastAsia="Batang" w:hAnsi="Batang"/>
          <w:b/>
          <w:color w:val="00FF00"/>
          <w:sz w:val="48"/>
        </w:rPr>
      </w:pPr>
    </w:p>
    <w:p w:rsidR="00696616" w:rsidRPr="00F34442" w:rsidRDefault="00696616" w:rsidP="009847D3">
      <w:pPr>
        <w:rPr>
          <w:rFonts w:ascii="Batang" w:eastAsia="Batang" w:hAnsi="Batang"/>
          <w:b/>
          <w:color w:val="00FF00"/>
          <w:sz w:val="48"/>
        </w:rPr>
      </w:pPr>
    </w:p>
    <w:p w:rsidR="00696616" w:rsidRDefault="00696616">
      <w:pPr>
        <w:jc w:val="center"/>
        <w:rPr>
          <w:rFonts w:ascii="Batang" w:eastAsia="Batang" w:hAnsi="Batang"/>
          <w:b/>
          <w:color w:val="00FF00"/>
          <w:sz w:val="48"/>
        </w:rPr>
      </w:pPr>
    </w:p>
    <w:p w:rsidR="00A274C6" w:rsidRPr="00F34442" w:rsidRDefault="00A274C6">
      <w:pPr>
        <w:jc w:val="center"/>
        <w:rPr>
          <w:rFonts w:ascii="Batang" w:eastAsia="Batang" w:hAnsi="Batang"/>
          <w:b/>
          <w:color w:val="00FF00"/>
          <w:sz w:val="48"/>
        </w:rPr>
      </w:pPr>
    </w:p>
    <w:p w:rsidR="00696616" w:rsidRPr="000E3CB8" w:rsidRDefault="00696616">
      <w:pPr>
        <w:jc w:val="center"/>
        <w:rPr>
          <w:rFonts w:ascii="Georgia" w:eastAsia="Batang" w:hAnsi="Georgia"/>
          <w:b/>
          <w:color w:val="008000"/>
          <w:sz w:val="56"/>
          <w:szCs w:val="56"/>
        </w:rPr>
      </w:pPr>
      <w:r w:rsidRPr="000E3CB8">
        <w:rPr>
          <w:rFonts w:ascii="Georgia" w:eastAsia="Batang" w:hAnsi="Georgia"/>
          <w:b/>
          <w:color w:val="008000"/>
          <w:sz w:val="56"/>
          <w:szCs w:val="56"/>
        </w:rPr>
        <w:t xml:space="preserve">MONITORING ZAWODÓW DEFICYTOWYCH </w:t>
      </w:r>
      <w:r w:rsidR="000E3CB8" w:rsidRPr="000E3CB8">
        <w:rPr>
          <w:rFonts w:ascii="Georgia" w:eastAsia="Batang" w:hAnsi="Georgia"/>
          <w:b/>
          <w:color w:val="008000"/>
          <w:sz w:val="56"/>
          <w:szCs w:val="56"/>
        </w:rPr>
        <w:br/>
      </w:r>
      <w:r w:rsidRPr="000E3CB8">
        <w:rPr>
          <w:rFonts w:ascii="Georgia" w:eastAsia="Batang" w:hAnsi="Georgia"/>
          <w:b/>
          <w:color w:val="008000"/>
          <w:sz w:val="56"/>
          <w:szCs w:val="56"/>
        </w:rPr>
        <w:t>I NADW</w:t>
      </w:r>
      <w:r w:rsidR="000E3CB8" w:rsidRPr="000E3CB8">
        <w:rPr>
          <w:rFonts w:ascii="Georgia" w:eastAsia="Batang" w:hAnsi="Georgia"/>
          <w:b/>
          <w:color w:val="008000"/>
          <w:sz w:val="56"/>
          <w:szCs w:val="56"/>
        </w:rPr>
        <w:t>YŻ</w:t>
      </w:r>
      <w:r w:rsidRPr="000E3CB8">
        <w:rPr>
          <w:rFonts w:ascii="Georgia" w:eastAsia="Batang" w:hAnsi="Georgia"/>
          <w:b/>
          <w:color w:val="008000"/>
          <w:sz w:val="56"/>
          <w:szCs w:val="56"/>
        </w:rPr>
        <w:t xml:space="preserve">KOWYCH </w:t>
      </w:r>
      <w:r w:rsidR="00C679B6" w:rsidRPr="000E3CB8">
        <w:rPr>
          <w:rFonts w:ascii="Georgia" w:eastAsia="Batang" w:hAnsi="Georgia"/>
          <w:b/>
          <w:color w:val="008000"/>
          <w:sz w:val="56"/>
          <w:szCs w:val="56"/>
        </w:rPr>
        <w:br/>
      </w:r>
      <w:r w:rsidRPr="000E3CB8">
        <w:rPr>
          <w:rFonts w:ascii="Georgia" w:eastAsia="Batang" w:hAnsi="Georgia"/>
          <w:b/>
          <w:color w:val="008000"/>
          <w:sz w:val="56"/>
          <w:szCs w:val="56"/>
        </w:rPr>
        <w:t>W POWIECIE</w:t>
      </w:r>
      <w:r w:rsidR="00C679B6" w:rsidRPr="000E3CB8">
        <w:rPr>
          <w:rFonts w:ascii="Georgia" w:eastAsia="Batang" w:hAnsi="Georgia"/>
          <w:b/>
          <w:color w:val="008000"/>
          <w:sz w:val="56"/>
          <w:szCs w:val="56"/>
        </w:rPr>
        <w:t xml:space="preserve"> ŚREMSKIM</w:t>
      </w:r>
    </w:p>
    <w:p w:rsidR="00696616" w:rsidRPr="000E3CB8" w:rsidRDefault="00C679B6">
      <w:pPr>
        <w:jc w:val="center"/>
        <w:rPr>
          <w:rFonts w:ascii="Georgia" w:eastAsia="Batang" w:hAnsi="Georgia"/>
          <w:color w:val="008000"/>
          <w:sz w:val="56"/>
          <w:szCs w:val="56"/>
        </w:rPr>
      </w:pPr>
      <w:r w:rsidRPr="000E3CB8">
        <w:rPr>
          <w:rFonts w:ascii="Georgia" w:eastAsia="Batang" w:hAnsi="Georgia"/>
          <w:b/>
          <w:color w:val="008000"/>
          <w:sz w:val="56"/>
          <w:szCs w:val="56"/>
        </w:rPr>
        <w:t xml:space="preserve">W </w:t>
      </w:r>
      <w:r w:rsidR="00D400AC">
        <w:rPr>
          <w:rFonts w:eastAsia="Batang"/>
          <w:b/>
          <w:color w:val="008000"/>
          <w:sz w:val="56"/>
          <w:szCs w:val="56"/>
        </w:rPr>
        <w:t>20</w:t>
      </w:r>
      <w:r w:rsidR="00CF066E">
        <w:rPr>
          <w:rFonts w:eastAsia="Batang"/>
          <w:b/>
          <w:color w:val="008000"/>
          <w:sz w:val="56"/>
          <w:szCs w:val="56"/>
        </w:rPr>
        <w:t>1</w:t>
      </w:r>
      <w:r w:rsidR="002F7DDF">
        <w:rPr>
          <w:rFonts w:eastAsia="Batang"/>
          <w:b/>
          <w:color w:val="008000"/>
          <w:sz w:val="56"/>
          <w:szCs w:val="56"/>
        </w:rPr>
        <w:t>4</w:t>
      </w:r>
      <w:r w:rsidR="00696616" w:rsidRPr="000E3CB8">
        <w:rPr>
          <w:rFonts w:ascii="Georgia" w:eastAsia="Batang" w:hAnsi="Georgia"/>
          <w:b/>
          <w:color w:val="008000"/>
          <w:sz w:val="56"/>
          <w:szCs w:val="56"/>
        </w:rPr>
        <w:t xml:space="preserve"> ROKU</w:t>
      </w:r>
    </w:p>
    <w:p w:rsidR="00696616" w:rsidRPr="00C679B6" w:rsidRDefault="00696616">
      <w:pPr>
        <w:rPr>
          <w:rFonts w:ascii="Poor Richard" w:eastAsia="Batang" w:hAnsi="Poor Richard"/>
          <w:b/>
          <w:sz w:val="28"/>
        </w:rPr>
      </w:pPr>
    </w:p>
    <w:p w:rsidR="00696616" w:rsidRPr="006C2A20" w:rsidRDefault="006C2A20" w:rsidP="006C2A20">
      <w:pPr>
        <w:jc w:val="center"/>
        <w:rPr>
          <w:rFonts w:eastAsia="Batang"/>
          <w:b/>
          <w:sz w:val="32"/>
          <w:szCs w:val="32"/>
        </w:rPr>
      </w:pPr>
      <w:r w:rsidRPr="006C2A20">
        <w:rPr>
          <w:rFonts w:eastAsia="Batang"/>
          <w:b/>
          <w:sz w:val="32"/>
          <w:szCs w:val="32"/>
        </w:rPr>
        <w:t>(część diagnostyczna)</w:t>
      </w:r>
    </w:p>
    <w:p w:rsidR="00696616" w:rsidRPr="00F34442" w:rsidRDefault="00696616">
      <w:pPr>
        <w:rPr>
          <w:rFonts w:ascii="Batang" w:eastAsia="Batang" w:hAnsi="Batang"/>
          <w:b/>
          <w:sz w:val="28"/>
        </w:rPr>
      </w:pPr>
    </w:p>
    <w:p w:rsidR="00696616" w:rsidRPr="00F34442" w:rsidRDefault="008B3254" w:rsidP="008B3254">
      <w:pPr>
        <w:tabs>
          <w:tab w:val="left" w:pos="7755"/>
        </w:tabs>
        <w:rPr>
          <w:rFonts w:ascii="Batang" w:eastAsia="Batang" w:hAnsi="Batang"/>
          <w:b/>
          <w:sz w:val="28"/>
        </w:rPr>
      </w:pPr>
      <w:r>
        <w:rPr>
          <w:rFonts w:ascii="Batang" w:eastAsia="Batang" w:hAnsi="Batang"/>
          <w:b/>
          <w:sz w:val="28"/>
        </w:rPr>
        <w:tab/>
      </w:r>
    </w:p>
    <w:p w:rsidR="00696616" w:rsidRPr="00F34442" w:rsidRDefault="00696616">
      <w:pPr>
        <w:rPr>
          <w:rFonts w:ascii="Batang" w:eastAsia="Batang" w:hAnsi="Batang"/>
          <w:b/>
          <w:sz w:val="28"/>
        </w:rPr>
      </w:pPr>
    </w:p>
    <w:p w:rsidR="00696616" w:rsidRPr="00F34442" w:rsidRDefault="00696616">
      <w:pPr>
        <w:rPr>
          <w:rFonts w:ascii="Batang" w:eastAsia="Batang" w:hAnsi="Batang"/>
          <w:b/>
          <w:sz w:val="28"/>
        </w:rPr>
      </w:pPr>
    </w:p>
    <w:p w:rsidR="00696616" w:rsidRPr="00F34442" w:rsidRDefault="00696616">
      <w:pPr>
        <w:rPr>
          <w:rFonts w:ascii="Batang" w:eastAsia="Batang" w:hAnsi="Batang"/>
          <w:b/>
          <w:sz w:val="28"/>
        </w:rPr>
      </w:pPr>
    </w:p>
    <w:p w:rsidR="00696616" w:rsidRDefault="00696616">
      <w:pPr>
        <w:rPr>
          <w:rFonts w:ascii="Batang" w:eastAsia="Batang" w:hAnsi="Batang"/>
          <w:b/>
          <w:sz w:val="28"/>
        </w:rPr>
      </w:pPr>
    </w:p>
    <w:p w:rsidR="0040613D" w:rsidRDefault="0040613D">
      <w:pPr>
        <w:rPr>
          <w:rFonts w:ascii="Batang" w:eastAsia="Batang" w:hAnsi="Batang"/>
          <w:b/>
          <w:sz w:val="28"/>
        </w:rPr>
      </w:pPr>
    </w:p>
    <w:p w:rsidR="0040613D" w:rsidRDefault="0040613D">
      <w:pPr>
        <w:rPr>
          <w:rFonts w:ascii="Batang" w:eastAsia="Batang" w:hAnsi="Batang"/>
          <w:b/>
          <w:sz w:val="28"/>
        </w:rPr>
      </w:pPr>
    </w:p>
    <w:p w:rsidR="0040613D" w:rsidRDefault="0040613D">
      <w:pPr>
        <w:rPr>
          <w:rFonts w:ascii="Batang" w:eastAsia="Batang" w:hAnsi="Batang"/>
          <w:b/>
          <w:sz w:val="28"/>
        </w:rPr>
      </w:pPr>
    </w:p>
    <w:p w:rsidR="00126453" w:rsidRDefault="00126453">
      <w:pPr>
        <w:rPr>
          <w:rFonts w:ascii="Batang" w:eastAsia="Batang" w:hAnsi="Batang"/>
          <w:b/>
          <w:sz w:val="28"/>
        </w:rPr>
      </w:pPr>
    </w:p>
    <w:p w:rsidR="00AA6212" w:rsidRDefault="00AA6212">
      <w:pPr>
        <w:rPr>
          <w:rFonts w:ascii="Batang" w:eastAsia="Batang" w:hAnsi="Batang"/>
          <w:b/>
          <w:sz w:val="28"/>
        </w:rPr>
      </w:pPr>
    </w:p>
    <w:p w:rsidR="00AA6212" w:rsidRDefault="00AA6212">
      <w:pPr>
        <w:rPr>
          <w:rFonts w:ascii="Batang" w:eastAsia="Batang" w:hAnsi="Batang"/>
          <w:b/>
          <w:sz w:val="28"/>
        </w:rPr>
      </w:pPr>
    </w:p>
    <w:p w:rsidR="00AA6212" w:rsidRDefault="00AA6212">
      <w:pPr>
        <w:rPr>
          <w:rFonts w:ascii="Batang" w:eastAsia="Batang" w:hAnsi="Batang"/>
          <w:b/>
          <w:sz w:val="28"/>
        </w:rPr>
      </w:pPr>
    </w:p>
    <w:p w:rsidR="001C2C91" w:rsidRDefault="001C2C91">
      <w:pPr>
        <w:rPr>
          <w:rFonts w:ascii="Batang" w:eastAsia="Batang" w:hAnsi="Batang"/>
          <w:b/>
          <w:sz w:val="28"/>
        </w:rPr>
      </w:pPr>
    </w:p>
    <w:p w:rsidR="00AA6212" w:rsidRDefault="00AA6212">
      <w:pPr>
        <w:rPr>
          <w:rFonts w:ascii="Batang" w:eastAsia="Batang" w:hAnsi="Batang"/>
          <w:b/>
          <w:sz w:val="28"/>
        </w:rPr>
      </w:pPr>
    </w:p>
    <w:p w:rsidR="0063723B" w:rsidRPr="00380B08" w:rsidRDefault="008003AA" w:rsidP="00380B08">
      <w:pPr>
        <w:jc w:val="center"/>
        <w:rPr>
          <w:rFonts w:ascii="Bookman Old Style" w:eastAsia="Batang" w:hAnsi="Bookman Old Style"/>
          <w:b/>
          <w:sz w:val="32"/>
          <w:szCs w:val="32"/>
        </w:rPr>
      </w:pPr>
      <w:r w:rsidRPr="00380B08">
        <w:rPr>
          <w:rFonts w:ascii="Bookman Old Style" w:eastAsia="Batang" w:hAnsi="Bookman Old Style"/>
          <w:b/>
          <w:sz w:val="32"/>
          <w:szCs w:val="32"/>
        </w:rPr>
        <w:t xml:space="preserve">Śrem, </w:t>
      </w:r>
      <w:r w:rsidR="006911E2" w:rsidRPr="00380B08">
        <w:rPr>
          <w:rFonts w:ascii="Bookman Old Style" w:eastAsia="Batang" w:hAnsi="Bookman Old Style"/>
          <w:b/>
          <w:sz w:val="32"/>
          <w:szCs w:val="32"/>
        </w:rPr>
        <w:t>marzec</w:t>
      </w:r>
      <w:r w:rsidR="00380B08" w:rsidRPr="00380B08">
        <w:rPr>
          <w:rFonts w:ascii="Bookman Old Style" w:eastAsia="Batang" w:hAnsi="Bookman Old Style"/>
          <w:b/>
          <w:sz w:val="32"/>
          <w:szCs w:val="32"/>
        </w:rPr>
        <w:t xml:space="preserve"> 201</w:t>
      </w:r>
      <w:r w:rsidR="002F7DDF">
        <w:rPr>
          <w:rFonts w:ascii="Bookman Old Style" w:eastAsia="Batang" w:hAnsi="Bookman Old Style"/>
          <w:b/>
          <w:sz w:val="32"/>
          <w:szCs w:val="32"/>
        </w:rPr>
        <w:t>5</w:t>
      </w:r>
      <w:r w:rsidR="000E3CB8" w:rsidRPr="00380B08">
        <w:rPr>
          <w:rFonts w:ascii="Bookman Old Style" w:eastAsia="Batang" w:hAnsi="Bookman Old Style"/>
          <w:b/>
          <w:sz w:val="32"/>
          <w:szCs w:val="32"/>
        </w:rPr>
        <w:t>r.</w:t>
      </w:r>
    </w:p>
    <w:p w:rsidR="00696616" w:rsidRPr="000E3CB8" w:rsidRDefault="008003AA">
      <w:pPr>
        <w:pStyle w:val="Nagwek3"/>
        <w:spacing w:after="0"/>
        <w:jc w:val="center"/>
        <w:rPr>
          <w:rFonts w:ascii="Georgia" w:eastAsia="Batang" w:hAnsi="Georgia" w:cs="Times New Roman"/>
          <w:b w:val="0"/>
          <w:sz w:val="32"/>
          <w:szCs w:val="32"/>
        </w:rPr>
      </w:pPr>
      <w:r>
        <w:rPr>
          <w:rFonts w:ascii="Georgia" w:eastAsia="Batang" w:hAnsi="Georgia"/>
          <w:b w:val="0"/>
          <w:sz w:val="32"/>
          <w:szCs w:val="32"/>
        </w:rPr>
        <w:lastRenderedPageBreak/>
        <w:t xml:space="preserve">- </w:t>
      </w:r>
      <w:r w:rsidR="000E3CB8" w:rsidRPr="000E3CB8">
        <w:rPr>
          <w:rFonts w:ascii="Georgia" w:eastAsia="Batang" w:hAnsi="Georgia"/>
          <w:b w:val="0"/>
          <w:sz w:val="32"/>
          <w:szCs w:val="32"/>
        </w:rPr>
        <w:t>SPIS TREŚCI</w:t>
      </w:r>
      <w:r>
        <w:rPr>
          <w:rFonts w:ascii="Georgia" w:eastAsia="Batang" w:hAnsi="Georgia"/>
          <w:b w:val="0"/>
          <w:sz w:val="32"/>
          <w:szCs w:val="32"/>
        </w:rPr>
        <w:t xml:space="preserve"> - </w:t>
      </w:r>
    </w:p>
    <w:p w:rsidR="00696616" w:rsidRPr="000E3CB8" w:rsidRDefault="00696616">
      <w:pPr>
        <w:jc w:val="both"/>
        <w:rPr>
          <w:rFonts w:ascii="Georgia" w:eastAsia="Batang" w:hAnsi="Georgia"/>
          <w:b/>
          <w:sz w:val="32"/>
          <w:szCs w:val="32"/>
        </w:rPr>
      </w:pPr>
    </w:p>
    <w:p w:rsidR="009244CA" w:rsidRDefault="008A5935" w:rsidP="00EF33B9">
      <w:pPr>
        <w:numPr>
          <w:ilvl w:val="0"/>
          <w:numId w:val="1"/>
        </w:numPr>
        <w:tabs>
          <w:tab w:val="clear" w:pos="360"/>
          <w:tab w:val="num" w:pos="-207"/>
        </w:tabs>
        <w:jc w:val="both"/>
        <w:rPr>
          <w:rFonts w:ascii="Georgia" w:eastAsia="Batang" w:hAnsi="Georgia"/>
          <w:b/>
          <w:sz w:val="32"/>
          <w:szCs w:val="32"/>
        </w:rPr>
      </w:pPr>
      <w:r w:rsidRPr="008003AA">
        <w:rPr>
          <w:rFonts w:ascii="Georgia" w:eastAsia="Batang" w:hAnsi="Georgia"/>
          <w:b/>
          <w:sz w:val="32"/>
          <w:szCs w:val="32"/>
        </w:rPr>
        <w:t>Wstę</w:t>
      </w:r>
      <w:r w:rsidR="00EF33B9">
        <w:rPr>
          <w:rFonts w:ascii="Georgia" w:eastAsia="Batang" w:hAnsi="Georgia"/>
          <w:b/>
          <w:sz w:val="32"/>
          <w:szCs w:val="32"/>
        </w:rPr>
        <w:t xml:space="preserve">p                                                                                           </w:t>
      </w:r>
      <w:r w:rsidR="00EF33B9" w:rsidRPr="00EF33B9">
        <w:rPr>
          <w:rFonts w:ascii="Georgia" w:eastAsia="Batang" w:hAnsi="Georgia"/>
          <w:sz w:val="28"/>
          <w:szCs w:val="28"/>
        </w:rPr>
        <w:t xml:space="preserve"> 3</w:t>
      </w:r>
    </w:p>
    <w:p w:rsidR="008003AA" w:rsidRPr="008003AA" w:rsidRDefault="008003AA" w:rsidP="008003AA">
      <w:pPr>
        <w:jc w:val="both"/>
        <w:rPr>
          <w:rFonts w:ascii="Georgia" w:eastAsia="Batang" w:hAnsi="Georgia"/>
          <w:b/>
          <w:sz w:val="32"/>
          <w:szCs w:val="32"/>
        </w:rPr>
      </w:pPr>
    </w:p>
    <w:p w:rsidR="008A5935" w:rsidRPr="008003AA" w:rsidRDefault="00464B71" w:rsidP="002E01CC">
      <w:pPr>
        <w:numPr>
          <w:ilvl w:val="0"/>
          <w:numId w:val="2"/>
        </w:numPr>
        <w:jc w:val="both"/>
        <w:rPr>
          <w:rFonts w:ascii="Georgia" w:eastAsia="Batang" w:hAnsi="Georgia"/>
          <w:b/>
          <w:sz w:val="32"/>
          <w:szCs w:val="32"/>
        </w:rPr>
      </w:pPr>
      <w:r w:rsidRPr="008003AA">
        <w:rPr>
          <w:rFonts w:ascii="Georgia" w:eastAsia="Batang" w:hAnsi="Georgia"/>
          <w:b/>
          <w:sz w:val="32"/>
          <w:szCs w:val="32"/>
        </w:rPr>
        <w:t>Analiza bezrobocia w Powiecie Śremskim</w:t>
      </w:r>
      <w:r w:rsidR="00EF33B9">
        <w:rPr>
          <w:rFonts w:ascii="Georgia" w:eastAsia="Batang" w:hAnsi="Georgia"/>
          <w:b/>
          <w:sz w:val="32"/>
          <w:szCs w:val="32"/>
        </w:rPr>
        <w:t xml:space="preserve">                    </w:t>
      </w:r>
      <w:r w:rsidR="00EF33B9" w:rsidRPr="00EF33B9">
        <w:rPr>
          <w:rFonts w:ascii="Georgia" w:eastAsia="Batang" w:hAnsi="Georgia"/>
          <w:sz w:val="28"/>
          <w:szCs w:val="28"/>
        </w:rPr>
        <w:t xml:space="preserve"> 4</w:t>
      </w:r>
    </w:p>
    <w:p w:rsidR="008A5935" w:rsidRPr="00AC58EC" w:rsidRDefault="008A5935" w:rsidP="008A5935">
      <w:pPr>
        <w:spacing w:line="360" w:lineRule="auto"/>
        <w:jc w:val="both"/>
        <w:rPr>
          <w:rFonts w:ascii="Georgia" w:eastAsia="Batang" w:hAnsi="Georgia"/>
          <w:sz w:val="20"/>
          <w:szCs w:val="20"/>
        </w:rPr>
      </w:pPr>
    </w:p>
    <w:p w:rsidR="00696616" w:rsidRPr="008A5935" w:rsidRDefault="00AC657B" w:rsidP="00AC657B">
      <w:pPr>
        <w:spacing w:line="360" w:lineRule="auto"/>
        <w:jc w:val="both"/>
        <w:rPr>
          <w:rFonts w:ascii="Georgia" w:eastAsia="Batang" w:hAnsi="Georgia"/>
          <w:sz w:val="28"/>
          <w:szCs w:val="28"/>
        </w:rPr>
      </w:pPr>
      <w:r>
        <w:rPr>
          <w:rFonts w:ascii="Georgia" w:eastAsia="Batang" w:hAnsi="Georgia"/>
          <w:sz w:val="28"/>
          <w:szCs w:val="28"/>
        </w:rPr>
        <w:t>2.1.</w:t>
      </w:r>
      <w:r>
        <w:rPr>
          <w:rFonts w:ascii="Georgia" w:eastAsia="Batang" w:hAnsi="Georgia"/>
          <w:sz w:val="28"/>
          <w:szCs w:val="28"/>
        </w:rPr>
        <w:tab/>
      </w:r>
      <w:r w:rsidR="00F82B1C">
        <w:rPr>
          <w:rFonts w:ascii="Georgia" w:eastAsia="Batang" w:hAnsi="Georgia"/>
          <w:sz w:val="28"/>
          <w:szCs w:val="28"/>
        </w:rPr>
        <w:t>Bezrobocie w</w:t>
      </w:r>
      <w:r w:rsidR="00464B71">
        <w:rPr>
          <w:rFonts w:ascii="Georgia" w:eastAsia="Batang" w:hAnsi="Georgia"/>
          <w:sz w:val="28"/>
          <w:szCs w:val="28"/>
        </w:rPr>
        <w:t>edług grup zawodów</w:t>
      </w:r>
      <w:r w:rsidR="00EF33B9">
        <w:rPr>
          <w:rFonts w:ascii="Georgia" w:eastAsia="Batang" w:hAnsi="Georgia"/>
          <w:sz w:val="28"/>
          <w:szCs w:val="28"/>
        </w:rPr>
        <w:t xml:space="preserve">                            </w:t>
      </w:r>
      <w:r w:rsidR="009D520E">
        <w:rPr>
          <w:rFonts w:ascii="Georgia" w:eastAsia="Batang" w:hAnsi="Georgia"/>
          <w:sz w:val="28"/>
          <w:szCs w:val="28"/>
        </w:rPr>
        <w:t xml:space="preserve">                               </w:t>
      </w:r>
      <w:r w:rsidR="00DA759D">
        <w:rPr>
          <w:rFonts w:ascii="Georgia" w:eastAsia="Batang" w:hAnsi="Georgia"/>
          <w:sz w:val="28"/>
          <w:szCs w:val="28"/>
        </w:rPr>
        <w:t>8</w:t>
      </w:r>
      <w:r w:rsidR="00EF33B9">
        <w:rPr>
          <w:rFonts w:ascii="Georgia" w:eastAsia="Batang" w:hAnsi="Georgia"/>
          <w:sz w:val="28"/>
          <w:szCs w:val="28"/>
        </w:rPr>
        <w:t xml:space="preserve"> </w:t>
      </w:r>
    </w:p>
    <w:p w:rsidR="00982CCB" w:rsidRDefault="00AC657B" w:rsidP="00F82B1C">
      <w:pPr>
        <w:spacing w:line="360" w:lineRule="auto"/>
        <w:jc w:val="both"/>
        <w:rPr>
          <w:rFonts w:ascii="Georgia" w:eastAsia="Batang" w:hAnsi="Georgia"/>
          <w:sz w:val="28"/>
          <w:szCs w:val="28"/>
        </w:rPr>
      </w:pPr>
      <w:r>
        <w:rPr>
          <w:rFonts w:ascii="Georgia" w:eastAsia="Batang" w:hAnsi="Georgia"/>
          <w:sz w:val="28"/>
          <w:szCs w:val="28"/>
        </w:rPr>
        <w:t>2.2.</w:t>
      </w:r>
      <w:r>
        <w:rPr>
          <w:rFonts w:ascii="Georgia" w:eastAsia="Batang" w:hAnsi="Georgia"/>
          <w:sz w:val="28"/>
          <w:szCs w:val="28"/>
        </w:rPr>
        <w:tab/>
      </w:r>
      <w:r w:rsidR="004B492B" w:rsidRPr="00AC657B">
        <w:rPr>
          <w:rFonts w:ascii="Georgia" w:eastAsia="Batang" w:hAnsi="Georgia"/>
          <w:sz w:val="28"/>
          <w:szCs w:val="28"/>
        </w:rPr>
        <w:t xml:space="preserve">Napływ </w:t>
      </w:r>
      <w:r w:rsidR="004B492B">
        <w:rPr>
          <w:rFonts w:ascii="Georgia" w:eastAsia="Batang" w:hAnsi="Georgia"/>
          <w:sz w:val="28"/>
          <w:szCs w:val="28"/>
        </w:rPr>
        <w:t xml:space="preserve">bezrobotnych </w:t>
      </w:r>
      <w:r w:rsidR="004B492B" w:rsidRPr="00AC657B">
        <w:rPr>
          <w:rFonts w:ascii="Georgia" w:eastAsia="Batang" w:hAnsi="Georgia"/>
          <w:sz w:val="28"/>
          <w:szCs w:val="28"/>
        </w:rPr>
        <w:t>według grup zawodów</w:t>
      </w:r>
      <w:r w:rsidR="004B492B">
        <w:rPr>
          <w:rFonts w:ascii="Georgia" w:eastAsia="Batang" w:hAnsi="Georgia"/>
          <w:sz w:val="28"/>
          <w:szCs w:val="28"/>
        </w:rPr>
        <w:t xml:space="preserve">                             </w:t>
      </w:r>
      <w:r w:rsidR="004C6BDC">
        <w:rPr>
          <w:rFonts w:ascii="Georgia" w:eastAsia="Batang" w:hAnsi="Georgia"/>
          <w:sz w:val="28"/>
          <w:szCs w:val="28"/>
        </w:rPr>
        <w:t xml:space="preserve">    </w:t>
      </w:r>
      <w:r w:rsidR="004B492B">
        <w:rPr>
          <w:rFonts w:ascii="Georgia" w:eastAsia="Batang" w:hAnsi="Georgia"/>
          <w:sz w:val="28"/>
          <w:szCs w:val="28"/>
        </w:rPr>
        <w:t xml:space="preserve">     1</w:t>
      </w:r>
      <w:r w:rsidR="001D4812">
        <w:rPr>
          <w:rFonts w:ascii="Georgia" w:eastAsia="Batang" w:hAnsi="Georgia"/>
          <w:sz w:val="28"/>
          <w:szCs w:val="28"/>
        </w:rPr>
        <w:t>3</w:t>
      </w:r>
      <w:r w:rsidR="004B492B">
        <w:rPr>
          <w:rFonts w:ascii="Georgia" w:eastAsia="Batang" w:hAnsi="Georgia"/>
          <w:sz w:val="28"/>
          <w:szCs w:val="28"/>
        </w:rPr>
        <w:t xml:space="preserve">  </w:t>
      </w:r>
    </w:p>
    <w:p w:rsidR="00C67E76" w:rsidRDefault="00982CCB" w:rsidP="00F82B1C">
      <w:pPr>
        <w:spacing w:line="360" w:lineRule="auto"/>
        <w:jc w:val="both"/>
        <w:rPr>
          <w:rFonts w:ascii="Georgia" w:eastAsia="Batang" w:hAnsi="Georgia"/>
          <w:sz w:val="28"/>
          <w:szCs w:val="28"/>
        </w:rPr>
      </w:pPr>
      <w:r>
        <w:rPr>
          <w:rFonts w:ascii="Georgia" w:eastAsia="Batang" w:hAnsi="Georgia"/>
          <w:sz w:val="28"/>
          <w:szCs w:val="28"/>
        </w:rPr>
        <w:t xml:space="preserve">2.3.   </w:t>
      </w:r>
      <w:r w:rsidR="00F82B1C">
        <w:rPr>
          <w:rFonts w:ascii="Georgia" w:eastAsia="Batang" w:hAnsi="Georgia"/>
          <w:sz w:val="28"/>
          <w:szCs w:val="28"/>
        </w:rPr>
        <w:t>Bezrobocie we</w:t>
      </w:r>
      <w:r w:rsidR="00464B71">
        <w:rPr>
          <w:rFonts w:ascii="Georgia" w:eastAsia="Batang" w:hAnsi="Georgia"/>
          <w:sz w:val="28"/>
          <w:szCs w:val="28"/>
        </w:rPr>
        <w:t>dług zawodów</w:t>
      </w:r>
      <w:r w:rsidR="00EF33B9">
        <w:rPr>
          <w:rFonts w:ascii="Georgia" w:eastAsia="Batang" w:hAnsi="Georgia"/>
          <w:sz w:val="28"/>
          <w:szCs w:val="28"/>
        </w:rPr>
        <w:t xml:space="preserve">                                                                    1</w:t>
      </w:r>
      <w:r w:rsidR="001D4812">
        <w:rPr>
          <w:rFonts w:ascii="Georgia" w:eastAsia="Batang" w:hAnsi="Georgia"/>
          <w:sz w:val="28"/>
          <w:szCs w:val="28"/>
        </w:rPr>
        <w:t>3</w:t>
      </w:r>
    </w:p>
    <w:p w:rsidR="002E01CC" w:rsidRPr="00AC657B" w:rsidRDefault="00F82B1C" w:rsidP="00AC657B">
      <w:pPr>
        <w:spacing w:line="360" w:lineRule="auto"/>
        <w:jc w:val="both"/>
        <w:rPr>
          <w:rFonts w:ascii="Georgia" w:eastAsia="Batang" w:hAnsi="Georgia"/>
          <w:sz w:val="28"/>
          <w:szCs w:val="28"/>
        </w:rPr>
      </w:pPr>
      <w:r>
        <w:rPr>
          <w:rFonts w:ascii="Georgia" w:eastAsia="Batang" w:hAnsi="Georgia"/>
          <w:sz w:val="28"/>
          <w:szCs w:val="28"/>
        </w:rPr>
        <w:t>2.4</w:t>
      </w:r>
      <w:r w:rsidR="00AC657B" w:rsidRPr="00AC657B">
        <w:rPr>
          <w:rFonts w:ascii="Georgia" w:eastAsia="Batang" w:hAnsi="Georgia"/>
          <w:sz w:val="28"/>
          <w:szCs w:val="28"/>
        </w:rPr>
        <w:t>.</w:t>
      </w:r>
      <w:r w:rsidR="00AC657B" w:rsidRPr="00AC657B">
        <w:rPr>
          <w:rFonts w:ascii="Georgia" w:eastAsia="Batang" w:hAnsi="Georgia"/>
          <w:sz w:val="28"/>
          <w:szCs w:val="28"/>
        </w:rPr>
        <w:tab/>
      </w:r>
      <w:r w:rsidR="004B492B">
        <w:rPr>
          <w:rFonts w:ascii="Georgia" w:eastAsia="Batang" w:hAnsi="Georgia"/>
          <w:sz w:val="28"/>
          <w:szCs w:val="28"/>
        </w:rPr>
        <w:t xml:space="preserve">Napływ bezrobotnych według zawodów         </w:t>
      </w:r>
      <w:r w:rsidR="00EF33B9">
        <w:rPr>
          <w:rFonts w:ascii="Georgia" w:eastAsia="Batang" w:hAnsi="Georgia"/>
          <w:sz w:val="28"/>
          <w:szCs w:val="28"/>
        </w:rPr>
        <w:t xml:space="preserve">                             </w:t>
      </w:r>
      <w:r w:rsidR="004C6BDC">
        <w:rPr>
          <w:rFonts w:ascii="Georgia" w:eastAsia="Batang" w:hAnsi="Georgia"/>
          <w:sz w:val="28"/>
          <w:szCs w:val="28"/>
        </w:rPr>
        <w:t xml:space="preserve">     </w:t>
      </w:r>
      <w:r w:rsidR="00EF33B9">
        <w:rPr>
          <w:rFonts w:ascii="Georgia" w:eastAsia="Batang" w:hAnsi="Georgia"/>
          <w:sz w:val="28"/>
          <w:szCs w:val="28"/>
        </w:rPr>
        <w:t xml:space="preserve">    1</w:t>
      </w:r>
      <w:r w:rsidR="001D4812">
        <w:rPr>
          <w:rFonts w:ascii="Georgia" w:eastAsia="Batang" w:hAnsi="Georgia"/>
          <w:sz w:val="28"/>
          <w:szCs w:val="28"/>
        </w:rPr>
        <w:t>6</w:t>
      </w:r>
    </w:p>
    <w:p w:rsidR="002E01CC" w:rsidRPr="002E01CC" w:rsidRDefault="002E01CC" w:rsidP="002E01CC">
      <w:pPr>
        <w:jc w:val="both"/>
        <w:rPr>
          <w:rFonts w:ascii="Georgia" w:eastAsia="Batang" w:hAnsi="Georgia"/>
          <w:sz w:val="32"/>
          <w:szCs w:val="32"/>
        </w:rPr>
      </w:pPr>
    </w:p>
    <w:p w:rsidR="00696616" w:rsidRPr="008003AA" w:rsidRDefault="00F82B1C" w:rsidP="002E01CC">
      <w:pPr>
        <w:numPr>
          <w:ilvl w:val="0"/>
          <w:numId w:val="3"/>
        </w:numPr>
        <w:jc w:val="both"/>
        <w:rPr>
          <w:rFonts w:ascii="Georgia" w:eastAsia="Batang" w:hAnsi="Georgia"/>
          <w:b/>
          <w:sz w:val="28"/>
          <w:szCs w:val="28"/>
        </w:rPr>
      </w:pPr>
      <w:r>
        <w:rPr>
          <w:rFonts w:ascii="Georgia" w:eastAsia="Batang" w:hAnsi="Georgia"/>
          <w:b/>
          <w:sz w:val="32"/>
          <w:szCs w:val="32"/>
        </w:rPr>
        <w:t>Analiza o</w:t>
      </w:r>
      <w:r w:rsidR="00AC58EC" w:rsidRPr="008003AA">
        <w:rPr>
          <w:rFonts w:ascii="Georgia" w:eastAsia="Batang" w:hAnsi="Georgia"/>
          <w:b/>
          <w:sz w:val="32"/>
          <w:szCs w:val="32"/>
        </w:rPr>
        <w:t>fert pracy</w:t>
      </w:r>
      <w:r w:rsidR="00EF33B9">
        <w:rPr>
          <w:rFonts w:ascii="Georgia" w:eastAsia="Batang" w:hAnsi="Georgia"/>
          <w:b/>
          <w:sz w:val="32"/>
          <w:szCs w:val="32"/>
        </w:rPr>
        <w:t xml:space="preserve"> </w:t>
      </w:r>
      <w:r w:rsidR="003F0642">
        <w:rPr>
          <w:rFonts w:ascii="Georgia" w:eastAsia="Batang" w:hAnsi="Georgia"/>
          <w:b/>
          <w:sz w:val="32"/>
          <w:szCs w:val="32"/>
        </w:rPr>
        <w:t xml:space="preserve">                                                                </w:t>
      </w:r>
      <w:r w:rsidR="003F0642" w:rsidRPr="003F0642">
        <w:rPr>
          <w:rFonts w:ascii="Georgia" w:eastAsia="Batang" w:hAnsi="Georgia"/>
          <w:sz w:val="28"/>
          <w:szCs w:val="28"/>
        </w:rPr>
        <w:t>18</w:t>
      </w:r>
    </w:p>
    <w:p w:rsidR="00AC657B" w:rsidRDefault="00AC657B" w:rsidP="002E01CC">
      <w:pPr>
        <w:jc w:val="both"/>
        <w:rPr>
          <w:rFonts w:ascii="Georgia" w:eastAsia="Batang" w:hAnsi="Georgia"/>
          <w:sz w:val="32"/>
          <w:szCs w:val="32"/>
        </w:rPr>
      </w:pPr>
    </w:p>
    <w:p w:rsidR="00AC58EC" w:rsidRDefault="00F82B1C" w:rsidP="00AC657B">
      <w:pPr>
        <w:spacing w:line="360" w:lineRule="auto"/>
        <w:jc w:val="both"/>
        <w:rPr>
          <w:rFonts w:ascii="Georgia" w:eastAsia="Batang" w:hAnsi="Georgia"/>
          <w:sz w:val="28"/>
          <w:szCs w:val="28"/>
        </w:rPr>
      </w:pPr>
      <w:r>
        <w:rPr>
          <w:rFonts w:ascii="Georgia" w:eastAsia="Batang" w:hAnsi="Georgia"/>
          <w:sz w:val="28"/>
          <w:szCs w:val="28"/>
        </w:rPr>
        <w:t>3</w:t>
      </w:r>
      <w:r w:rsidR="00AC657B" w:rsidRPr="00AC657B">
        <w:rPr>
          <w:rFonts w:ascii="Georgia" w:eastAsia="Batang" w:hAnsi="Georgia"/>
          <w:sz w:val="28"/>
          <w:szCs w:val="28"/>
        </w:rPr>
        <w:t>.1.</w:t>
      </w:r>
      <w:r w:rsidR="00AC657B" w:rsidRPr="00AC657B">
        <w:rPr>
          <w:rFonts w:ascii="Georgia" w:eastAsia="Batang" w:hAnsi="Georgia"/>
          <w:sz w:val="28"/>
          <w:szCs w:val="28"/>
        </w:rPr>
        <w:tab/>
      </w:r>
      <w:r>
        <w:rPr>
          <w:rFonts w:ascii="Georgia" w:eastAsia="Batang" w:hAnsi="Georgia"/>
          <w:sz w:val="28"/>
          <w:szCs w:val="28"/>
        </w:rPr>
        <w:t>O</w:t>
      </w:r>
      <w:r w:rsidR="00AC58EC" w:rsidRPr="00AC657B">
        <w:rPr>
          <w:rFonts w:ascii="Georgia" w:eastAsia="Batang" w:hAnsi="Georgia"/>
          <w:sz w:val="28"/>
          <w:szCs w:val="28"/>
        </w:rPr>
        <w:t>fert</w:t>
      </w:r>
      <w:r>
        <w:rPr>
          <w:rFonts w:ascii="Georgia" w:eastAsia="Batang" w:hAnsi="Georgia"/>
          <w:sz w:val="28"/>
          <w:szCs w:val="28"/>
        </w:rPr>
        <w:t>y</w:t>
      </w:r>
      <w:r w:rsidR="00AC58EC" w:rsidRPr="00AC657B">
        <w:rPr>
          <w:rFonts w:ascii="Georgia" w:eastAsia="Batang" w:hAnsi="Georgia"/>
          <w:sz w:val="28"/>
          <w:szCs w:val="28"/>
        </w:rPr>
        <w:t xml:space="preserve"> pracy</w:t>
      </w:r>
      <w:r w:rsidR="00EF33B9">
        <w:rPr>
          <w:rFonts w:ascii="Georgia" w:eastAsia="Batang" w:hAnsi="Georgia"/>
          <w:sz w:val="28"/>
          <w:szCs w:val="28"/>
        </w:rPr>
        <w:t xml:space="preserve">                                                                                                1</w:t>
      </w:r>
      <w:r w:rsidR="001D4812">
        <w:rPr>
          <w:rFonts w:ascii="Georgia" w:eastAsia="Batang" w:hAnsi="Georgia"/>
          <w:sz w:val="28"/>
          <w:szCs w:val="28"/>
        </w:rPr>
        <w:t>8</w:t>
      </w:r>
    </w:p>
    <w:p w:rsidR="00F82B1C" w:rsidRDefault="00F82B1C" w:rsidP="00F82B1C">
      <w:pPr>
        <w:jc w:val="both"/>
        <w:rPr>
          <w:rFonts w:ascii="Georgia" w:eastAsia="Batang" w:hAnsi="Georgia"/>
          <w:sz w:val="28"/>
          <w:szCs w:val="28"/>
        </w:rPr>
      </w:pPr>
      <w:r>
        <w:rPr>
          <w:rFonts w:ascii="Georgia" w:eastAsia="Batang" w:hAnsi="Georgia"/>
          <w:sz w:val="28"/>
          <w:szCs w:val="28"/>
        </w:rPr>
        <w:t>3.2.</w:t>
      </w:r>
      <w:r>
        <w:rPr>
          <w:rFonts w:ascii="Georgia" w:eastAsia="Batang" w:hAnsi="Georgia"/>
          <w:sz w:val="28"/>
          <w:szCs w:val="28"/>
        </w:rPr>
        <w:tab/>
        <w:t>Bezrobotni według rodzaju działalności ostatniego miejsca pracy</w:t>
      </w:r>
      <w:r>
        <w:rPr>
          <w:rFonts w:ascii="Georgia" w:eastAsia="Batang" w:hAnsi="Georgia"/>
          <w:sz w:val="28"/>
          <w:szCs w:val="28"/>
        </w:rPr>
        <w:br/>
        <w:t xml:space="preserve">          oraz oferty pracy</w:t>
      </w:r>
      <w:r w:rsidR="00EF33B9">
        <w:rPr>
          <w:rFonts w:ascii="Georgia" w:eastAsia="Batang" w:hAnsi="Georgia"/>
          <w:sz w:val="28"/>
          <w:szCs w:val="28"/>
        </w:rPr>
        <w:t xml:space="preserve">                                                                                        </w:t>
      </w:r>
      <w:r w:rsidR="001D4812">
        <w:rPr>
          <w:rFonts w:ascii="Georgia" w:eastAsia="Batang" w:hAnsi="Georgia"/>
          <w:sz w:val="28"/>
          <w:szCs w:val="28"/>
        </w:rPr>
        <w:t>20</w:t>
      </w:r>
      <w:r w:rsidR="00EF33B9">
        <w:rPr>
          <w:rFonts w:ascii="Georgia" w:eastAsia="Batang" w:hAnsi="Georgia"/>
          <w:sz w:val="28"/>
          <w:szCs w:val="28"/>
        </w:rPr>
        <w:t xml:space="preserve"> </w:t>
      </w:r>
    </w:p>
    <w:p w:rsidR="002E01CC" w:rsidRPr="008A5935" w:rsidRDefault="002E01CC" w:rsidP="002E01CC">
      <w:pPr>
        <w:jc w:val="both"/>
        <w:rPr>
          <w:rFonts w:ascii="Georgia" w:eastAsia="Batang" w:hAnsi="Georgia"/>
          <w:sz w:val="32"/>
          <w:szCs w:val="32"/>
        </w:rPr>
      </w:pPr>
    </w:p>
    <w:p w:rsidR="00696616" w:rsidRDefault="008A5935" w:rsidP="002E01CC">
      <w:pPr>
        <w:numPr>
          <w:ilvl w:val="0"/>
          <w:numId w:val="3"/>
        </w:numPr>
        <w:jc w:val="both"/>
        <w:rPr>
          <w:rFonts w:ascii="Georgia" w:eastAsia="Batang" w:hAnsi="Georgia"/>
          <w:b/>
          <w:sz w:val="32"/>
          <w:szCs w:val="32"/>
        </w:rPr>
      </w:pPr>
      <w:r w:rsidRPr="008003AA">
        <w:rPr>
          <w:rFonts w:ascii="Georgia" w:eastAsia="Batang" w:hAnsi="Georgia"/>
          <w:b/>
          <w:sz w:val="32"/>
          <w:szCs w:val="32"/>
        </w:rPr>
        <w:t>Analiza zawodów deficytowych i nadwyżkowych</w:t>
      </w:r>
      <w:r w:rsidR="00EF33B9">
        <w:rPr>
          <w:rFonts w:ascii="Georgia" w:eastAsia="Batang" w:hAnsi="Georgia"/>
          <w:b/>
          <w:sz w:val="32"/>
          <w:szCs w:val="32"/>
        </w:rPr>
        <w:t xml:space="preserve">      </w:t>
      </w:r>
      <w:r w:rsidR="00EF33B9">
        <w:rPr>
          <w:rFonts w:ascii="Georgia" w:eastAsia="Batang" w:hAnsi="Georgia"/>
          <w:sz w:val="28"/>
          <w:szCs w:val="28"/>
        </w:rPr>
        <w:t>2</w:t>
      </w:r>
      <w:r w:rsidR="00DA759D">
        <w:rPr>
          <w:rFonts w:ascii="Georgia" w:eastAsia="Batang" w:hAnsi="Georgia"/>
          <w:sz w:val="28"/>
          <w:szCs w:val="28"/>
        </w:rPr>
        <w:t>2</w:t>
      </w:r>
    </w:p>
    <w:p w:rsidR="0000266C" w:rsidRDefault="0000266C" w:rsidP="0000266C">
      <w:pPr>
        <w:ind w:left="360"/>
        <w:jc w:val="both"/>
        <w:rPr>
          <w:rFonts w:ascii="Georgia" w:eastAsia="Batang" w:hAnsi="Georgia"/>
          <w:b/>
          <w:sz w:val="32"/>
          <w:szCs w:val="32"/>
        </w:rPr>
      </w:pPr>
    </w:p>
    <w:p w:rsidR="0000266C" w:rsidRPr="00AC657B" w:rsidRDefault="00F82B1C" w:rsidP="0000266C">
      <w:pPr>
        <w:spacing w:line="360" w:lineRule="auto"/>
        <w:jc w:val="both"/>
        <w:rPr>
          <w:rFonts w:ascii="Georgia" w:eastAsia="Batang" w:hAnsi="Georgia"/>
          <w:sz w:val="28"/>
          <w:szCs w:val="28"/>
        </w:rPr>
      </w:pPr>
      <w:r>
        <w:rPr>
          <w:rFonts w:ascii="Georgia" w:eastAsia="Batang" w:hAnsi="Georgia"/>
          <w:sz w:val="28"/>
          <w:szCs w:val="28"/>
        </w:rPr>
        <w:t>4</w:t>
      </w:r>
      <w:r w:rsidR="0000266C" w:rsidRPr="00AC657B">
        <w:rPr>
          <w:rFonts w:ascii="Georgia" w:eastAsia="Batang" w:hAnsi="Georgia"/>
          <w:sz w:val="28"/>
          <w:szCs w:val="28"/>
        </w:rPr>
        <w:t>.1.</w:t>
      </w:r>
      <w:r w:rsidR="0000266C" w:rsidRPr="00AC657B">
        <w:rPr>
          <w:rFonts w:ascii="Georgia" w:eastAsia="Batang" w:hAnsi="Georgia"/>
          <w:sz w:val="28"/>
          <w:szCs w:val="28"/>
        </w:rPr>
        <w:tab/>
      </w:r>
      <w:r w:rsidR="0000266C">
        <w:rPr>
          <w:rFonts w:ascii="Georgia" w:eastAsia="Batang" w:hAnsi="Georgia"/>
          <w:sz w:val="28"/>
          <w:szCs w:val="28"/>
        </w:rPr>
        <w:t>Zawody deficytowe w Powiecie Śremskim</w:t>
      </w:r>
      <w:r w:rsidR="00EF33B9">
        <w:rPr>
          <w:rFonts w:ascii="Georgia" w:eastAsia="Batang" w:hAnsi="Georgia"/>
          <w:sz w:val="28"/>
          <w:szCs w:val="28"/>
        </w:rPr>
        <w:t xml:space="preserve">                                           </w:t>
      </w:r>
      <w:r w:rsidR="001D4812">
        <w:rPr>
          <w:rFonts w:ascii="Georgia" w:eastAsia="Batang" w:hAnsi="Georgia"/>
          <w:sz w:val="28"/>
          <w:szCs w:val="28"/>
        </w:rPr>
        <w:t>2</w:t>
      </w:r>
      <w:r w:rsidR="00DA759D">
        <w:rPr>
          <w:rFonts w:ascii="Georgia" w:eastAsia="Batang" w:hAnsi="Georgia"/>
          <w:sz w:val="28"/>
          <w:szCs w:val="28"/>
        </w:rPr>
        <w:t>2</w:t>
      </w:r>
    </w:p>
    <w:p w:rsidR="00AC657B" w:rsidRPr="00F82B1C" w:rsidRDefault="00F82B1C" w:rsidP="00F82B1C">
      <w:pPr>
        <w:spacing w:line="360" w:lineRule="auto"/>
        <w:jc w:val="both"/>
        <w:rPr>
          <w:rFonts w:ascii="Georgia" w:eastAsia="Batang" w:hAnsi="Georgia"/>
          <w:sz w:val="28"/>
          <w:szCs w:val="28"/>
        </w:rPr>
      </w:pPr>
      <w:r>
        <w:rPr>
          <w:rFonts w:ascii="Georgia" w:eastAsia="Batang" w:hAnsi="Georgia"/>
          <w:sz w:val="28"/>
          <w:szCs w:val="28"/>
        </w:rPr>
        <w:t>4</w:t>
      </w:r>
      <w:r w:rsidR="0000266C" w:rsidRPr="00AC657B">
        <w:rPr>
          <w:rFonts w:ascii="Georgia" w:eastAsia="Batang" w:hAnsi="Georgia"/>
          <w:sz w:val="28"/>
          <w:szCs w:val="28"/>
        </w:rPr>
        <w:t>.2.</w:t>
      </w:r>
      <w:r w:rsidR="0000266C" w:rsidRPr="00AC657B">
        <w:rPr>
          <w:rFonts w:ascii="Georgia" w:eastAsia="Batang" w:hAnsi="Georgia"/>
          <w:sz w:val="28"/>
          <w:szCs w:val="28"/>
        </w:rPr>
        <w:tab/>
      </w:r>
      <w:r w:rsidR="0000266C">
        <w:rPr>
          <w:rFonts w:ascii="Georgia" w:eastAsia="Batang" w:hAnsi="Georgia"/>
          <w:sz w:val="28"/>
          <w:szCs w:val="28"/>
        </w:rPr>
        <w:t>Zawody nadwyżkowe w Powiecie Śremskim</w:t>
      </w:r>
      <w:r w:rsidR="00EF33B9">
        <w:rPr>
          <w:rFonts w:ascii="Georgia" w:eastAsia="Batang" w:hAnsi="Georgia"/>
          <w:sz w:val="28"/>
          <w:szCs w:val="28"/>
        </w:rPr>
        <w:t xml:space="preserve">                                       2</w:t>
      </w:r>
      <w:r w:rsidR="00DA759D">
        <w:rPr>
          <w:rFonts w:ascii="Georgia" w:eastAsia="Batang" w:hAnsi="Georgia"/>
          <w:sz w:val="28"/>
          <w:szCs w:val="28"/>
        </w:rPr>
        <w:t>4</w:t>
      </w:r>
    </w:p>
    <w:p w:rsidR="00AC657B" w:rsidRDefault="00AC657B" w:rsidP="00AC657B">
      <w:pPr>
        <w:jc w:val="both"/>
        <w:rPr>
          <w:rFonts w:ascii="Georgia" w:eastAsia="Batang" w:hAnsi="Georgia"/>
          <w:sz w:val="32"/>
          <w:szCs w:val="32"/>
        </w:rPr>
      </w:pPr>
    </w:p>
    <w:p w:rsidR="00696616" w:rsidRDefault="00512B82" w:rsidP="00F82B1C">
      <w:pPr>
        <w:numPr>
          <w:ilvl w:val="0"/>
          <w:numId w:val="3"/>
        </w:numPr>
        <w:spacing w:line="360" w:lineRule="auto"/>
        <w:ind w:left="357" w:hanging="357"/>
        <w:jc w:val="both"/>
        <w:rPr>
          <w:rFonts w:ascii="Georgia" w:eastAsia="Batang" w:hAnsi="Georgia"/>
          <w:b/>
          <w:sz w:val="32"/>
          <w:szCs w:val="32"/>
        </w:rPr>
      </w:pPr>
      <w:r>
        <w:rPr>
          <w:rFonts w:ascii="Georgia" w:eastAsia="Batang" w:hAnsi="Georgia"/>
          <w:b/>
          <w:sz w:val="32"/>
          <w:szCs w:val="32"/>
        </w:rPr>
        <w:t>Podsumowanie</w:t>
      </w:r>
      <w:r w:rsidR="00EF33B9">
        <w:rPr>
          <w:rFonts w:ascii="Georgia" w:eastAsia="Batang" w:hAnsi="Georgia"/>
          <w:b/>
          <w:sz w:val="32"/>
          <w:szCs w:val="32"/>
        </w:rPr>
        <w:t xml:space="preserve">                                                                        </w:t>
      </w:r>
      <w:r w:rsidR="00EF33B9">
        <w:rPr>
          <w:rFonts w:ascii="Georgia" w:eastAsia="Batang" w:hAnsi="Georgia"/>
          <w:sz w:val="28"/>
          <w:szCs w:val="28"/>
        </w:rPr>
        <w:t>2</w:t>
      </w:r>
      <w:r w:rsidR="00DA759D">
        <w:rPr>
          <w:rFonts w:ascii="Georgia" w:eastAsia="Batang" w:hAnsi="Georgia"/>
          <w:sz w:val="28"/>
          <w:szCs w:val="28"/>
        </w:rPr>
        <w:t>7</w:t>
      </w:r>
    </w:p>
    <w:p w:rsidR="00F82B1C" w:rsidRDefault="00F82B1C" w:rsidP="00F82B1C">
      <w:pPr>
        <w:numPr>
          <w:ilvl w:val="0"/>
          <w:numId w:val="3"/>
        </w:numPr>
        <w:spacing w:line="360" w:lineRule="auto"/>
        <w:ind w:left="357" w:hanging="357"/>
        <w:jc w:val="both"/>
        <w:rPr>
          <w:rFonts w:ascii="Georgia" w:eastAsia="Batang" w:hAnsi="Georgia"/>
          <w:b/>
          <w:sz w:val="32"/>
          <w:szCs w:val="32"/>
        </w:rPr>
      </w:pPr>
      <w:r>
        <w:rPr>
          <w:rFonts w:ascii="Georgia" w:eastAsia="Batang" w:hAnsi="Georgia"/>
          <w:b/>
          <w:sz w:val="32"/>
          <w:szCs w:val="32"/>
        </w:rPr>
        <w:t>Spis tabel</w:t>
      </w:r>
      <w:r w:rsidR="00EF33B9">
        <w:rPr>
          <w:rFonts w:ascii="Georgia" w:eastAsia="Batang" w:hAnsi="Georgia"/>
          <w:b/>
          <w:sz w:val="32"/>
          <w:szCs w:val="32"/>
        </w:rPr>
        <w:t xml:space="preserve">                                                                                 </w:t>
      </w:r>
      <w:r w:rsidR="003F0642">
        <w:rPr>
          <w:rFonts w:ascii="Georgia" w:eastAsia="Batang" w:hAnsi="Georgia"/>
          <w:b/>
          <w:sz w:val="32"/>
          <w:szCs w:val="32"/>
        </w:rPr>
        <w:t xml:space="preserve">  </w:t>
      </w:r>
      <w:r w:rsidR="00DA759D">
        <w:rPr>
          <w:rFonts w:ascii="Georgia" w:eastAsia="Batang" w:hAnsi="Georgia"/>
          <w:sz w:val="28"/>
          <w:szCs w:val="28"/>
        </w:rPr>
        <w:t>29</w:t>
      </w:r>
    </w:p>
    <w:p w:rsidR="00CD0AF5" w:rsidRDefault="00CD0AF5" w:rsidP="00F82B1C">
      <w:pPr>
        <w:numPr>
          <w:ilvl w:val="0"/>
          <w:numId w:val="3"/>
        </w:numPr>
        <w:spacing w:line="360" w:lineRule="auto"/>
        <w:ind w:left="357" w:hanging="357"/>
        <w:jc w:val="both"/>
        <w:rPr>
          <w:rFonts w:ascii="Georgia" w:eastAsia="Batang" w:hAnsi="Georgia"/>
          <w:b/>
          <w:sz w:val="32"/>
          <w:szCs w:val="32"/>
        </w:rPr>
      </w:pPr>
      <w:r>
        <w:rPr>
          <w:rFonts w:ascii="Georgia" w:eastAsia="Batang" w:hAnsi="Georgia"/>
          <w:b/>
          <w:sz w:val="32"/>
          <w:szCs w:val="32"/>
        </w:rPr>
        <w:t>Spis wykresów</w:t>
      </w:r>
      <w:r w:rsidR="00EF33B9">
        <w:rPr>
          <w:rFonts w:ascii="Georgia" w:eastAsia="Batang" w:hAnsi="Georgia"/>
          <w:b/>
          <w:sz w:val="32"/>
          <w:szCs w:val="32"/>
        </w:rPr>
        <w:t xml:space="preserve">                                                                         </w:t>
      </w:r>
      <w:r w:rsidR="00DA759D" w:rsidRPr="00DA759D">
        <w:rPr>
          <w:rFonts w:ascii="Georgia" w:eastAsia="Batang" w:hAnsi="Georgia"/>
          <w:sz w:val="28"/>
          <w:szCs w:val="28"/>
        </w:rPr>
        <w:t>29</w:t>
      </w:r>
    </w:p>
    <w:p w:rsidR="00696616" w:rsidRPr="000E3CB8" w:rsidRDefault="00696616">
      <w:pPr>
        <w:spacing w:line="360" w:lineRule="auto"/>
        <w:rPr>
          <w:rFonts w:ascii="Georgia" w:eastAsia="Batang" w:hAnsi="Georgia"/>
          <w:b/>
        </w:rPr>
      </w:pPr>
    </w:p>
    <w:p w:rsidR="00696616" w:rsidRPr="000E3CB8" w:rsidRDefault="00696616">
      <w:pPr>
        <w:spacing w:line="360" w:lineRule="auto"/>
        <w:rPr>
          <w:rFonts w:ascii="Georgia" w:eastAsia="Batang" w:hAnsi="Georgia"/>
          <w:b/>
        </w:rPr>
      </w:pPr>
    </w:p>
    <w:p w:rsidR="00696616" w:rsidRDefault="00696616" w:rsidP="00205D41">
      <w:pPr>
        <w:pStyle w:val="Tekstpodstawowy2"/>
        <w:spacing w:before="240"/>
        <w:ind w:left="397"/>
        <w:jc w:val="left"/>
        <w:rPr>
          <w:rFonts w:ascii="Georgia" w:eastAsia="Batang" w:hAnsi="Georgia"/>
          <w:b/>
          <w:sz w:val="24"/>
          <w:szCs w:val="24"/>
        </w:rPr>
      </w:pPr>
    </w:p>
    <w:p w:rsidR="00205D41" w:rsidRDefault="00205D41" w:rsidP="00205D41">
      <w:pPr>
        <w:pStyle w:val="Tekstpodstawowy2"/>
        <w:spacing w:before="240"/>
        <w:ind w:left="397"/>
        <w:jc w:val="left"/>
        <w:rPr>
          <w:rFonts w:ascii="Georgia" w:eastAsia="Batang" w:hAnsi="Georgia"/>
          <w:b/>
          <w:sz w:val="24"/>
          <w:szCs w:val="24"/>
        </w:rPr>
      </w:pPr>
    </w:p>
    <w:p w:rsidR="00E8286A" w:rsidRDefault="00E8286A" w:rsidP="00205D41">
      <w:pPr>
        <w:pStyle w:val="Tekstpodstawowy2"/>
        <w:spacing w:before="240"/>
        <w:ind w:left="397"/>
        <w:jc w:val="left"/>
        <w:rPr>
          <w:rFonts w:ascii="Georgia" w:eastAsia="Batang" w:hAnsi="Georgia"/>
          <w:b/>
          <w:sz w:val="24"/>
          <w:szCs w:val="24"/>
        </w:rPr>
      </w:pPr>
    </w:p>
    <w:p w:rsidR="00205D41" w:rsidRDefault="00205D41" w:rsidP="00205D41">
      <w:pPr>
        <w:pStyle w:val="Tekstpodstawowy2"/>
        <w:spacing w:before="240"/>
        <w:ind w:left="397"/>
        <w:jc w:val="left"/>
        <w:rPr>
          <w:rFonts w:ascii="Georgia" w:eastAsia="Batang" w:hAnsi="Georgia"/>
          <w:b/>
          <w:sz w:val="24"/>
          <w:szCs w:val="24"/>
        </w:rPr>
      </w:pPr>
    </w:p>
    <w:p w:rsidR="00F82FA9" w:rsidRDefault="00F82FA9" w:rsidP="00E8286A">
      <w:pPr>
        <w:pStyle w:val="Tekstpodstawowy2"/>
        <w:rPr>
          <w:rFonts w:ascii="Georgia" w:eastAsia="Batang" w:hAnsi="Georgia"/>
          <w:sz w:val="8"/>
          <w:szCs w:val="8"/>
        </w:rPr>
      </w:pPr>
    </w:p>
    <w:p w:rsidR="00F82FA9" w:rsidRDefault="00F82FA9">
      <w:pPr>
        <w:pStyle w:val="Tekstpodstawowy2"/>
        <w:ind w:firstLine="720"/>
        <w:rPr>
          <w:rFonts w:ascii="Georgia" w:eastAsia="Batang" w:hAnsi="Georgia"/>
          <w:sz w:val="8"/>
          <w:szCs w:val="8"/>
        </w:rPr>
      </w:pPr>
    </w:p>
    <w:p w:rsidR="00205D41" w:rsidRDefault="00205D41" w:rsidP="00205D41">
      <w:pPr>
        <w:pStyle w:val="Tekstpodstawowy2"/>
        <w:numPr>
          <w:ilvl w:val="0"/>
          <w:numId w:val="31"/>
        </w:numPr>
        <w:spacing w:before="240"/>
        <w:jc w:val="left"/>
        <w:rPr>
          <w:rFonts w:ascii="Georgia" w:eastAsia="Batang" w:hAnsi="Georgia"/>
          <w:b/>
          <w:sz w:val="28"/>
          <w:szCs w:val="28"/>
        </w:rPr>
      </w:pPr>
      <w:r>
        <w:rPr>
          <w:rFonts w:ascii="Georgia" w:eastAsia="Batang" w:hAnsi="Georgia"/>
          <w:b/>
          <w:sz w:val="28"/>
          <w:szCs w:val="28"/>
        </w:rPr>
        <w:lastRenderedPageBreak/>
        <w:t>WSTĘP</w:t>
      </w:r>
    </w:p>
    <w:p w:rsidR="00205D41" w:rsidRPr="0012381C" w:rsidRDefault="00205D41" w:rsidP="00205D41">
      <w:pPr>
        <w:pStyle w:val="Tekstpodstawowy2"/>
        <w:rPr>
          <w:rFonts w:ascii="Georgia" w:eastAsia="Batang" w:hAnsi="Georgia"/>
          <w:b/>
          <w:sz w:val="24"/>
          <w:szCs w:val="24"/>
        </w:rPr>
      </w:pPr>
    </w:p>
    <w:p w:rsidR="0012381C" w:rsidRPr="00DB172D" w:rsidRDefault="001C2C91" w:rsidP="003C79ED">
      <w:pPr>
        <w:autoSpaceDE w:val="0"/>
        <w:autoSpaceDN w:val="0"/>
        <w:adjustRightInd w:val="0"/>
        <w:spacing w:line="360" w:lineRule="auto"/>
        <w:ind w:firstLine="708"/>
        <w:jc w:val="both"/>
        <w:rPr>
          <w:rFonts w:ascii="Georgia" w:hAnsi="Georgia"/>
        </w:rPr>
      </w:pPr>
      <w:r>
        <w:rPr>
          <w:rFonts w:ascii="Georgia" w:hAnsi="Georgia"/>
        </w:rPr>
        <w:t>Przygotowywanie monitoringu zawodów deficytowych i nadwyżkowych należy do zadań samorządu powiatu w zakresie polityki rynku pracy z</w:t>
      </w:r>
      <w:r w:rsidR="003C79ED">
        <w:rPr>
          <w:rFonts w:ascii="Georgia" w:hAnsi="Georgia"/>
        </w:rPr>
        <w:t xml:space="preserve">godnie z </w:t>
      </w:r>
      <w:r w:rsidR="003C79ED" w:rsidRPr="00DB172D">
        <w:rPr>
          <w:rFonts w:ascii="Georgia" w:hAnsi="Georgia"/>
          <w:lang w:eastAsia="ar-SA"/>
        </w:rPr>
        <w:t xml:space="preserve">art. 9 </w:t>
      </w:r>
      <w:r>
        <w:rPr>
          <w:rFonts w:ascii="Georgia" w:hAnsi="Georgia"/>
          <w:lang w:eastAsia="ar-SA"/>
        </w:rPr>
        <w:br/>
      </w:r>
      <w:r w:rsidR="003C79ED" w:rsidRPr="00DB172D">
        <w:rPr>
          <w:rFonts w:ascii="Georgia" w:hAnsi="Georgia"/>
          <w:lang w:eastAsia="ar-SA"/>
        </w:rPr>
        <w:t xml:space="preserve">ust. 1 pkt 9 </w:t>
      </w:r>
      <w:r w:rsidR="003C79ED">
        <w:rPr>
          <w:rFonts w:ascii="Georgia" w:hAnsi="Georgia"/>
        </w:rPr>
        <w:t>ustawy</w:t>
      </w:r>
      <w:r w:rsidR="003C79ED" w:rsidRPr="00DB172D">
        <w:rPr>
          <w:rFonts w:ascii="Georgia" w:hAnsi="Georgia"/>
        </w:rPr>
        <w:t xml:space="preserve"> z dnia 20 kwietnia 2004 roku o promocji zatrudnienia </w:t>
      </w:r>
      <w:r>
        <w:rPr>
          <w:rFonts w:ascii="Georgia" w:hAnsi="Georgia"/>
        </w:rPr>
        <w:br/>
      </w:r>
      <w:r w:rsidR="003C79ED" w:rsidRPr="00DB172D">
        <w:rPr>
          <w:rFonts w:ascii="Georgia" w:hAnsi="Georgia"/>
        </w:rPr>
        <w:t xml:space="preserve">i instytucjach rynku pracy (Dz. U. z </w:t>
      </w:r>
      <w:r w:rsidR="00A56343">
        <w:rPr>
          <w:rFonts w:ascii="Georgia" w:hAnsi="Georgia"/>
        </w:rPr>
        <w:t>201</w:t>
      </w:r>
      <w:r w:rsidR="00A22EE1">
        <w:rPr>
          <w:rFonts w:ascii="Georgia" w:hAnsi="Georgia"/>
        </w:rPr>
        <w:t>5</w:t>
      </w:r>
      <w:r w:rsidR="003C79ED">
        <w:rPr>
          <w:rFonts w:ascii="Georgia" w:hAnsi="Georgia"/>
        </w:rPr>
        <w:t xml:space="preserve">r., poz. </w:t>
      </w:r>
      <w:r w:rsidR="00A22EE1">
        <w:rPr>
          <w:rFonts w:ascii="Georgia" w:hAnsi="Georgia"/>
        </w:rPr>
        <w:t>149</w:t>
      </w:r>
      <w:r>
        <w:rPr>
          <w:rFonts w:ascii="Georgia" w:hAnsi="Georgia"/>
        </w:rPr>
        <w:t xml:space="preserve">). Opracowanie </w:t>
      </w:r>
      <w:r>
        <w:rPr>
          <w:rFonts w:ascii="Georgia" w:hAnsi="Georgia"/>
        </w:rPr>
        <w:br/>
        <w:t>to stanowi jedno z</w:t>
      </w:r>
      <w:r w:rsidR="003C79ED">
        <w:rPr>
          <w:rFonts w:ascii="Georgia" w:hAnsi="Georgia"/>
          <w:lang w:eastAsia="ar-SA"/>
        </w:rPr>
        <w:t xml:space="preserve"> podstawowych </w:t>
      </w:r>
      <w:r w:rsidR="00AF55F8">
        <w:rPr>
          <w:rFonts w:ascii="Georgia" w:hAnsi="Georgia"/>
          <w:lang w:eastAsia="ar-SA"/>
        </w:rPr>
        <w:t xml:space="preserve">systematycznie prowadzonych </w:t>
      </w:r>
      <w:r w:rsidR="003C79ED">
        <w:rPr>
          <w:rFonts w:ascii="Georgia" w:hAnsi="Georgia"/>
          <w:lang w:eastAsia="ar-SA"/>
        </w:rPr>
        <w:t xml:space="preserve">metod obserwacji </w:t>
      </w:r>
      <w:r>
        <w:rPr>
          <w:rFonts w:ascii="Georgia" w:hAnsi="Georgia"/>
          <w:lang w:eastAsia="ar-SA"/>
        </w:rPr>
        <w:br/>
      </w:r>
      <w:r w:rsidR="003C79ED">
        <w:rPr>
          <w:rFonts w:ascii="Georgia" w:hAnsi="Georgia"/>
          <w:lang w:eastAsia="ar-SA"/>
        </w:rPr>
        <w:t>i analizy rynku pracy, któr</w:t>
      </w:r>
      <w:r w:rsidR="00E274F6">
        <w:rPr>
          <w:rFonts w:ascii="Georgia" w:hAnsi="Georgia"/>
          <w:lang w:eastAsia="ar-SA"/>
        </w:rPr>
        <w:t>e</w:t>
      </w:r>
      <w:r w:rsidR="003C79ED">
        <w:rPr>
          <w:rFonts w:ascii="Georgia" w:hAnsi="Georgia"/>
          <w:lang w:eastAsia="ar-SA"/>
        </w:rPr>
        <w:t xml:space="preserve"> może </w:t>
      </w:r>
      <w:r w:rsidR="00DC599A">
        <w:rPr>
          <w:rFonts w:ascii="Georgia" w:hAnsi="Georgia"/>
          <w:lang w:eastAsia="ar-SA"/>
        </w:rPr>
        <w:t xml:space="preserve">być </w:t>
      </w:r>
      <w:r w:rsidR="003C79ED">
        <w:rPr>
          <w:rFonts w:ascii="Georgia" w:hAnsi="Georgia"/>
          <w:lang w:eastAsia="ar-SA"/>
        </w:rPr>
        <w:t>wykorzystan</w:t>
      </w:r>
      <w:r>
        <w:rPr>
          <w:rFonts w:ascii="Georgia" w:hAnsi="Georgia"/>
          <w:lang w:eastAsia="ar-SA"/>
        </w:rPr>
        <w:t>e</w:t>
      </w:r>
      <w:r w:rsidR="003C79ED">
        <w:rPr>
          <w:rFonts w:ascii="Georgia" w:hAnsi="Georgia"/>
          <w:lang w:eastAsia="ar-SA"/>
        </w:rPr>
        <w:t xml:space="preserve"> </w:t>
      </w:r>
      <w:r w:rsidR="00727A49">
        <w:rPr>
          <w:rFonts w:ascii="Georgia" w:hAnsi="Georgia"/>
          <w:lang w:eastAsia="ar-SA"/>
        </w:rPr>
        <w:t xml:space="preserve">m.in. </w:t>
      </w:r>
      <w:r w:rsidR="003C79ED">
        <w:rPr>
          <w:rFonts w:ascii="Georgia" w:hAnsi="Georgia"/>
          <w:lang w:eastAsia="ar-SA"/>
        </w:rPr>
        <w:t xml:space="preserve">przy </w:t>
      </w:r>
      <w:r w:rsidR="00727A49">
        <w:rPr>
          <w:rFonts w:ascii="Georgia" w:hAnsi="Georgia"/>
          <w:lang w:eastAsia="ar-SA"/>
        </w:rPr>
        <w:t>określaniu odpowiednich kierunków szkolenia bezrobotnych</w:t>
      </w:r>
      <w:r w:rsidR="00DC599A">
        <w:rPr>
          <w:rFonts w:ascii="Georgia" w:hAnsi="Georgia"/>
          <w:lang w:eastAsia="ar-SA"/>
        </w:rPr>
        <w:t xml:space="preserve"> czy </w:t>
      </w:r>
      <w:r w:rsidR="00AF55F8">
        <w:rPr>
          <w:rFonts w:ascii="Georgia" w:hAnsi="Georgia"/>
          <w:lang w:eastAsia="ar-SA"/>
        </w:rPr>
        <w:t>określaniu struktury i</w:t>
      </w:r>
      <w:r>
        <w:rPr>
          <w:rFonts w:ascii="Georgia" w:hAnsi="Georgia"/>
          <w:lang w:eastAsia="ar-SA"/>
        </w:rPr>
        <w:t xml:space="preserve"> treści kształcenia zawodowego </w:t>
      </w:r>
      <w:r w:rsidR="00AF55F8">
        <w:rPr>
          <w:rFonts w:ascii="Georgia" w:hAnsi="Georgia"/>
          <w:lang w:eastAsia="ar-SA"/>
        </w:rPr>
        <w:t>w szkołach.</w:t>
      </w:r>
      <w:r w:rsidR="00DC599A">
        <w:rPr>
          <w:rFonts w:ascii="Georgia" w:hAnsi="Georgia"/>
          <w:lang w:eastAsia="ar-SA"/>
        </w:rPr>
        <w:t xml:space="preserve"> </w:t>
      </w:r>
    </w:p>
    <w:p w:rsidR="00C919FD" w:rsidRPr="00DB172D" w:rsidRDefault="00C919FD" w:rsidP="001E18B0">
      <w:pPr>
        <w:pStyle w:val="Tekstpodstawowy2"/>
        <w:ind w:firstLine="708"/>
        <w:rPr>
          <w:rFonts w:ascii="Georgia" w:hAnsi="Georgia" w:cs="Times-Roman"/>
          <w:sz w:val="24"/>
          <w:szCs w:val="24"/>
        </w:rPr>
      </w:pPr>
      <w:r w:rsidRPr="00DB172D">
        <w:rPr>
          <w:rFonts w:ascii="Georgia" w:hAnsi="Georgia" w:cs="Times-Roman"/>
          <w:sz w:val="24"/>
          <w:szCs w:val="24"/>
        </w:rPr>
        <w:t>Roczny monitoring zawodów deficytowych i nadwyżkowych składa się z dwóch części: d</w:t>
      </w:r>
      <w:r w:rsidR="00A56343">
        <w:rPr>
          <w:rFonts w:ascii="Georgia" w:hAnsi="Georgia" w:cs="Times-Roman"/>
          <w:sz w:val="24"/>
          <w:szCs w:val="24"/>
        </w:rPr>
        <w:t>iagnostycznej i prognostycznej.</w:t>
      </w:r>
      <w:r w:rsidRPr="00DB172D">
        <w:rPr>
          <w:rFonts w:ascii="Georgia" w:hAnsi="Georgia" w:cs="Times-Roman"/>
          <w:sz w:val="24"/>
          <w:szCs w:val="24"/>
        </w:rPr>
        <w:t xml:space="preserve"> Pierwsza część dotyczy analizy zjawiska bezrobocia występującego na lokalnym rynku pracy w zakresie zawodów, na które istniał popyt oraz tych, które występowały na lokalnym rynku pracy nadwyżkowo. Druga część zawiera analizę bezrobocia wśród absolwentów ze szkół ponadgimnazjalnych. Niniejsze opracowanie stanowi pierwszą część diagnostyczną.</w:t>
      </w:r>
      <w:r w:rsidR="001E18B0">
        <w:rPr>
          <w:rFonts w:ascii="Georgia" w:hAnsi="Georgia" w:cs="Times-Roman"/>
          <w:sz w:val="24"/>
          <w:szCs w:val="24"/>
        </w:rPr>
        <w:t xml:space="preserve"> </w:t>
      </w:r>
      <w:r w:rsidR="001E18B0" w:rsidRPr="00DA759D">
        <w:rPr>
          <w:rFonts w:ascii="Georgia" w:hAnsi="Georgia" w:cs="Times-Roman"/>
          <w:b/>
          <w:sz w:val="24"/>
          <w:szCs w:val="24"/>
        </w:rPr>
        <w:t>Jednak z uwagi na fakt, iż od 2015 roku m</w:t>
      </w:r>
      <w:r w:rsidR="00DA759D">
        <w:rPr>
          <w:rFonts w:ascii="Georgia" w:hAnsi="Georgia" w:cs="Times-Roman"/>
          <w:b/>
          <w:sz w:val="24"/>
          <w:szCs w:val="24"/>
        </w:rPr>
        <w:t xml:space="preserve">onitoring zawodów deficytowych </w:t>
      </w:r>
      <w:r w:rsidR="001E18B0" w:rsidRPr="00DA759D">
        <w:rPr>
          <w:rFonts w:ascii="Georgia" w:hAnsi="Georgia" w:cs="Times-Roman"/>
          <w:b/>
          <w:sz w:val="24"/>
          <w:szCs w:val="24"/>
        </w:rPr>
        <w:t xml:space="preserve">i nadwyżkowych będzie prowadzony w oparciu o nową metodologię, raport za 2014 roku ograniczy się wyłącznie </w:t>
      </w:r>
      <w:r w:rsidR="00DA759D">
        <w:rPr>
          <w:rFonts w:ascii="Georgia" w:hAnsi="Georgia" w:cs="Times-Roman"/>
          <w:b/>
          <w:sz w:val="24"/>
          <w:szCs w:val="24"/>
        </w:rPr>
        <w:br/>
      </w:r>
      <w:r w:rsidR="001E18B0" w:rsidRPr="00DA759D">
        <w:rPr>
          <w:rFonts w:ascii="Georgia" w:hAnsi="Georgia" w:cs="Times-Roman"/>
          <w:b/>
          <w:sz w:val="24"/>
          <w:szCs w:val="24"/>
        </w:rPr>
        <w:t>do opracowania części diagnostycznej.</w:t>
      </w:r>
      <w:r w:rsidR="001E18B0">
        <w:rPr>
          <w:rFonts w:ascii="Georgia" w:hAnsi="Georgia" w:cs="Times-Roman"/>
          <w:sz w:val="24"/>
          <w:szCs w:val="24"/>
        </w:rPr>
        <w:t xml:space="preserve"> </w:t>
      </w:r>
    </w:p>
    <w:p w:rsidR="00C919FD" w:rsidRPr="00DB172D" w:rsidRDefault="00C919FD" w:rsidP="00C919FD">
      <w:pPr>
        <w:pStyle w:val="Tekstpodstawowy2"/>
        <w:ind w:firstLine="720"/>
        <w:rPr>
          <w:rFonts w:ascii="Georgia" w:hAnsi="Georgia" w:cs="Times-Roman"/>
          <w:sz w:val="24"/>
          <w:szCs w:val="24"/>
        </w:rPr>
      </w:pPr>
      <w:r w:rsidRPr="00DB172D">
        <w:rPr>
          <w:rFonts w:ascii="Georgia" w:hAnsi="Georgia" w:cs="Times-Roman"/>
          <w:sz w:val="24"/>
          <w:szCs w:val="24"/>
        </w:rPr>
        <w:t>Pods</w:t>
      </w:r>
      <w:r w:rsidRPr="00DB172D">
        <w:rPr>
          <w:rFonts w:ascii="Georgia" w:hAnsi="Georgia"/>
          <w:sz w:val="24"/>
          <w:szCs w:val="24"/>
        </w:rPr>
        <w:t>taw</w:t>
      </w:r>
      <w:r w:rsidR="0092080D">
        <w:rPr>
          <w:rFonts w:ascii="Georgia" w:hAnsi="Georgia"/>
          <w:sz w:val="24"/>
          <w:szCs w:val="24"/>
        </w:rPr>
        <w:t>ą</w:t>
      </w:r>
      <w:r w:rsidRPr="00DB172D">
        <w:rPr>
          <w:rFonts w:ascii="Georgia" w:hAnsi="Georgia"/>
          <w:sz w:val="24"/>
          <w:szCs w:val="24"/>
        </w:rPr>
        <w:t xml:space="preserve"> informacji do przeprowadzenia monitoringu zawodów deficytowych i nadwyżkowych </w:t>
      </w:r>
      <w:r w:rsidR="00A56343">
        <w:rPr>
          <w:rFonts w:ascii="Georgia" w:hAnsi="Georgia"/>
          <w:sz w:val="24"/>
          <w:szCs w:val="24"/>
        </w:rPr>
        <w:t>w 201</w:t>
      </w:r>
      <w:r w:rsidR="001E18B0">
        <w:rPr>
          <w:rFonts w:ascii="Georgia" w:hAnsi="Georgia"/>
          <w:sz w:val="24"/>
          <w:szCs w:val="24"/>
        </w:rPr>
        <w:t>4</w:t>
      </w:r>
      <w:r w:rsidR="00AF55F8">
        <w:rPr>
          <w:rFonts w:ascii="Georgia" w:hAnsi="Georgia"/>
          <w:sz w:val="24"/>
          <w:szCs w:val="24"/>
        </w:rPr>
        <w:t xml:space="preserve"> roku </w:t>
      </w:r>
      <w:r w:rsidRPr="00DB172D">
        <w:rPr>
          <w:rFonts w:ascii="Georgia" w:hAnsi="Georgia"/>
          <w:sz w:val="24"/>
          <w:szCs w:val="24"/>
        </w:rPr>
        <w:t>były:</w:t>
      </w:r>
    </w:p>
    <w:p w:rsidR="00C919FD" w:rsidRPr="00A56343" w:rsidRDefault="00C919FD" w:rsidP="00C919FD">
      <w:pPr>
        <w:numPr>
          <w:ilvl w:val="0"/>
          <w:numId w:val="32"/>
        </w:numPr>
        <w:tabs>
          <w:tab w:val="clear" w:pos="540"/>
          <w:tab w:val="left" w:pos="284"/>
          <w:tab w:val="num" w:pos="880"/>
        </w:tabs>
        <w:spacing w:line="360" w:lineRule="auto"/>
        <w:ind w:left="284" w:hanging="284"/>
        <w:jc w:val="both"/>
        <w:rPr>
          <w:rFonts w:ascii="Georgia" w:hAnsi="Georgia"/>
        </w:rPr>
      </w:pPr>
      <w:r w:rsidRPr="00A56343">
        <w:rPr>
          <w:rFonts w:ascii="Georgia" w:hAnsi="Georgia"/>
        </w:rPr>
        <w:t xml:space="preserve">rozporządzenie Ministra Pracy i Polityki Społecznej z dnia </w:t>
      </w:r>
      <w:r w:rsidR="00C40052">
        <w:rPr>
          <w:rFonts w:ascii="Georgia" w:hAnsi="Georgia"/>
        </w:rPr>
        <w:t>7</w:t>
      </w:r>
      <w:r w:rsidRPr="00A56343">
        <w:rPr>
          <w:rFonts w:ascii="Georgia" w:hAnsi="Georgia"/>
        </w:rPr>
        <w:t xml:space="preserve"> </w:t>
      </w:r>
      <w:r w:rsidR="00C40052">
        <w:rPr>
          <w:rFonts w:ascii="Georgia" w:hAnsi="Georgia"/>
        </w:rPr>
        <w:t>sierpnia</w:t>
      </w:r>
      <w:r w:rsidRPr="00A56343">
        <w:rPr>
          <w:rFonts w:ascii="Georgia" w:hAnsi="Georgia"/>
        </w:rPr>
        <w:t xml:space="preserve"> 201</w:t>
      </w:r>
      <w:r w:rsidR="00C40052">
        <w:rPr>
          <w:rFonts w:ascii="Georgia" w:hAnsi="Georgia"/>
        </w:rPr>
        <w:t>4</w:t>
      </w:r>
      <w:r w:rsidRPr="00A56343">
        <w:rPr>
          <w:rFonts w:ascii="Georgia" w:hAnsi="Georgia"/>
        </w:rPr>
        <w:t xml:space="preserve">r. </w:t>
      </w:r>
      <w:r w:rsidR="0092080D" w:rsidRPr="00A56343">
        <w:rPr>
          <w:rFonts w:ascii="Georgia" w:hAnsi="Georgia"/>
        </w:rPr>
        <w:br/>
      </w:r>
      <w:r w:rsidRPr="00A56343">
        <w:rPr>
          <w:rFonts w:ascii="Georgia" w:hAnsi="Georgia"/>
        </w:rPr>
        <w:t xml:space="preserve">w sprawie klasyfikacji zawodów i specjalności dla potrzeb rynku pracy oraz zakresu jej stosowania (Dz. U. </w:t>
      </w:r>
      <w:r w:rsidR="00C40052">
        <w:rPr>
          <w:rFonts w:ascii="Georgia" w:hAnsi="Georgia"/>
        </w:rPr>
        <w:t>z 2014r., poz.1145</w:t>
      </w:r>
      <w:r w:rsidRPr="00A56343">
        <w:rPr>
          <w:rFonts w:ascii="Georgia" w:hAnsi="Georgia"/>
        </w:rPr>
        <w:t>),</w:t>
      </w:r>
    </w:p>
    <w:p w:rsidR="00C919FD" w:rsidRPr="00A56343" w:rsidRDefault="00C919FD" w:rsidP="00C919FD">
      <w:pPr>
        <w:numPr>
          <w:ilvl w:val="0"/>
          <w:numId w:val="32"/>
        </w:numPr>
        <w:tabs>
          <w:tab w:val="clear" w:pos="540"/>
          <w:tab w:val="num" w:pos="284"/>
          <w:tab w:val="num" w:pos="880"/>
        </w:tabs>
        <w:spacing w:line="360" w:lineRule="auto"/>
        <w:ind w:left="284" w:hanging="284"/>
        <w:jc w:val="both"/>
        <w:rPr>
          <w:rFonts w:ascii="Georgia" w:hAnsi="Georgia"/>
        </w:rPr>
      </w:pPr>
      <w:r w:rsidRPr="00A56343">
        <w:rPr>
          <w:rFonts w:ascii="Georgia" w:hAnsi="Georgia"/>
        </w:rPr>
        <w:t>rozporządzenie Rady Ministrów z dnia 24 grudnia 2007r. w sprawie Polskiej Klasyfikacji Działalności (</w:t>
      </w:r>
      <w:r w:rsidR="009C058B" w:rsidRPr="00A56343">
        <w:rPr>
          <w:rFonts w:ascii="Georgia" w:hAnsi="Georgia"/>
        </w:rPr>
        <w:t xml:space="preserve">PKD) (Dz. U. Nr 251, poz. 1885 </w:t>
      </w:r>
      <w:r w:rsidRPr="00A56343">
        <w:rPr>
          <w:rFonts w:ascii="Georgia" w:hAnsi="Georgia"/>
        </w:rPr>
        <w:t xml:space="preserve">z </w:t>
      </w:r>
      <w:proofErr w:type="spellStart"/>
      <w:r w:rsidRPr="00A56343">
        <w:rPr>
          <w:rFonts w:ascii="Georgia" w:hAnsi="Georgia"/>
        </w:rPr>
        <w:t>późn</w:t>
      </w:r>
      <w:proofErr w:type="spellEnd"/>
      <w:r w:rsidRPr="00A56343">
        <w:rPr>
          <w:rFonts w:ascii="Georgia" w:hAnsi="Georgia"/>
        </w:rPr>
        <w:t>. zm.),</w:t>
      </w:r>
    </w:p>
    <w:p w:rsidR="00C919FD" w:rsidRPr="00DB172D" w:rsidRDefault="00C919FD" w:rsidP="00C919FD">
      <w:pPr>
        <w:numPr>
          <w:ilvl w:val="0"/>
          <w:numId w:val="32"/>
        </w:numPr>
        <w:tabs>
          <w:tab w:val="clear" w:pos="540"/>
          <w:tab w:val="num" w:pos="-142"/>
          <w:tab w:val="left" w:pos="284"/>
          <w:tab w:val="num" w:pos="880"/>
        </w:tabs>
        <w:spacing w:line="360" w:lineRule="auto"/>
        <w:ind w:left="284" w:hanging="284"/>
        <w:jc w:val="both"/>
        <w:rPr>
          <w:rFonts w:ascii="Georgia" w:hAnsi="Georgia"/>
        </w:rPr>
      </w:pPr>
      <w:r w:rsidRPr="00DB172D">
        <w:rPr>
          <w:rFonts w:ascii="Georgia" w:hAnsi="Georgia"/>
        </w:rPr>
        <w:t xml:space="preserve">Załącznik 2 do sprawozdania MPiPS-01 – „Bezrobotni według rodzaju działalności ostatniego miejsca pracy, poszukujący pracy oraz wolne miejsca pracy i miejsca aktywizacji zawodowej”. Dane za I </w:t>
      </w:r>
      <w:proofErr w:type="spellStart"/>
      <w:r w:rsidRPr="00DB172D">
        <w:rPr>
          <w:rFonts w:ascii="Georgia" w:hAnsi="Georgia"/>
        </w:rPr>
        <w:t>i</w:t>
      </w:r>
      <w:proofErr w:type="spellEnd"/>
      <w:r w:rsidRPr="00DB172D">
        <w:rPr>
          <w:rFonts w:ascii="Georgia" w:hAnsi="Georgia"/>
        </w:rPr>
        <w:t xml:space="preserve"> II półrocze 201</w:t>
      </w:r>
      <w:r w:rsidR="001E18B0">
        <w:rPr>
          <w:rFonts w:ascii="Georgia" w:hAnsi="Georgia"/>
        </w:rPr>
        <w:t>4</w:t>
      </w:r>
      <w:r w:rsidRPr="00DB172D">
        <w:rPr>
          <w:rFonts w:ascii="Georgia" w:hAnsi="Georgia"/>
        </w:rPr>
        <w:t xml:space="preserve"> roku,</w:t>
      </w:r>
    </w:p>
    <w:p w:rsidR="00C919FD" w:rsidRDefault="00C919FD" w:rsidP="00C919FD">
      <w:pPr>
        <w:numPr>
          <w:ilvl w:val="0"/>
          <w:numId w:val="32"/>
        </w:numPr>
        <w:tabs>
          <w:tab w:val="clear" w:pos="540"/>
          <w:tab w:val="num" w:pos="284"/>
          <w:tab w:val="num" w:pos="880"/>
        </w:tabs>
        <w:spacing w:line="360" w:lineRule="auto"/>
        <w:ind w:left="284" w:hanging="284"/>
        <w:jc w:val="both"/>
        <w:rPr>
          <w:rFonts w:ascii="Georgia" w:hAnsi="Georgia"/>
        </w:rPr>
      </w:pPr>
      <w:r w:rsidRPr="00DB172D">
        <w:rPr>
          <w:rFonts w:ascii="Georgia" w:hAnsi="Georgia"/>
        </w:rPr>
        <w:t>Załącznik 3 do sprawozdania MPiPS-01 – „Bezrobotni oraz wolne miejsca pracy</w:t>
      </w:r>
      <w:r w:rsidR="004B57F5">
        <w:rPr>
          <w:rFonts w:ascii="Georgia" w:hAnsi="Georgia"/>
        </w:rPr>
        <w:t xml:space="preserve"> </w:t>
      </w:r>
      <w:r w:rsidR="004B57F5">
        <w:rPr>
          <w:rFonts w:ascii="Georgia" w:hAnsi="Georgia"/>
        </w:rPr>
        <w:br/>
      </w:r>
      <w:r w:rsidRPr="00DB172D">
        <w:rPr>
          <w:rFonts w:ascii="Georgia" w:hAnsi="Georgia"/>
        </w:rPr>
        <w:t xml:space="preserve"> i miejsca aktywizacji zawodowej według zawodów i specjalności”. Dane za I </w:t>
      </w:r>
      <w:proofErr w:type="spellStart"/>
      <w:r w:rsidRPr="00DB172D">
        <w:rPr>
          <w:rFonts w:ascii="Georgia" w:hAnsi="Georgia"/>
        </w:rPr>
        <w:t>i</w:t>
      </w:r>
      <w:proofErr w:type="spellEnd"/>
      <w:r w:rsidRPr="00DB172D">
        <w:rPr>
          <w:rFonts w:ascii="Georgia" w:hAnsi="Georgia"/>
        </w:rPr>
        <w:t xml:space="preserve"> II półrocze 201</w:t>
      </w:r>
      <w:r w:rsidR="001E18B0">
        <w:rPr>
          <w:rFonts w:ascii="Georgia" w:hAnsi="Georgia"/>
        </w:rPr>
        <w:t>4</w:t>
      </w:r>
      <w:r w:rsidR="00602042">
        <w:rPr>
          <w:rFonts w:ascii="Georgia" w:hAnsi="Georgia"/>
        </w:rPr>
        <w:t xml:space="preserve"> roku.</w:t>
      </w:r>
    </w:p>
    <w:p w:rsidR="009C058B" w:rsidRDefault="009C058B" w:rsidP="00C919FD">
      <w:pPr>
        <w:autoSpaceDE w:val="0"/>
        <w:autoSpaceDN w:val="0"/>
        <w:adjustRightInd w:val="0"/>
        <w:spacing w:line="360" w:lineRule="auto"/>
        <w:ind w:firstLine="708"/>
        <w:jc w:val="both"/>
        <w:rPr>
          <w:rFonts w:ascii="Georgia" w:hAnsi="Georgia" w:cs="Times-Roman"/>
        </w:rPr>
      </w:pPr>
    </w:p>
    <w:p w:rsidR="006544EE" w:rsidRDefault="006544EE" w:rsidP="00C919FD">
      <w:pPr>
        <w:autoSpaceDE w:val="0"/>
        <w:autoSpaceDN w:val="0"/>
        <w:adjustRightInd w:val="0"/>
        <w:spacing w:line="360" w:lineRule="auto"/>
        <w:ind w:firstLine="708"/>
        <w:jc w:val="both"/>
        <w:rPr>
          <w:rFonts w:ascii="Georgia" w:hAnsi="Georgia" w:cs="Times-Roman"/>
        </w:rPr>
      </w:pPr>
    </w:p>
    <w:p w:rsidR="00205D41" w:rsidRPr="00C40052" w:rsidRDefault="00C919FD" w:rsidP="00C919FD">
      <w:pPr>
        <w:autoSpaceDE w:val="0"/>
        <w:autoSpaceDN w:val="0"/>
        <w:adjustRightInd w:val="0"/>
        <w:spacing w:line="360" w:lineRule="auto"/>
        <w:ind w:firstLine="708"/>
        <w:jc w:val="both"/>
        <w:rPr>
          <w:rFonts w:ascii="Georgia" w:hAnsi="Georgia" w:cs="Times-Roman"/>
          <w:b/>
        </w:rPr>
      </w:pPr>
      <w:r w:rsidRPr="00C40052">
        <w:rPr>
          <w:rFonts w:ascii="Georgia" w:hAnsi="Georgia" w:cs="Times-Roman"/>
        </w:rPr>
        <w:t>Klasyfikacja</w:t>
      </w:r>
      <w:r w:rsidR="00457F6E" w:rsidRPr="00C40052">
        <w:rPr>
          <w:rFonts w:ascii="Georgia" w:hAnsi="Georgia" w:cs="Times-Roman"/>
        </w:rPr>
        <w:t xml:space="preserve"> zawodów i specjalności, o której mowa wyżej </w:t>
      </w:r>
      <w:r w:rsidRPr="00C40052">
        <w:rPr>
          <w:rFonts w:ascii="Georgia" w:hAnsi="Georgia" w:cs="Times-Roman"/>
        </w:rPr>
        <w:t>obejmuje 10 wielkich gr</w:t>
      </w:r>
      <w:r w:rsidR="00457F6E" w:rsidRPr="00C40052">
        <w:rPr>
          <w:rFonts w:ascii="Georgia" w:hAnsi="Georgia" w:cs="Times-Roman"/>
        </w:rPr>
        <w:t xml:space="preserve">up zawodowych (kod 1 cyfrowy), </w:t>
      </w:r>
      <w:r w:rsidRPr="00C40052">
        <w:rPr>
          <w:rFonts w:ascii="Georgia" w:hAnsi="Georgia" w:cs="Times-Roman"/>
        </w:rPr>
        <w:t>43 dużych (kod 2 cyfrowy), 13</w:t>
      </w:r>
      <w:r w:rsidR="00C40052" w:rsidRPr="00C40052">
        <w:rPr>
          <w:rFonts w:ascii="Georgia" w:hAnsi="Georgia" w:cs="Times-Roman"/>
        </w:rPr>
        <w:t>3</w:t>
      </w:r>
      <w:r w:rsidRPr="00C40052">
        <w:rPr>
          <w:rFonts w:ascii="Georgia" w:hAnsi="Georgia" w:cs="Times-Roman"/>
        </w:rPr>
        <w:t xml:space="preserve"> grupy średnie </w:t>
      </w:r>
      <w:r w:rsidR="009C058B" w:rsidRPr="00C40052">
        <w:rPr>
          <w:rFonts w:ascii="Georgia" w:hAnsi="Georgia" w:cs="Times-Roman"/>
        </w:rPr>
        <w:br/>
      </w:r>
      <w:r w:rsidR="00C40052" w:rsidRPr="00C40052">
        <w:rPr>
          <w:rFonts w:ascii="Georgia" w:hAnsi="Georgia" w:cs="Times-Roman"/>
        </w:rPr>
        <w:t>(kod 3 cyfrowy), 445</w:t>
      </w:r>
      <w:r w:rsidRPr="00C40052">
        <w:rPr>
          <w:rFonts w:ascii="Georgia" w:hAnsi="Georgia" w:cs="Times-Roman"/>
        </w:rPr>
        <w:t xml:space="preserve"> grup eleme</w:t>
      </w:r>
      <w:r w:rsidR="00A7116D" w:rsidRPr="00C40052">
        <w:rPr>
          <w:rFonts w:ascii="Georgia" w:hAnsi="Georgia" w:cs="Times-Roman"/>
        </w:rPr>
        <w:t>ntarn</w:t>
      </w:r>
      <w:r w:rsidR="00C40052" w:rsidRPr="00C40052">
        <w:rPr>
          <w:rFonts w:ascii="Georgia" w:hAnsi="Georgia" w:cs="Times-Roman"/>
        </w:rPr>
        <w:t>ych</w:t>
      </w:r>
      <w:r w:rsidR="00A7116D" w:rsidRPr="00C40052">
        <w:rPr>
          <w:rFonts w:ascii="Georgia" w:hAnsi="Georgia" w:cs="Times-Roman"/>
        </w:rPr>
        <w:t xml:space="preserve"> (kod 4 cyfrowy) oraz 2</w:t>
      </w:r>
      <w:r w:rsidR="00C40052" w:rsidRPr="00C40052">
        <w:rPr>
          <w:rFonts w:ascii="Georgia" w:hAnsi="Georgia" w:cs="Times-Roman"/>
        </w:rPr>
        <w:t>443</w:t>
      </w:r>
      <w:r w:rsidRPr="00C40052">
        <w:rPr>
          <w:rFonts w:ascii="Georgia" w:hAnsi="Georgia" w:cs="Times-Roman"/>
        </w:rPr>
        <w:t xml:space="preserve"> zawod</w:t>
      </w:r>
      <w:r w:rsidR="00C40052" w:rsidRPr="00C40052">
        <w:rPr>
          <w:rFonts w:ascii="Georgia" w:hAnsi="Georgia" w:cs="Times-Roman"/>
        </w:rPr>
        <w:t>y</w:t>
      </w:r>
      <w:r w:rsidRPr="00C40052">
        <w:rPr>
          <w:rFonts w:ascii="Georgia" w:hAnsi="Georgia" w:cs="Times-Roman"/>
        </w:rPr>
        <w:t xml:space="preserve"> </w:t>
      </w:r>
      <w:r w:rsidR="009C058B" w:rsidRPr="00C40052">
        <w:rPr>
          <w:rFonts w:ascii="Georgia" w:hAnsi="Georgia" w:cs="Times-Roman"/>
        </w:rPr>
        <w:br/>
      </w:r>
      <w:r w:rsidRPr="00C40052">
        <w:rPr>
          <w:rFonts w:ascii="Georgia" w:hAnsi="Georgia" w:cs="Times-Roman"/>
        </w:rPr>
        <w:t>i specjalności (kod 6 cyfrowy).</w:t>
      </w:r>
      <w:r w:rsidR="00205D41" w:rsidRPr="00C40052">
        <w:rPr>
          <w:rFonts w:ascii="Georgia" w:hAnsi="Georgia" w:cs="Times-Roman"/>
        </w:rPr>
        <w:tab/>
      </w:r>
    </w:p>
    <w:p w:rsidR="00457F6E" w:rsidRDefault="00457F6E" w:rsidP="00DB172D">
      <w:pPr>
        <w:autoSpaceDE w:val="0"/>
        <w:autoSpaceDN w:val="0"/>
        <w:adjustRightInd w:val="0"/>
        <w:spacing w:line="360" w:lineRule="auto"/>
        <w:jc w:val="both"/>
        <w:rPr>
          <w:rFonts w:ascii="Georgia" w:hAnsi="Georgia"/>
        </w:rPr>
      </w:pPr>
      <w:r>
        <w:rPr>
          <w:rFonts w:ascii="Georgia" w:hAnsi="Georgia"/>
        </w:rPr>
        <w:tab/>
        <w:t xml:space="preserve">Zawód został zdefiniowany jako zbiór zadań (zespół czynności) wyodrębnionych w wyniku społecznego podziału pracy, wykonywanych stale lub </w:t>
      </w:r>
      <w:r w:rsidR="009C058B">
        <w:rPr>
          <w:rFonts w:ascii="Georgia" w:hAnsi="Georgia"/>
        </w:rPr>
        <w:br/>
        <w:t>z</w:t>
      </w:r>
      <w:r>
        <w:rPr>
          <w:rFonts w:ascii="Georgia" w:hAnsi="Georgia"/>
        </w:rPr>
        <w:t xml:space="preserve"> niewielkimi zmianami przez poszczególne osoby i wymagających odpowiednich kwalifikacji (wiedzy i umiejętności), zdobytych w wyniku kształcenia lub praktyki. Zawód może dzielić się na specjalności, które są wynikiem podziału pracy w ramach zawodu i zawierają czynności o podobnym charakterze wymagające pogłębionej lub dodatkowej wiedzy i umiejętności zdobytych w wyniku dodatkowego szkolenia lub praktyki.</w:t>
      </w:r>
      <w:r w:rsidR="00205D41" w:rsidRPr="00DB172D">
        <w:rPr>
          <w:rFonts w:ascii="Georgia" w:hAnsi="Georgia"/>
        </w:rPr>
        <w:tab/>
      </w:r>
    </w:p>
    <w:p w:rsidR="00E235B6" w:rsidRDefault="00205D41" w:rsidP="00457F6E">
      <w:pPr>
        <w:autoSpaceDE w:val="0"/>
        <w:autoSpaceDN w:val="0"/>
        <w:adjustRightInd w:val="0"/>
        <w:spacing w:line="360" w:lineRule="auto"/>
        <w:ind w:firstLine="397"/>
        <w:jc w:val="both"/>
        <w:rPr>
          <w:rFonts w:ascii="Georgia" w:hAnsi="Georgia" w:cs="Times-Roman"/>
        </w:rPr>
      </w:pPr>
      <w:r w:rsidRPr="00DB172D">
        <w:rPr>
          <w:rFonts w:ascii="Georgia" w:hAnsi="Georgia"/>
        </w:rPr>
        <w:t>W niniejszym opracowaniu ujęte zostały zawody, na które w 201</w:t>
      </w:r>
      <w:r w:rsidR="00C217E9">
        <w:rPr>
          <w:rFonts w:ascii="Georgia" w:hAnsi="Georgia"/>
        </w:rPr>
        <w:t>4</w:t>
      </w:r>
      <w:r w:rsidRPr="00DB172D">
        <w:rPr>
          <w:rFonts w:ascii="Georgia" w:hAnsi="Georgia"/>
        </w:rPr>
        <w:t xml:space="preserve"> roku występowało zapotrzebowanie jak również takie, które występowały nadwyżkowo. </w:t>
      </w:r>
      <w:r w:rsidRPr="00DB172D">
        <w:rPr>
          <w:rFonts w:ascii="Georgia" w:hAnsi="Georgia" w:cs="Times-Roman"/>
        </w:rPr>
        <w:t>Sklasyfikowanie zawodów nadwy</w:t>
      </w:r>
      <w:r w:rsidRPr="00DB172D">
        <w:rPr>
          <w:rFonts w:ascii="Georgia" w:hAnsi="Georgia" w:cs="TTE244F8C8t00"/>
        </w:rPr>
        <w:t>ż</w:t>
      </w:r>
      <w:r w:rsidRPr="00DB172D">
        <w:rPr>
          <w:rFonts w:ascii="Georgia" w:hAnsi="Georgia" w:cs="Times-Roman"/>
        </w:rPr>
        <w:t>kowych i deficytowych w</w:t>
      </w:r>
      <w:r w:rsidRPr="00DB172D">
        <w:rPr>
          <w:rFonts w:ascii="Georgia" w:hAnsi="Georgia" w:cs="TTE244F8C8t00"/>
        </w:rPr>
        <w:t>ś</w:t>
      </w:r>
      <w:r w:rsidRPr="00DB172D">
        <w:rPr>
          <w:rFonts w:ascii="Georgia" w:hAnsi="Georgia" w:cs="Times-Roman"/>
        </w:rPr>
        <w:t>ród zarejestrowanych bezrobotnych ma na celu wprowadzenie mechanizmów redukuj</w:t>
      </w:r>
      <w:r w:rsidRPr="00DB172D">
        <w:rPr>
          <w:rFonts w:ascii="Georgia" w:hAnsi="Georgia" w:cs="TTE244F8C8t00"/>
        </w:rPr>
        <w:t>ą</w:t>
      </w:r>
      <w:r w:rsidRPr="00DB172D">
        <w:rPr>
          <w:rFonts w:ascii="Georgia" w:hAnsi="Georgia" w:cs="Times-Roman"/>
        </w:rPr>
        <w:t xml:space="preserve">cych negatywne zjawiska na lokalnym rynku pracy. </w:t>
      </w:r>
    </w:p>
    <w:p w:rsidR="00457F6E" w:rsidRPr="00DB172D" w:rsidRDefault="00457F6E" w:rsidP="00457F6E">
      <w:pPr>
        <w:autoSpaceDE w:val="0"/>
        <w:autoSpaceDN w:val="0"/>
        <w:adjustRightInd w:val="0"/>
        <w:spacing w:line="360" w:lineRule="auto"/>
        <w:ind w:firstLine="397"/>
        <w:jc w:val="both"/>
        <w:rPr>
          <w:rFonts w:ascii="Georgia" w:hAnsi="Georgia" w:cs="Times-Roman"/>
          <w:color w:val="FF0000"/>
        </w:rPr>
      </w:pPr>
    </w:p>
    <w:p w:rsidR="00696616" w:rsidRPr="008176E6" w:rsidRDefault="00F50E9A" w:rsidP="008176E6">
      <w:pPr>
        <w:pStyle w:val="Nagwek2"/>
        <w:numPr>
          <w:ilvl w:val="0"/>
          <w:numId w:val="19"/>
        </w:numPr>
        <w:spacing w:line="240" w:lineRule="auto"/>
        <w:rPr>
          <w:rFonts w:ascii="Georgia" w:eastAsia="Batang" w:hAnsi="Georgia"/>
          <w:b w:val="0"/>
          <w:sz w:val="28"/>
          <w:szCs w:val="28"/>
        </w:rPr>
      </w:pPr>
      <w:r w:rsidRPr="008176E6">
        <w:rPr>
          <w:rFonts w:ascii="Georgia" w:eastAsia="Batang" w:hAnsi="Georgia"/>
          <w:sz w:val="28"/>
          <w:szCs w:val="28"/>
        </w:rPr>
        <w:t xml:space="preserve">ANALIZA BEZROBOCIA W POWIECIE ŚREMSKIM </w:t>
      </w:r>
    </w:p>
    <w:p w:rsidR="00696616" w:rsidRPr="003721E0" w:rsidRDefault="00696616">
      <w:pPr>
        <w:spacing w:line="360" w:lineRule="auto"/>
        <w:rPr>
          <w:rFonts w:ascii="Georgia" w:eastAsia="Batang" w:hAnsi="Georgia"/>
          <w:b/>
        </w:rPr>
      </w:pPr>
    </w:p>
    <w:p w:rsidR="003A0CB5" w:rsidRPr="006953F9" w:rsidRDefault="003A0CB5" w:rsidP="003A0CB5">
      <w:pPr>
        <w:spacing w:before="96" w:after="96" w:line="336" w:lineRule="auto"/>
        <w:ind w:firstLine="709"/>
        <w:jc w:val="both"/>
        <w:rPr>
          <w:rFonts w:ascii="Georgia" w:hAnsi="Georgia"/>
        </w:rPr>
      </w:pPr>
      <w:r w:rsidRPr="006953F9">
        <w:rPr>
          <w:rFonts w:ascii="Georgia" w:hAnsi="Georgia"/>
        </w:rPr>
        <w:t>Na terenie Powiatu Śrem</w:t>
      </w:r>
      <w:r w:rsidR="00E2675B" w:rsidRPr="006953F9">
        <w:rPr>
          <w:rFonts w:ascii="Georgia" w:hAnsi="Georgia"/>
        </w:rPr>
        <w:t>skiego według stanu w dniu 30.09.201</w:t>
      </w:r>
      <w:r w:rsidR="006953F9" w:rsidRPr="006953F9">
        <w:rPr>
          <w:rFonts w:ascii="Georgia" w:hAnsi="Georgia"/>
        </w:rPr>
        <w:t>4</w:t>
      </w:r>
      <w:r w:rsidRPr="006953F9">
        <w:rPr>
          <w:rFonts w:ascii="Georgia" w:hAnsi="Georgia"/>
        </w:rPr>
        <w:t xml:space="preserve">r. funkcjonowały </w:t>
      </w:r>
      <w:r w:rsidR="00E2675B" w:rsidRPr="006953F9">
        <w:rPr>
          <w:rFonts w:ascii="Georgia" w:hAnsi="Georgia"/>
          <w:b/>
        </w:rPr>
        <w:t xml:space="preserve">6 </w:t>
      </w:r>
      <w:r w:rsidR="006953F9" w:rsidRPr="006953F9">
        <w:rPr>
          <w:rFonts w:ascii="Georgia" w:hAnsi="Georgia"/>
          <w:b/>
        </w:rPr>
        <w:t>323</w:t>
      </w:r>
      <w:r w:rsidRPr="006953F9">
        <w:rPr>
          <w:rFonts w:ascii="Georgia" w:hAnsi="Georgia"/>
          <w:b/>
        </w:rPr>
        <w:t xml:space="preserve"> podmioty</w:t>
      </w:r>
      <w:r w:rsidRPr="006953F9">
        <w:rPr>
          <w:rFonts w:ascii="Georgia" w:hAnsi="Georgia"/>
        </w:rPr>
        <w:t xml:space="preserve"> z kapitałem krajowym jak i zagranicznym </w:t>
      </w:r>
      <w:r w:rsidR="007C640A" w:rsidRPr="006953F9">
        <w:rPr>
          <w:rFonts w:ascii="Georgia" w:hAnsi="Georgia"/>
        </w:rPr>
        <w:br/>
      </w:r>
      <w:r w:rsidRPr="006953F9">
        <w:rPr>
          <w:rFonts w:ascii="Georgia" w:hAnsi="Georgia"/>
        </w:rPr>
        <w:t xml:space="preserve">(bez gospodarstw indywidualnych w rolnictwie). Z danych Głównego Urzędu Statystycznego wynika, że działalność gospodarczą prowadziły </w:t>
      </w:r>
      <w:r w:rsidRPr="006953F9">
        <w:rPr>
          <w:rFonts w:ascii="Georgia" w:hAnsi="Georgia"/>
          <w:b/>
        </w:rPr>
        <w:t>7</w:t>
      </w:r>
      <w:r w:rsidR="006953F9" w:rsidRPr="006953F9">
        <w:rPr>
          <w:rFonts w:ascii="Georgia" w:hAnsi="Georgia"/>
          <w:b/>
        </w:rPr>
        <w:t>1</w:t>
      </w:r>
      <w:r w:rsidRPr="006953F9">
        <w:rPr>
          <w:rFonts w:ascii="Georgia" w:hAnsi="Georgia"/>
          <w:b/>
        </w:rPr>
        <w:t xml:space="preserve"> podmioty duże </w:t>
      </w:r>
      <w:r w:rsidRPr="006953F9">
        <w:rPr>
          <w:rFonts w:ascii="Georgia" w:hAnsi="Georgia"/>
        </w:rPr>
        <w:t xml:space="preserve">(zatrudniających powyżej 50 osób), </w:t>
      </w:r>
      <w:r w:rsidRPr="006953F9">
        <w:rPr>
          <w:rFonts w:ascii="Georgia" w:hAnsi="Georgia"/>
          <w:b/>
        </w:rPr>
        <w:t>2</w:t>
      </w:r>
      <w:r w:rsidR="007C640A" w:rsidRPr="006953F9">
        <w:rPr>
          <w:rFonts w:ascii="Georgia" w:hAnsi="Georgia"/>
          <w:b/>
        </w:rPr>
        <w:t>6</w:t>
      </w:r>
      <w:r w:rsidR="006953F9" w:rsidRPr="006953F9">
        <w:rPr>
          <w:rFonts w:ascii="Georgia" w:hAnsi="Georgia"/>
          <w:b/>
        </w:rPr>
        <w:t>4</w:t>
      </w:r>
      <w:r w:rsidRPr="006953F9">
        <w:rPr>
          <w:rFonts w:ascii="Georgia" w:hAnsi="Georgia"/>
          <w:b/>
        </w:rPr>
        <w:t xml:space="preserve"> przedsiębiorstw średnich</w:t>
      </w:r>
      <w:r w:rsidRPr="006953F9">
        <w:rPr>
          <w:rFonts w:ascii="Georgia" w:hAnsi="Georgia"/>
        </w:rPr>
        <w:t xml:space="preserve"> (zatrudniających 10-</w:t>
      </w:r>
      <w:r w:rsidR="007C640A" w:rsidRPr="006953F9">
        <w:rPr>
          <w:rFonts w:ascii="Georgia" w:hAnsi="Georgia"/>
        </w:rPr>
        <w:t>49</w:t>
      </w:r>
      <w:r w:rsidRPr="006953F9">
        <w:rPr>
          <w:rFonts w:ascii="Georgia" w:hAnsi="Georgia"/>
        </w:rPr>
        <w:t xml:space="preserve"> osób) oraz </w:t>
      </w:r>
      <w:r w:rsidRPr="006953F9">
        <w:rPr>
          <w:rFonts w:ascii="Georgia" w:hAnsi="Georgia"/>
          <w:b/>
        </w:rPr>
        <w:t>5 </w:t>
      </w:r>
      <w:r w:rsidR="007C640A" w:rsidRPr="006953F9">
        <w:rPr>
          <w:rFonts w:ascii="Georgia" w:hAnsi="Georgia"/>
          <w:b/>
        </w:rPr>
        <w:t>9</w:t>
      </w:r>
      <w:r w:rsidR="006953F9" w:rsidRPr="006953F9">
        <w:rPr>
          <w:rFonts w:ascii="Georgia" w:hAnsi="Georgia"/>
          <w:b/>
        </w:rPr>
        <w:t>8</w:t>
      </w:r>
      <w:r w:rsidR="007C640A" w:rsidRPr="006953F9">
        <w:rPr>
          <w:rFonts w:ascii="Georgia" w:hAnsi="Georgia"/>
          <w:b/>
        </w:rPr>
        <w:t>8</w:t>
      </w:r>
      <w:r w:rsidRPr="006953F9">
        <w:rPr>
          <w:rFonts w:ascii="Georgia" w:hAnsi="Georgia"/>
          <w:b/>
        </w:rPr>
        <w:t xml:space="preserve"> małych firm </w:t>
      </w:r>
      <w:r w:rsidRPr="006953F9">
        <w:rPr>
          <w:rFonts w:ascii="Georgia" w:hAnsi="Georgia"/>
        </w:rPr>
        <w:t xml:space="preserve">(zatrudniających </w:t>
      </w:r>
      <w:r w:rsidRPr="006953F9">
        <w:rPr>
          <w:rFonts w:ascii="Georgia" w:hAnsi="Georgia"/>
        </w:rPr>
        <w:br/>
        <w:t xml:space="preserve">do 9 pracowników). </w:t>
      </w:r>
    </w:p>
    <w:p w:rsidR="009259B7" w:rsidRPr="006953F9" w:rsidRDefault="009259B7" w:rsidP="0005237A">
      <w:pPr>
        <w:spacing w:before="96" w:after="96" w:line="360" w:lineRule="auto"/>
        <w:ind w:firstLine="708"/>
        <w:contextualSpacing/>
        <w:jc w:val="both"/>
        <w:rPr>
          <w:rFonts w:ascii="Georgia" w:hAnsi="Georgia"/>
        </w:rPr>
      </w:pPr>
      <w:r w:rsidRPr="006953F9">
        <w:rPr>
          <w:rFonts w:ascii="Georgia" w:hAnsi="Georgia"/>
        </w:rPr>
        <w:t>Bezrobocie rejestrowane na terenie powiatu śremskiego według stanu w dniu</w:t>
      </w:r>
      <w:r w:rsidRPr="006953F9">
        <w:rPr>
          <w:rFonts w:ascii="Georgia" w:hAnsi="Georgia"/>
        </w:rPr>
        <w:br/>
        <w:t xml:space="preserve">31 grudnia 2014 roku kształtowało się na poziomie 1 580 osób, czyli aż o 32,2% mniej niż na koniec roku 2013. Porównując sytuację dotyczącą rejestrowanego bezrobocia w powiatach ościennych, na terenie powiatu śremskiego było zarejestrowanych najmniej bezrobotnych (1 580 osób).  </w:t>
      </w:r>
    </w:p>
    <w:p w:rsidR="009259B7" w:rsidRPr="006953F9" w:rsidRDefault="009259B7" w:rsidP="009259B7">
      <w:pPr>
        <w:spacing w:before="96" w:after="96" w:line="360" w:lineRule="auto"/>
        <w:ind w:firstLine="708"/>
        <w:contextualSpacing/>
        <w:jc w:val="both"/>
        <w:rPr>
          <w:rFonts w:ascii="Georgia" w:hAnsi="Georgia"/>
        </w:rPr>
      </w:pPr>
      <w:r w:rsidRPr="006953F9">
        <w:rPr>
          <w:rFonts w:ascii="Georgia" w:hAnsi="Georgia"/>
        </w:rPr>
        <w:t xml:space="preserve">Powiat śremski ze stopą bezrobocia wynoszącą na koniec grudnia 2014 roku 7,1% uplasował się na 9 pozycji (po powiecie poznańskim (3,5%), kępińskim (3,5%), </w:t>
      </w:r>
      <w:r w:rsidRPr="006953F9">
        <w:rPr>
          <w:rFonts w:ascii="Georgia" w:hAnsi="Georgia"/>
        </w:rPr>
        <w:lastRenderedPageBreak/>
        <w:t xml:space="preserve">nowotomyskim (4,7%), wolsztyńskim (4,7%), leszczyńskim (6,4%), kościańskim (6,8%), kaliskim (6,9%) oraz szamotulskim (7,0%)) pod względem najniższej stopy bezrobocia wśród 31 powiatów województwa wielkopolskiego. </w:t>
      </w:r>
    </w:p>
    <w:p w:rsidR="009259B7" w:rsidRPr="006953F9" w:rsidRDefault="009259B7" w:rsidP="009259B7">
      <w:pPr>
        <w:keepNext/>
        <w:keepLines/>
        <w:spacing w:line="360" w:lineRule="auto"/>
        <w:ind w:firstLine="708"/>
        <w:jc w:val="both"/>
        <w:outlineLvl w:val="0"/>
        <w:rPr>
          <w:rFonts w:ascii="Georgia" w:hAnsi="Georgia"/>
          <w:b/>
          <w:bCs/>
          <w:sz w:val="26"/>
          <w:szCs w:val="26"/>
        </w:rPr>
      </w:pPr>
      <w:r w:rsidRPr="006953F9">
        <w:rPr>
          <w:rFonts w:ascii="Georgia" w:hAnsi="Georgia"/>
        </w:rPr>
        <w:t xml:space="preserve">Stopa bezrobocia w powiecie śremskim ukształtowała się na poziomie niższym od stopy bezrobocia w kraju oraz niższym od stopy bezrobocia w województwie wielkopolskim, które wynosiły odpowiednio 11,5%  oraz 7,8%. </w:t>
      </w:r>
    </w:p>
    <w:p w:rsidR="009259B7" w:rsidRPr="006953F9" w:rsidRDefault="009259B7" w:rsidP="009259B7">
      <w:pPr>
        <w:spacing w:before="96" w:after="96" w:line="336" w:lineRule="auto"/>
        <w:ind w:firstLine="709"/>
        <w:contextualSpacing/>
        <w:jc w:val="both"/>
        <w:rPr>
          <w:rFonts w:ascii="Georgia" w:hAnsi="Georgia"/>
        </w:rPr>
      </w:pPr>
      <w:r w:rsidRPr="006953F9">
        <w:rPr>
          <w:rFonts w:ascii="Georgia" w:hAnsi="Georgia"/>
        </w:rPr>
        <w:t xml:space="preserve">Poniżej przedstawiono poziom stopy bezrobocia rejestrowanego w powiecie śremskim na tle Wielkopolski </w:t>
      </w:r>
      <w:r w:rsidR="00D44CAD">
        <w:rPr>
          <w:rFonts w:ascii="Georgia" w:hAnsi="Georgia"/>
        </w:rPr>
        <w:t xml:space="preserve">i kraju </w:t>
      </w:r>
      <w:r w:rsidRPr="006953F9">
        <w:rPr>
          <w:rFonts w:ascii="Georgia" w:hAnsi="Georgia"/>
        </w:rPr>
        <w:t xml:space="preserve">według stanu w końcu </w:t>
      </w:r>
      <w:r w:rsidR="003D7B96">
        <w:rPr>
          <w:rFonts w:ascii="Georgia" w:hAnsi="Georgia"/>
        </w:rPr>
        <w:t xml:space="preserve">grudnia 2014 roku, jak również </w:t>
      </w:r>
      <w:r w:rsidR="00D44CAD">
        <w:rPr>
          <w:rFonts w:ascii="Georgia" w:hAnsi="Georgia"/>
        </w:rPr>
        <w:t xml:space="preserve">poziom </w:t>
      </w:r>
      <w:r w:rsidR="003D7B96">
        <w:rPr>
          <w:rFonts w:ascii="Georgia" w:hAnsi="Georgia"/>
        </w:rPr>
        <w:t xml:space="preserve">i zmiany w poziomie bezrobocia w liczbach bezwzględnych </w:t>
      </w:r>
      <w:r w:rsidRPr="006953F9">
        <w:rPr>
          <w:rFonts w:ascii="Georgia" w:hAnsi="Georgia"/>
        </w:rPr>
        <w:t>w okresie od stycznia do grudnia 2014 roku w porównaniu z analogicznym okresem roku poprzedniego.</w:t>
      </w:r>
    </w:p>
    <w:p w:rsidR="009259B7" w:rsidRPr="006953F9" w:rsidRDefault="009259B7" w:rsidP="009259B7">
      <w:pPr>
        <w:spacing w:before="96" w:after="96" w:line="360" w:lineRule="auto"/>
        <w:ind w:firstLine="708"/>
        <w:contextualSpacing/>
        <w:jc w:val="both"/>
        <w:rPr>
          <w:rFonts w:ascii="Georgia" w:hAnsi="Georgia"/>
        </w:rPr>
      </w:pPr>
    </w:p>
    <w:p w:rsidR="009259B7" w:rsidRPr="006953F9" w:rsidRDefault="00E2675B" w:rsidP="009259B7">
      <w:pPr>
        <w:spacing w:before="96"/>
        <w:rPr>
          <w:rFonts w:ascii="Georgia" w:hAnsi="Georgia"/>
        </w:rPr>
      </w:pPr>
      <w:r w:rsidRPr="006953F9">
        <w:rPr>
          <w:rFonts w:ascii="Georgia" w:hAnsi="Georgia"/>
          <w:b/>
        </w:rPr>
        <w:t xml:space="preserve">Tabela </w:t>
      </w:r>
      <w:r w:rsidR="00595CB2" w:rsidRPr="006953F9">
        <w:rPr>
          <w:rFonts w:ascii="Georgia" w:hAnsi="Georgia"/>
          <w:b/>
        </w:rPr>
        <w:t>1</w:t>
      </w:r>
      <w:r w:rsidRPr="006953F9">
        <w:rPr>
          <w:rFonts w:ascii="Georgia" w:hAnsi="Georgia"/>
          <w:b/>
        </w:rPr>
        <w:t xml:space="preserve">     </w:t>
      </w:r>
      <w:r w:rsidRPr="006953F9">
        <w:rPr>
          <w:rFonts w:ascii="Georgia" w:hAnsi="Georgia"/>
        </w:rPr>
        <w:t>Stopa bezrobocia w Polsce, województwie wielkopolski</w:t>
      </w:r>
      <w:r w:rsidR="00595CB2" w:rsidRPr="006953F9">
        <w:rPr>
          <w:rFonts w:ascii="Georgia" w:hAnsi="Georgia"/>
        </w:rPr>
        <w:t xml:space="preserve">m i powiecie </w:t>
      </w:r>
      <w:r w:rsidR="00595CB2" w:rsidRPr="006953F9">
        <w:rPr>
          <w:rFonts w:ascii="Georgia" w:hAnsi="Georgia"/>
        </w:rPr>
        <w:br/>
        <w:t xml:space="preserve">                       śremskim </w:t>
      </w:r>
      <w:r w:rsidRPr="006953F9">
        <w:rPr>
          <w:rFonts w:ascii="Georgia" w:hAnsi="Georgia"/>
        </w:rPr>
        <w:t xml:space="preserve">w okresie od stycznia do </w:t>
      </w:r>
      <w:r w:rsidR="00595CB2" w:rsidRPr="006953F9">
        <w:rPr>
          <w:rFonts w:ascii="Georgia" w:hAnsi="Georgia"/>
        </w:rPr>
        <w:t>grudni</w:t>
      </w:r>
      <w:r w:rsidR="001C6F80" w:rsidRPr="006953F9">
        <w:rPr>
          <w:rFonts w:ascii="Georgia" w:hAnsi="Georgia"/>
        </w:rPr>
        <w:t>a</w:t>
      </w:r>
      <w:r w:rsidRPr="006953F9">
        <w:rPr>
          <w:rFonts w:ascii="Georgia" w:hAnsi="Georgia"/>
        </w:rPr>
        <w:t xml:space="preserve"> 201</w:t>
      </w:r>
      <w:r w:rsidR="009259B7" w:rsidRPr="006953F9">
        <w:rPr>
          <w:rFonts w:ascii="Georgia" w:hAnsi="Georgia"/>
        </w:rPr>
        <w:t>4</w:t>
      </w:r>
      <w:r w:rsidRPr="006953F9">
        <w:rPr>
          <w:rFonts w:ascii="Georgia" w:hAnsi="Georgia"/>
        </w:rPr>
        <w:t xml:space="preserve"> roku (w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502"/>
        <w:gridCol w:w="2410"/>
        <w:gridCol w:w="2857"/>
        <w:gridCol w:w="2333"/>
      </w:tblGrid>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jc w:val="center"/>
              <w:rPr>
                <w:rFonts w:ascii="Georgia" w:hAnsi="Georgia"/>
                <w:b/>
                <w:bCs/>
              </w:rPr>
            </w:pPr>
            <w:r w:rsidRPr="006953F9">
              <w:rPr>
                <w:rFonts w:ascii="Georgia" w:hAnsi="Georgia"/>
                <w:b/>
                <w:bCs/>
              </w:rPr>
              <w:t>Miesiąc</w:t>
            </w:r>
          </w:p>
        </w:tc>
        <w:tc>
          <w:tcPr>
            <w:tcW w:w="2410"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jc w:val="center"/>
              <w:rPr>
                <w:rFonts w:ascii="Georgia" w:hAnsi="Georgia"/>
                <w:b/>
                <w:bCs/>
              </w:rPr>
            </w:pPr>
            <w:r w:rsidRPr="006953F9">
              <w:rPr>
                <w:rFonts w:ascii="Georgia" w:hAnsi="Georgia"/>
                <w:b/>
                <w:bCs/>
              </w:rPr>
              <w:t>Stopa bezrobocia w Polsce</w:t>
            </w:r>
          </w:p>
        </w:tc>
        <w:tc>
          <w:tcPr>
            <w:tcW w:w="2857"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jc w:val="center"/>
              <w:rPr>
                <w:rFonts w:ascii="Georgia" w:hAnsi="Georgia"/>
                <w:b/>
                <w:bCs/>
              </w:rPr>
            </w:pPr>
            <w:r w:rsidRPr="006953F9">
              <w:rPr>
                <w:rFonts w:ascii="Georgia" w:hAnsi="Georgia"/>
                <w:b/>
                <w:bCs/>
              </w:rPr>
              <w:t>Stopa bezrobocia w województwie</w:t>
            </w:r>
          </w:p>
        </w:tc>
        <w:tc>
          <w:tcPr>
            <w:tcW w:w="0" w:type="auto"/>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jc w:val="center"/>
              <w:rPr>
                <w:rFonts w:ascii="Georgia" w:hAnsi="Georgia"/>
                <w:b/>
                <w:bCs/>
              </w:rPr>
            </w:pPr>
            <w:r w:rsidRPr="006953F9">
              <w:rPr>
                <w:rFonts w:ascii="Georgia" w:hAnsi="Georgia"/>
                <w:b/>
                <w:bCs/>
              </w:rPr>
              <w:t>Stopa bezrobocia w powiecie</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Styczeń</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13,9</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10,7</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Luty</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13,9</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10,4</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Marzec</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13,5</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9,6</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9,9</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Kwiecień</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13,0</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9,1</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9,2</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Maj</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12,5</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8,7</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8,8</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Czerwiec</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12,0</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8,2</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Lipiec</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11,8</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8,2</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8,1</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Sierpień</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11,7</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8,1</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7,8</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Wrzesień</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11,5</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7,9</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7,7</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Październik</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11,3</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7,7</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7,3</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Listopad</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11,4</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7,7</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7,1</w:t>
            </w:r>
          </w:p>
        </w:tc>
      </w:tr>
      <w:tr w:rsidR="009259B7" w:rsidRPr="006953F9" w:rsidTr="009259B7">
        <w:tc>
          <w:tcPr>
            <w:tcW w:w="1291" w:type="dxa"/>
            <w:tcBorders>
              <w:top w:val="outset" w:sz="6" w:space="0" w:color="auto"/>
              <w:left w:val="outset" w:sz="6" w:space="0" w:color="auto"/>
              <w:bottom w:val="outset" w:sz="6" w:space="0" w:color="auto"/>
              <w:right w:val="outset" w:sz="6" w:space="0" w:color="auto"/>
            </w:tcBorders>
            <w:shd w:val="clear" w:color="auto" w:fill="D9D9D9"/>
            <w:vAlign w:val="center"/>
            <w:hideMark/>
          </w:tcPr>
          <w:p w:rsidR="009259B7" w:rsidRPr="006953F9" w:rsidRDefault="009259B7" w:rsidP="009259B7">
            <w:pPr>
              <w:rPr>
                <w:rFonts w:ascii="Georgia" w:hAnsi="Georgia"/>
                <w:b/>
              </w:rPr>
            </w:pPr>
            <w:r w:rsidRPr="006953F9">
              <w:rPr>
                <w:rFonts w:ascii="Georgia" w:hAnsi="Georgia"/>
                <w:b/>
              </w:rPr>
              <w:t>Grudzień</w:t>
            </w:r>
          </w:p>
        </w:tc>
        <w:tc>
          <w:tcPr>
            <w:tcW w:w="2410"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11,5</w:t>
            </w:r>
          </w:p>
        </w:tc>
        <w:tc>
          <w:tcPr>
            <w:tcW w:w="2857" w:type="dxa"/>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9259B7" w:rsidRPr="006953F9" w:rsidRDefault="009259B7" w:rsidP="009259B7">
            <w:pPr>
              <w:jc w:val="center"/>
              <w:rPr>
                <w:rFonts w:ascii="Georgia" w:hAnsi="Georgia"/>
              </w:rPr>
            </w:pPr>
            <w:r w:rsidRPr="006953F9">
              <w:rPr>
                <w:rFonts w:ascii="Georgia" w:hAnsi="Georgia"/>
              </w:rPr>
              <w:t>7,1</w:t>
            </w:r>
          </w:p>
        </w:tc>
      </w:tr>
    </w:tbl>
    <w:p w:rsidR="009259B7" w:rsidRPr="006953F9" w:rsidRDefault="009259B7" w:rsidP="009259B7">
      <w:pPr>
        <w:rPr>
          <w:rFonts w:ascii="Georgia" w:hAnsi="Georgia"/>
          <w:sz w:val="20"/>
          <w:szCs w:val="20"/>
        </w:rPr>
      </w:pPr>
      <w:r w:rsidRPr="006953F9">
        <w:rPr>
          <w:rFonts w:ascii="Georgia" w:hAnsi="Georgia"/>
          <w:i/>
          <w:sz w:val="20"/>
          <w:szCs w:val="20"/>
        </w:rPr>
        <w:t>Źródło:</w:t>
      </w:r>
      <w:r w:rsidRPr="006953F9">
        <w:rPr>
          <w:rFonts w:ascii="Georgia" w:hAnsi="Georgia"/>
          <w:sz w:val="20"/>
          <w:szCs w:val="20"/>
        </w:rPr>
        <w:t xml:space="preserve"> Dane z GUS. Opracowanie własne.</w:t>
      </w:r>
    </w:p>
    <w:p w:rsidR="00E2675B" w:rsidRPr="006953F9" w:rsidRDefault="00E2675B" w:rsidP="00E2675B">
      <w:pPr>
        <w:spacing w:line="264" w:lineRule="auto"/>
        <w:rPr>
          <w:rFonts w:ascii="Georgia" w:hAnsi="Georgia"/>
          <w:noProof/>
          <w:color w:val="FF0000"/>
        </w:rPr>
      </w:pPr>
    </w:p>
    <w:p w:rsidR="009259B7" w:rsidRPr="006953F9" w:rsidRDefault="009259B7" w:rsidP="009259B7">
      <w:pPr>
        <w:spacing w:before="96" w:after="96" w:line="336" w:lineRule="auto"/>
        <w:ind w:firstLine="709"/>
        <w:contextualSpacing/>
        <w:jc w:val="both"/>
        <w:rPr>
          <w:rFonts w:ascii="Georgia" w:hAnsi="Georgia"/>
        </w:rPr>
      </w:pPr>
      <w:r w:rsidRPr="006953F9">
        <w:rPr>
          <w:rFonts w:ascii="Georgia" w:hAnsi="Georgia"/>
        </w:rPr>
        <w:t>W okresie od stycznia do grudnia 2014 roku stopa bezrobocia w powiecie śremskim systematycznie spadała – z poziomu 10,7% w styczniu, do poziomu 7,1% w grudniu.</w:t>
      </w:r>
      <w:r w:rsidRPr="006953F9">
        <w:rPr>
          <w:rFonts w:ascii="Georgia" w:hAnsi="Georgia"/>
        </w:rPr>
        <w:br/>
        <w:t>W poszczególnych miesiącach 2014 roku kształtowała się poniżej poziomu obserwowanego przed rokiem.</w:t>
      </w:r>
    </w:p>
    <w:p w:rsidR="009259B7" w:rsidRPr="006953F9" w:rsidRDefault="009259B7" w:rsidP="00246A6C">
      <w:pPr>
        <w:spacing w:before="96" w:line="336" w:lineRule="auto"/>
        <w:ind w:firstLine="709"/>
        <w:jc w:val="both"/>
        <w:rPr>
          <w:rFonts w:ascii="Georgia" w:hAnsi="Georgia"/>
          <w:color w:val="FF0000"/>
        </w:rPr>
      </w:pPr>
    </w:p>
    <w:p w:rsidR="009259B7" w:rsidRDefault="009259B7" w:rsidP="00246A6C">
      <w:pPr>
        <w:spacing w:before="96" w:line="336" w:lineRule="auto"/>
        <w:ind w:firstLine="709"/>
        <w:jc w:val="both"/>
        <w:rPr>
          <w:rFonts w:ascii="Georgia" w:hAnsi="Georgia"/>
          <w:color w:val="FF0000"/>
        </w:rPr>
      </w:pPr>
    </w:p>
    <w:p w:rsidR="00A55EFA" w:rsidRDefault="00A55EFA" w:rsidP="00A55EFA">
      <w:pPr>
        <w:spacing w:before="96" w:line="336" w:lineRule="auto"/>
        <w:jc w:val="both"/>
        <w:rPr>
          <w:rFonts w:ascii="Georgia" w:hAnsi="Georgia"/>
          <w:color w:val="FF0000"/>
        </w:rPr>
      </w:pPr>
    </w:p>
    <w:p w:rsidR="0005237A" w:rsidRDefault="0005237A" w:rsidP="00A55EFA">
      <w:pPr>
        <w:spacing w:before="96" w:line="336" w:lineRule="auto"/>
        <w:jc w:val="both"/>
        <w:rPr>
          <w:rFonts w:ascii="Georgia" w:hAnsi="Georgia"/>
          <w:color w:val="FF0000"/>
        </w:rPr>
      </w:pPr>
    </w:p>
    <w:p w:rsidR="0005237A" w:rsidRPr="00082B44" w:rsidRDefault="0005237A" w:rsidP="00A55EFA">
      <w:pPr>
        <w:spacing w:before="96" w:line="336" w:lineRule="auto"/>
        <w:jc w:val="both"/>
        <w:rPr>
          <w:rFonts w:ascii="Georgia" w:hAnsi="Georgia"/>
          <w:color w:val="FF0000"/>
        </w:rPr>
      </w:pPr>
    </w:p>
    <w:p w:rsidR="00A55EFA" w:rsidRPr="006953F9" w:rsidRDefault="00A55EFA" w:rsidP="00A55EFA">
      <w:pPr>
        <w:spacing w:after="96" w:line="264" w:lineRule="auto"/>
        <w:contextualSpacing/>
        <w:rPr>
          <w:rFonts w:ascii="Georgia" w:hAnsi="Georgia"/>
        </w:rPr>
      </w:pPr>
      <w:r w:rsidRPr="006953F9">
        <w:rPr>
          <w:rFonts w:ascii="Georgia" w:hAnsi="Georgia"/>
          <w:b/>
        </w:rPr>
        <w:t xml:space="preserve">Tabela 2  </w:t>
      </w:r>
      <w:r w:rsidRPr="006953F9">
        <w:rPr>
          <w:rFonts w:ascii="Georgia" w:hAnsi="Georgia"/>
        </w:rPr>
        <w:t>Poziom i zmiany w poziomie bezrobocia w okresie od stycznia do grudnia</w:t>
      </w:r>
      <w:r w:rsidRPr="006953F9">
        <w:rPr>
          <w:rFonts w:ascii="Georgia" w:hAnsi="Georgia"/>
        </w:rPr>
        <w:br/>
        <w:t xml:space="preserve">                    201</w:t>
      </w:r>
      <w:r w:rsidR="006953F9" w:rsidRPr="006953F9">
        <w:rPr>
          <w:rFonts w:ascii="Georgia" w:hAnsi="Georgia"/>
        </w:rPr>
        <w:t>3</w:t>
      </w:r>
      <w:r w:rsidRPr="006953F9">
        <w:rPr>
          <w:rFonts w:ascii="Georgia" w:hAnsi="Georgia"/>
        </w:rPr>
        <w:t xml:space="preserve"> i 201</w:t>
      </w:r>
      <w:r w:rsidR="006953F9" w:rsidRPr="006953F9">
        <w:rPr>
          <w:rFonts w:ascii="Georgia" w:hAnsi="Georgia"/>
        </w:rPr>
        <w:t>4</w:t>
      </w:r>
      <w:r w:rsidRPr="006953F9">
        <w:rPr>
          <w:rFonts w:ascii="Georgia" w:hAnsi="Georgia"/>
        </w:rPr>
        <w:t xml:space="preserve"> roku</w:t>
      </w:r>
    </w:p>
    <w:p w:rsidR="006953F9" w:rsidRDefault="006953F9" w:rsidP="00A55EFA">
      <w:pPr>
        <w:spacing w:after="96" w:line="264" w:lineRule="auto"/>
        <w:contextualSpacing/>
        <w:rPr>
          <w:rFonts w:ascii="Georgia" w:hAnsi="Georgia"/>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3"/>
        <w:gridCol w:w="2101"/>
        <w:gridCol w:w="1843"/>
        <w:gridCol w:w="1843"/>
        <w:gridCol w:w="1843"/>
      </w:tblGrid>
      <w:tr w:rsidR="006953F9" w:rsidRPr="00CE5182" w:rsidTr="00D44CAD">
        <w:tc>
          <w:tcPr>
            <w:tcW w:w="1443" w:type="dxa"/>
            <w:vMerge w:val="restart"/>
            <w:shd w:val="clear" w:color="auto" w:fill="D9D9D9"/>
            <w:vAlign w:val="center"/>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Miesiąc</w:t>
            </w:r>
          </w:p>
        </w:tc>
        <w:tc>
          <w:tcPr>
            <w:tcW w:w="3944" w:type="dxa"/>
            <w:gridSpan w:val="2"/>
            <w:tcBorders>
              <w:bottom w:val="single" w:sz="4" w:space="0" w:color="auto"/>
            </w:tcBorders>
            <w:shd w:val="clear" w:color="auto" w:fill="D9D9D9"/>
            <w:vAlign w:val="center"/>
          </w:tcPr>
          <w:p w:rsidR="006953F9" w:rsidRPr="00CE5182" w:rsidRDefault="006953F9" w:rsidP="00D44CAD">
            <w:pPr>
              <w:suppressAutoHyphens/>
              <w:spacing w:beforeLines="20" w:before="48" w:afterLines="20" w:after="48"/>
              <w:jc w:val="center"/>
              <w:rPr>
                <w:rFonts w:cs="Calibri"/>
                <w:b/>
                <w:sz w:val="23"/>
                <w:szCs w:val="23"/>
                <w:lang w:eastAsia="ar-SA"/>
              </w:rPr>
            </w:pPr>
            <w:r w:rsidRPr="00CE5182">
              <w:rPr>
                <w:rFonts w:cs="Calibri"/>
                <w:b/>
                <w:sz w:val="23"/>
                <w:szCs w:val="23"/>
                <w:lang w:eastAsia="ar-SA"/>
              </w:rPr>
              <w:t xml:space="preserve">Liczba bezrobotnych, </w:t>
            </w:r>
            <w:r w:rsidRPr="00CE5182">
              <w:rPr>
                <w:rFonts w:cs="Calibri"/>
                <w:b/>
                <w:sz w:val="23"/>
                <w:szCs w:val="23"/>
                <w:lang w:eastAsia="ar-SA"/>
              </w:rPr>
              <w:br/>
              <w:t>stan w końcu miesiąca</w:t>
            </w:r>
          </w:p>
        </w:tc>
        <w:tc>
          <w:tcPr>
            <w:tcW w:w="1843" w:type="dxa"/>
            <w:vMerge w:val="restart"/>
            <w:shd w:val="clear" w:color="auto" w:fill="D9D9D9"/>
            <w:vAlign w:val="center"/>
          </w:tcPr>
          <w:p w:rsidR="006953F9" w:rsidRPr="00CE5182" w:rsidRDefault="006953F9" w:rsidP="00D44CAD">
            <w:pPr>
              <w:suppressAutoHyphens/>
              <w:spacing w:beforeLines="20" w:before="48" w:line="264" w:lineRule="auto"/>
              <w:jc w:val="center"/>
              <w:rPr>
                <w:rFonts w:cs="Calibri"/>
                <w:b/>
                <w:sz w:val="23"/>
                <w:szCs w:val="23"/>
                <w:lang w:eastAsia="ar-SA"/>
              </w:rPr>
            </w:pPr>
            <w:r w:rsidRPr="00CE5182">
              <w:rPr>
                <w:rFonts w:cs="Calibri"/>
                <w:b/>
                <w:sz w:val="23"/>
                <w:szCs w:val="23"/>
                <w:lang w:eastAsia="ar-SA"/>
              </w:rPr>
              <w:t xml:space="preserve">Wzrost/spadek </w:t>
            </w:r>
            <w:r w:rsidRPr="00CE5182">
              <w:rPr>
                <w:rFonts w:cs="Calibri"/>
                <w:b/>
                <w:sz w:val="23"/>
                <w:szCs w:val="23"/>
                <w:lang w:eastAsia="ar-SA"/>
              </w:rPr>
              <w:br/>
              <w:t>(w liczbie osób)</w:t>
            </w:r>
          </w:p>
        </w:tc>
        <w:tc>
          <w:tcPr>
            <w:tcW w:w="1843" w:type="dxa"/>
            <w:vMerge w:val="restart"/>
            <w:shd w:val="clear" w:color="auto" w:fill="D9D9D9"/>
            <w:vAlign w:val="center"/>
          </w:tcPr>
          <w:p w:rsidR="006953F9" w:rsidRPr="00CE5182" w:rsidRDefault="006953F9" w:rsidP="00D44CAD">
            <w:pPr>
              <w:suppressAutoHyphens/>
              <w:spacing w:beforeLines="20" w:before="48" w:line="264" w:lineRule="auto"/>
              <w:jc w:val="center"/>
              <w:rPr>
                <w:rFonts w:cs="Calibri"/>
                <w:b/>
                <w:sz w:val="23"/>
                <w:szCs w:val="23"/>
                <w:lang w:eastAsia="ar-SA"/>
              </w:rPr>
            </w:pPr>
            <w:r w:rsidRPr="00CE5182">
              <w:rPr>
                <w:rFonts w:cs="Calibri"/>
                <w:b/>
                <w:sz w:val="23"/>
                <w:szCs w:val="23"/>
                <w:lang w:eastAsia="ar-SA"/>
              </w:rPr>
              <w:t>Wzrost/spadek (w %)</w:t>
            </w:r>
          </w:p>
        </w:tc>
      </w:tr>
      <w:tr w:rsidR="006953F9" w:rsidRPr="00CE5182" w:rsidTr="00D44CAD">
        <w:trPr>
          <w:trHeight w:val="210"/>
        </w:trPr>
        <w:tc>
          <w:tcPr>
            <w:tcW w:w="1443" w:type="dxa"/>
            <w:vMerge/>
            <w:tcBorders>
              <w:bottom w:val="single" w:sz="4" w:space="0" w:color="auto"/>
            </w:tcBorders>
            <w:shd w:val="clear" w:color="auto" w:fill="auto"/>
          </w:tcPr>
          <w:p w:rsidR="006953F9" w:rsidRPr="00CE5182" w:rsidRDefault="006953F9" w:rsidP="00D44CAD">
            <w:pPr>
              <w:suppressAutoHyphens/>
              <w:spacing w:beforeLines="20" w:before="48" w:afterLines="20" w:after="48" w:line="264" w:lineRule="auto"/>
              <w:jc w:val="both"/>
              <w:rPr>
                <w:rFonts w:cs="Calibri"/>
                <w:sz w:val="23"/>
                <w:szCs w:val="23"/>
                <w:lang w:eastAsia="ar-SA"/>
              </w:rPr>
            </w:pPr>
          </w:p>
        </w:tc>
        <w:tc>
          <w:tcPr>
            <w:tcW w:w="2101" w:type="dxa"/>
            <w:tcBorders>
              <w:bottom w:val="single" w:sz="4" w:space="0" w:color="auto"/>
            </w:tcBorders>
            <w:shd w:val="clear" w:color="auto" w:fill="D9D9D9"/>
            <w:vAlign w:val="center"/>
          </w:tcPr>
          <w:p w:rsidR="006953F9" w:rsidRPr="00CE5182" w:rsidRDefault="006953F9" w:rsidP="00D44CAD">
            <w:pPr>
              <w:suppressAutoHyphens/>
              <w:spacing w:beforeLines="20" w:before="48" w:line="264" w:lineRule="auto"/>
              <w:jc w:val="center"/>
              <w:rPr>
                <w:rFonts w:cs="Calibri"/>
                <w:b/>
                <w:sz w:val="23"/>
                <w:szCs w:val="23"/>
                <w:lang w:eastAsia="ar-SA"/>
              </w:rPr>
            </w:pPr>
            <w:r>
              <w:rPr>
                <w:rFonts w:cs="Calibri"/>
                <w:b/>
                <w:sz w:val="23"/>
                <w:szCs w:val="23"/>
                <w:lang w:eastAsia="ar-SA"/>
              </w:rPr>
              <w:t>2013</w:t>
            </w:r>
            <w:r w:rsidRPr="00CE5182">
              <w:rPr>
                <w:rFonts w:cs="Calibri"/>
                <w:b/>
                <w:sz w:val="23"/>
                <w:szCs w:val="23"/>
                <w:lang w:eastAsia="ar-SA"/>
              </w:rPr>
              <w:t xml:space="preserve"> roku</w:t>
            </w:r>
          </w:p>
        </w:tc>
        <w:tc>
          <w:tcPr>
            <w:tcW w:w="1843" w:type="dxa"/>
            <w:tcBorders>
              <w:bottom w:val="single" w:sz="4" w:space="0" w:color="auto"/>
            </w:tcBorders>
            <w:shd w:val="clear" w:color="auto" w:fill="D9D9D9"/>
            <w:vAlign w:val="center"/>
          </w:tcPr>
          <w:p w:rsidR="006953F9" w:rsidRPr="00CE5182" w:rsidRDefault="006953F9" w:rsidP="00D44CAD">
            <w:pPr>
              <w:suppressAutoHyphens/>
              <w:spacing w:beforeLines="20" w:before="48" w:line="264" w:lineRule="auto"/>
              <w:jc w:val="center"/>
              <w:rPr>
                <w:rFonts w:cs="Calibri"/>
                <w:b/>
                <w:sz w:val="23"/>
                <w:szCs w:val="23"/>
                <w:lang w:eastAsia="ar-SA"/>
              </w:rPr>
            </w:pPr>
            <w:r>
              <w:rPr>
                <w:rFonts w:cs="Calibri"/>
                <w:b/>
                <w:sz w:val="23"/>
                <w:szCs w:val="23"/>
                <w:lang w:eastAsia="ar-SA"/>
              </w:rPr>
              <w:t>2014</w:t>
            </w:r>
            <w:r w:rsidRPr="00CE5182">
              <w:rPr>
                <w:rFonts w:cs="Calibri"/>
                <w:b/>
                <w:sz w:val="23"/>
                <w:szCs w:val="23"/>
                <w:lang w:eastAsia="ar-SA"/>
              </w:rPr>
              <w:t xml:space="preserve"> roku</w:t>
            </w:r>
          </w:p>
        </w:tc>
        <w:tc>
          <w:tcPr>
            <w:tcW w:w="1843" w:type="dxa"/>
            <w:vMerge/>
            <w:tcBorders>
              <w:bottom w:val="single" w:sz="4" w:space="0" w:color="auto"/>
            </w:tcBorders>
            <w:shd w:val="clear" w:color="auto" w:fill="auto"/>
            <w:vAlign w:val="center"/>
          </w:tcPr>
          <w:p w:rsidR="006953F9" w:rsidRPr="00CE5182" w:rsidRDefault="006953F9" w:rsidP="00D44CAD">
            <w:pPr>
              <w:suppressAutoHyphens/>
              <w:spacing w:beforeLines="20" w:before="48" w:afterLines="20" w:after="48" w:line="264" w:lineRule="auto"/>
              <w:jc w:val="center"/>
              <w:rPr>
                <w:rFonts w:cs="Calibri"/>
                <w:sz w:val="23"/>
                <w:szCs w:val="23"/>
                <w:lang w:eastAsia="ar-SA"/>
              </w:rPr>
            </w:pPr>
          </w:p>
        </w:tc>
        <w:tc>
          <w:tcPr>
            <w:tcW w:w="1843" w:type="dxa"/>
            <w:vMerge/>
            <w:tcBorders>
              <w:bottom w:val="single" w:sz="4" w:space="0" w:color="auto"/>
            </w:tcBorders>
          </w:tcPr>
          <w:p w:rsidR="006953F9" w:rsidRPr="00CE5182" w:rsidRDefault="006953F9" w:rsidP="00D44CAD">
            <w:pPr>
              <w:suppressAutoHyphens/>
              <w:spacing w:beforeLines="20" w:before="48" w:afterLines="20" w:after="48" w:line="264" w:lineRule="auto"/>
              <w:jc w:val="center"/>
              <w:rPr>
                <w:rFonts w:cs="Calibri"/>
                <w:sz w:val="23"/>
                <w:szCs w:val="23"/>
                <w:lang w:eastAsia="ar-SA"/>
              </w:rPr>
            </w:pPr>
          </w:p>
        </w:tc>
      </w:tr>
      <w:tr w:rsidR="006953F9" w:rsidRPr="00D07C37"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Styczeń</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2 648</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2 479</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rFonts w:cs="Calibri"/>
                <w:sz w:val="23"/>
                <w:szCs w:val="23"/>
                <w:lang w:eastAsia="ar-SA"/>
              </w:rPr>
            </w:pPr>
            <w:r>
              <w:rPr>
                <w:noProof/>
              </w:rPr>
              <mc:AlternateContent>
                <mc:Choice Requires="wps">
                  <w:drawing>
                    <wp:anchor distT="0" distB="0" distL="114299" distR="114299" simplePos="0" relativeHeight="251653632" behindDoc="0" locked="0" layoutInCell="1" allowOverlap="1">
                      <wp:simplePos x="0" y="0"/>
                      <wp:positionH relativeFrom="column">
                        <wp:posOffset>296544</wp:posOffset>
                      </wp:positionH>
                      <wp:positionV relativeFrom="paragraph">
                        <wp:posOffset>26670</wp:posOffset>
                      </wp:positionV>
                      <wp:extent cx="0" cy="200025"/>
                      <wp:effectExtent l="76200" t="0" r="57150" b="28575"/>
                      <wp:wrapNone/>
                      <wp:docPr id="34" name="Łącznik prosty ze strzałką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Łącznik prosty ze strzałką 34" o:spid="_x0000_s1026" type="#_x0000_t32" style="position:absolute;margin-left:23.35pt;margin-top:2.1pt;width:0;height:15.75pt;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wzMTwIAAHMEAAAOAAAAZHJzL2Uyb0RvYy54bWysVMtu2zAQvBfoPxC825Ic2bWFyEEh2b2k&#10;rYGkH0CTlEWEIgmSsewUPTRA/iz5ry7pR5v2UhS9UHzt7OzsUJdXu06iLbdOaFXibJhixBXVTKhN&#10;ib/cLgdTjJwnihGpFS/xnjt8NX/75rI3BR/pVkvGLQIQ5YrelLj13hRJ4mjLO+KG2nAFh422HfGw&#10;tJuEWdIDeieTUZpOkl5bZqym3DnYrQ+HeB7xm4ZT/7lpHPdIlhi4+TjaOK7DmMwvSbGxxLSCHmmQ&#10;f2DREaEg6RmqJp6geyv+gOoEtdrpxg+p7hLdNILyWANUk6W/VXPTEsNjLSCOM2eZ3P+DpZ+2K4sE&#10;K/FFjpEiHfTo5fvzE31Q4g6BsM7v0QOHHtoH8vJ49/yE4CKo1htXQHClVjbUTXfqxlxreueQ0lVL&#10;1IZH9rd7A4hZiEhehYSFM5B73X/UDO6Qe6+jhLvGdgESxEG72Kn9uVN85xE9bFLYBQeko3EEJ8Up&#10;zljnP3DdAXsH/QbmRGxaX2mlwA7aZjEL2V47H1iR4hQQkiq9FFJGV0iF+hLPxpAgnDgtBQuHcWE3&#10;60patCXBV+lkkkYrAdira1bfKxbBWk7Y4jj3REiYIx+18VaAWpLjkK3jDCPJ4SmF2YGeVCEjVA6E&#10;j7ODtb7O0tliupjmg3w0WQzytK4H75dVPpgss3fj+qKuqjr7FshnedEKxrgK/E82z/K/s9HxwR0M&#10;ejb6WajkNXpUFMievpF0bH3o9sE3a832KxuqCy4AZ8fLx1cYns6v63jr579i/gMAAP//AwBQSwME&#10;FAAGAAgAAAAhADJoFW3aAAAABgEAAA8AAABkcnMvZG93bnJldi54bWxMjsFOwzAQRO9I/IO1SNyo&#10;Q4CGhjgVoqqEED1Q+AAnNnGEvTa224S/Z+ECp9FoRjOvWc/OsqOOafQo4HJRANPYezXiIODtdXtx&#10;CyxliUpaj1rAl06wbk9PGlkrP+GLPu7zwGgEUy0FmJxDzXnqjXYyLXzQSNm7j05msnHgKsqJxp3l&#10;ZVEsuZMj0oORQT8Y3X/sD45+592mKz9DtQnmadqu7O4xPq+EOD+b7++AZT3nvzL84BM6tMTU+QOq&#10;xKyA62VFTdISGMW/thNwdVMBbxv+H7/9BgAA//8DAFBLAQItABQABgAIAAAAIQC2gziS/gAAAOEB&#10;AAATAAAAAAAAAAAAAAAAAAAAAABbQ29udGVudF9UeXBlc10ueG1sUEsBAi0AFAAGAAgAAAAhADj9&#10;If/WAAAAlAEAAAsAAAAAAAAAAAAAAAAALwEAAF9yZWxzLy5yZWxzUEsBAi0AFAAGAAgAAAAhABwb&#10;DMxPAgAAcwQAAA4AAAAAAAAAAAAAAAAALgIAAGRycy9lMm9Eb2MueG1sUEsBAi0AFAAGAAgAAAAh&#10;ADJoFW3aAAAABgEAAA8AAAAAAAAAAAAAAAAAqQQAAGRycy9kb3ducmV2LnhtbFBLBQYAAAAABAAE&#10;APMAAACwBQAAAAA=&#10;" strokecolor="#060">
                      <v:stroke endarrow="block"/>
                    </v:shape>
                  </w:pict>
                </mc:Fallback>
              </mc:AlternateContent>
            </w:r>
            <w:r w:rsidR="006953F9" w:rsidRPr="00203698">
              <w:rPr>
                <w:rFonts w:cs="Calibri"/>
                <w:sz w:val="23"/>
                <w:szCs w:val="23"/>
                <w:lang w:eastAsia="ar-SA"/>
              </w:rPr>
              <w:t>169</w:t>
            </w:r>
          </w:p>
        </w:tc>
        <w:tc>
          <w:tcPr>
            <w:tcW w:w="1843" w:type="dxa"/>
          </w:tcPr>
          <w:p w:rsidR="006953F9" w:rsidRPr="00D07C37" w:rsidRDefault="006953F9" w:rsidP="00D44CAD">
            <w:pPr>
              <w:suppressAutoHyphens/>
              <w:spacing w:beforeLines="20" w:before="48" w:afterLines="20" w:after="48" w:line="264" w:lineRule="auto"/>
              <w:jc w:val="center"/>
              <w:rPr>
                <w:noProof/>
                <w:sz w:val="23"/>
                <w:szCs w:val="23"/>
              </w:rPr>
            </w:pPr>
            <w:r>
              <w:rPr>
                <w:noProof/>
                <w:sz w:val="23"/>
                <w:szCs w:val="23"/>
              </w:rPr>
              <w:t>-</w:t>
            </w:r>
            <w:r w:rsidRPr="00D07C37">
              <w:rPr>
                <w:noProof/>
                <w:sz w:val="23"/>
                <w:szCs w:val="23"/>
              </w:rPr>
              <w:t>6,4%</w:t>
            </w:r>
          </w:p>
        </w:tc>
      </w:tr>
      <w:tr w:rsidR="006953F9" w:rsidRPr="00D07C37"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Luty</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2 702</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2 399</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rFonts w:cs="Calibri"/>
                <w:sz w:val="23"/>
                <w:szCs w:val="23"/>
                <w:lang w:eastAsia="ar-SA"/>
              </w:rPr>
            </w:pPr>
            <w:r>
              <w:rPr>
                <w:noProof/>
              </w:rPr>
              <mc:AlternateContent>
                <mc:Choice Requires="wps">
                  <w:drawing>
                    <wp:anchor distT="0" distB="0" distL="114299" distR="114299" simplePos="0" relativeHeight="251654656" behindDoc="0" locked="0" layoutInCell="1" allowOverlap="1">
                      <wp:simplePos x="0" y="0"/>
                      <wp:positionH relativeFrom="column">
                        <wp:posOffset>296544</wp:posOffset>
                      </wp:positionH>
                      <wp:positionV relativeFrom="paragraph">
                        <wp:posOffset>50800</wp:posOffset>
                      </wp:positionV>
                      <wp:extent cx="0" cy="200025"/>
                      <wp:effectExtent l="76200" t="0" r="57150" b="28575"/>
                      <wp:wrapNone/>
                      <wp:docPr id="33" name="Łącznik prosty ze strzałką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33" o:spid="_x0000_s1026" type="#_x0000_t32" style="position:absolute;margin-left:23.35pt;margin-top:4pt;width:0;height:15.75pt;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fFTwIAAHMEAAAOAAAAZHJzL2Uyb0RvYy54bWysVMtu2zAQvBfoPxC825L8qiNEDgrJ7iVt&#10;AyT9AJqkLMIUSZC0ZbvooQHyZ8l/dUk/2rSXouiF4mtnZ2eHur7ZtRJtuXVCqwJn/RQjrqhmQq0K&#10;/OVh0Zti5DxRjEiteIH33OGb2ds3153J+UA3WjJuEYAol3emwI33Jk8SRxveEtfXhis4rLVtiYel&#10;XSXMkg7QW5kM0nSSdNoyYzXlzsFudTzEs4hf15z6z3XtuEeywMDNx9HGcRnGZHZN8pUlphH0RIP8&#10;A4uWCAVJL1AV8QRtrPgDqhXUaqdr36e6TXRdC8pjDVBNlv5WzX1DDI+1gDjOXGRy/w+WftreWSRY&#10;gYdDjBRpoUcv35+f6EGJNQJhnd+jA4ce2gN5eVw/PyG4CKp1xuUQXKo7G+qmO3VvbjVdO6R02RC1&#10;4pH9w94AYhYiklchYeEM5F52HzWDO2TjdZRwV9s2QII4aBc7tb90iu88osdNCrvggHQwjuAkP8cZ&#10;6/wHrltg76DfwJyIVeNLrRTYQdssZiHbW+cDK5KfA0JSpRdCyugKqVBX4KsxJAgnTkvBwmFc2NWy&#10;lBZtSfBVOpmk0UoA9uqa1RvFIljDCZuf5p4ICXPkozbeClBLchyytZxhJDk8pTA70pMqZITKgfBp&#10;drTW16v0aj6dT0e90WAy743Squq9X5Sj3mSRvRtXw6osq+xbIJ+N8kYwxlXgf7Z5Nvo7G50e3NGg&#10;F6NfhEpeo0dFgez5G0nH1oduH32z1Gx/Z0N1wQXg7Hj59ArD0/l1HW/9/FfMfgAAAP//AwBQSwME&#10;FAAGAAgAAAAhAECTKsbbAAAABgEAAA8AAABkcnMvZG93bnJldi54bWxMj8FOwzAQRO9I/IO1SNyo&#10;Q4G2CXEqRFUJofZA4QOc2MQR9trYbhP+noULHEczmnlTrydn2UnHNHgUcD0rgGnsvBqwF/D2ur1a&#10;AUtZopLWoxbwpROsm/OzWlbKj/iiT4fcMyrBVEkBJudQcZ46o51MMx80kvfuo5OZZOy5inKkcmf5&#10;vCgW3MkBacHIoB+N7j4OR0e7037Tzj/DchPM87gt7f4p7kohLi+mh3tgWU/5Lww/+IQODTG1/ogq&#10;MSvgdrGkpIAVPSL7V7YCbso74E3N/+M33wAAAP//AwBQSwECLQAUAAYACAAAACEAtoM4kv4AAADh&#10;AQAAEwAAAAAAAAAAAAAAAAAAAAAAW0NvbnRlbnRfVHlwZXNdLnhtbFBLAQItABQABgAIAAAAIQA4&#10;/SH/1gAAAJQBAAALAAAAAAAAAAAAAAAAAC8BAABfcmVscy8ucmVsc1BLAQItABQABgAIAAAAIQC8&#10;/0fFTwIAAHMEAAAOAAAAAAAAAAAAAAAAAC4CAABkcnMvZTJvRG9jLnhtbFBLAQItABQABgAIAAAA&#10;IQBAkyrG2wAAAAYBAAAPAAAAAAAAAAAAAAAAAKkEAABkcnMvZG93bnJldi54bWxQSwUGAAAAAAQA&#10;BADzAAAAsQUAAAAA&#10;" strokecolor="#060">
                      <v:stroke endarrow="block"/>
                    </v:shape>
                  </w:pict>
                </mc:Fallback>
              </mc:AlternateContent>
            </w:r>
            <w:r w:rsidR="006953F9" w:rsidRPr="00203698">
              <w:rPr>
                <w:rFonts w:cs="Calibri"/>
                <w:sz w:val="23"/>
                <w:szCs w:val="23"/>
                <w:lang w:eastAsia="ar-SA"/>
              </w:rPr>
              <w:t>303</w:t>
            </w:r>
          </w:p>
        </w:tc>
        <w:tc>
          <w:tcPr>
            <w:tcW w:w="1843" w:type="dxa"/>
          </w:tcPr>
          <w:p w:rsidR="006953F9" w:rsidRPr="00D07C37" w:rsidRDefault="006953F9" w:rsidP="00D44CAD">
            <w:pPr>
              <w:suppressAutoHyphens/>
              <w:spacing w:beforeLines="20" w:before="48" w:afterLines="20" w:after="48" w:line="264" w:lineRule="auto"/>
              <w:jc w:val="center"/>
              <w:rPr>
                <w:noProof/>
                <w:sz w:val="23"/>
                <w:szCs w:val="23"/>
              </w:rPr>
            </w:pPr>
            <w:r>
              <w:rPr>
                <w:noProof/>
                <w:sz w:val="23"/>
                <w:szCs w:val="23"/>
              </w:rPr>
              <w:t>-</w:t>
            </w:r>
            <w:r w:rsidRPr="00D07C37">
              <w:rPr>
                <w:noProof/>
                <w:sz w:val="23"/>
                <w:szCs w:val="23"/>
              </w:rPr>
              <w:t>11,2%</w:t>
            </w:r>
          </w:p>
        </w:tc>
      </w:tr>
      <w:tr w:rsidR="006953F9" w:rsidRPr="00D07C37"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Marzec</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2 716</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2 283</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rFonts w:cs="Calibri"/>
                <w:sz w:val="23"/>
                <w:szCs w:val="23"/>
                <w:lang w:eastAsia="ar-SA"/>
              </w:rPr>
            </w:pPr>
            <w:r>
              <w:rPr>
                <w:noProof/>
              </w:rPr>
              <mc:AlternateContent>
                <mc:Choice Requires="wps">
                  <w:drawing>
                    <wp:anchor distT="0" distB="0" distL="114299" distR="114299" simplePos="0" relativeHeight="251655680" behindDoc="0" locked="0" layoutInCell="1" allowOverlap="1">
                      <wp:simplePos x="0" y="0"/>
                      <wp:positionH relativeFrom="column">
                        <wp:posOffset>296544</wp:posOffset>
                      </wp:positionH>
                      <wp:positionV relativeFrom="paragraph">
                        <wp:posOffset>55880</wp:posOffset>
                      </wp:positionV>
                      <wp:extent cx="0" cy="200025"/>
                      <wp:effectExtent l="76200" t="0" r="57150" b="28575"/>
                      <wp:wrapNone/>
                      <wp:docPr id="32" name="Łącznik prosty ze strzałką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32" o:spid="_x0000_s1026" type="#_x0000_t32" style="position:absolute;margin-left:23.35pt;margin-top:4.4pt;width:0;height:15.75pt;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X9MUAIAAHMEAAAOAAAAZHJzL2Uyb0RvYy54bWysVMtu2zAQvBfoPxC825Ic23WEyEEh2b2k&#10;bYCkH0CTlEWYIgmStuwUPTRA/iz5ry4p223aS1H0QvG1s7OzQ11d71uJdtw6oVWBs2GKEVdUM6HW&#10;Bf5yvxzMMHKeKEakVrzAB+7w9fztm6vO5HykGy0ZtwhAlMs7U+DGe5MniaMNb4kbasMVHNbatsTD&#10;0q4TZkkH6K1MRmk6TTptmbGacudgt+oP8Tzi1zWn/nNdO+6RLDBw83G0cVyFMZlfkXxtiWkEPdIg&#10;/8CiJUJB0jNURTxBWyv+gGoFtdrp2g+pbhNd14LyWANUk6W/VXPXEMNjLSCOM2eZ3P+DpZ92txYJ&#10;VuCLEUaKtNCjl+/PT/RBiQ0CYZ0/oAcOPbQP5OVx8/yE4CKo1hmXQ3Cpbm2om+7VnbnRdOOQ0mVD&#10;1JpH9vcHA4hZiEhehYSFM5B71X3UDO6QrddRwn1t2wAJ4qB97NTh3Cm+94j2mxR2wQHpaBLBSX6K&#10;M9b5D1y3wN5Bv4E5EevGl1opsIO2WcxCdjfOB1YkPwWEpEovhZTRFVKhrsCXE0gQTpyWgoXDuLDr&#10;VSkt2pHgq3Q6TaOVAOzVNau3ikWwhhO2OM49ERLmyEdtvBWgluQ4ZGs5w0hyeEph1tOTKmSEyoHw&#10;cdZb6+tlermYLWbjwXg0XQzGaVUN3i/L8WC6zN5NqouqLKvsWyCfjfNGMMZV4H+yeTb+OxsdH1xv&#10;0LPRz0Ilr9GjokD29I2kY+tDt3vfrDQ73NpQXXABODtePr7C8HR+XcdbP/8V8x8AAAD//wMAUEsD&#10;BBQABgAIAAAAIQD6UugA2wAAAAYBAAAPAAAAZHJzL2Rvd25yZXYueG1sTI/NTsMwEITvSLyDtUjc&#10;qENB/QlxKkRVCSF6oPAATrzEEfHa2G4T3p6FC5xWoxnNfFttJjeIE8bUe1JwPStAILXe9NQpeHvd&#10;Xa1ApKzJ6METKvjCBJv6/KzSpfEjveDpkDvBJZRKrcDmHEopU2vR6TTzAYm9dx+dzixjJ03UI5e7&#10;Qc6LYiGd7okXrA74YLH9OBwd7077bTP/DMttsE/jbj3sH+PzWqnLi+n+DkTGKf+F4Qef0aFmpsYf&#10;ySQxKLhdLDmpYMUPsP0rG77FDci6kv/x628AAAD//wMAUEsBAi0AFAAGAAgAAAAhALaDOJL+AAAA&#10;4QEAABMAAAAAAAAAAAAAAAAAAAAAAFtDb250ZW50X1R5cGVzXS54bWxQSwECLQAUAAYACAAAACEA&#10;OP0h/9YAAACUAQAACwAAAAAAAAAAAAAAAAAvAQAAX3JlbHMvLnJlbHNQSwECLQAUAAYACAAAACEA&#10;arF/TFACAABzBAAADgAAAAAAAAAAAAAAAAAuAgAAZHJzL2Uyb0RvYy54bWxQSwECLQAUAAYACAAA&#10;ACEA+lLoANsAAAAGAQAADwAAAAAAAAAAAAAAAACqBAAAZHJzL2Rvd25yZXYueG1sUEsFBgAAAAAE&#10;AAQA8wAAALIFAAAAAA==&#10;" strokecolor="#060">
                      <v:stroke endarrow="block"/>
                    </v:shape>
                  </w:pict>
                </mc:Fallback>
              </mc:AlternateContent>
            </w:r>
            <w:r w:rsidR="006953F9" w:rsidRPr="00203698">
              <w:rPr>
                <w:rFonts w:cs="Calibri"/>
                <w:sz w:val="23"/>
                <w:szCs w:val="23"/>
                <w:lang w:eastAsia="ar-SA"/>
              </w:rPr>
              <w:t>433</w:t>
            </w:r>
          </w:p>
        </w:tc>
        <w:tc>
          <w:tcPr>
            <w:tcW w:w="1843" w:type="dxa"/>
          </w:tcPr>
          <w:p w:rsidR="006953F9" w:rsidRPr="00D07C37" w:rsidRDefault="006953F9" w:rsidP="00D44CAD">
            <w:pPr>
              <w:suppressAutoHyphens/>
              <w:spacing w:beforeLines="20" w:before="48" w:afterLines="20" w:after="48" w:line="264" w:lineRule="auto"/>
              <w:jc w:val="center"/>
              <w:rPr>
                <w:noProof/>
                <w:sz w:val="23"/>
                <w:szCs w:val="23"/>
              </w:rPr>
            </w:pPr>
            <w:r>
              <w:rPr>
                <w:noProof/>
                <w:sz w:val="23"/>
                <w:szCs w:val="23"/>
              </w:rPr>
              <w:t>-</w:t>
            </w:r>
            <w:r w:rsidRPr="00D07C37">
              <w:rPr>
                <w:noProof/>
                <w:sz w:val="23"/>
                <w:szCs w:val="23"/>
              </w:rPr>
              <w:t>15,9%</w:t>
            </w:r>
          </w:p>
        </w:tc>
      </w:tr>
      <w:tr w:rsidR="006953F9" w:rsidRPr="00D07C37"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Kwiecień</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2 650</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2 097</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56704" behindDoc="0" locked="0" layoutInCell="1" allowOverlap="1">
                      <wp:simplePos x="0" y="0"/>
                      <wp:positionH relativeFrom="column">
                        <wp:posOffset>296544</wp:posOffset>
                      </wp:positionH>
                      <wp:positionV relativeFrom="paragraph">
                        <wp:posOffset>51435</wp:posOffset>
                      </wp:positionV>
                      <wp:extent cx="0" cy="200025"/>
                      <wp:effectExtent l="76200" t="0" r="57150" b="28575"/>
                      <wp:wrapNone/>
                      <wp:docPr id="31"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31" o:spid="_x0000_s1026" type="#_x0000_t32" style="position:absolute;margin-left:23.35pt;margin-top:4.05pt;width:0;height:15.75pt;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EYMTwIAAHMEAAAOAAAAZHJzL2Uyb0RvYy54bWysVMFu2zAMvQ/YPwi6J7bTJEuMOsVgJ7t0&#10;W4B2H6BIcixUlgRJjZMOO6xA/6z9r1Fykq3bZRh2kUWJfHwkn3x5tW8l2nHrhFYFzoYpRlxRzYTa&#10;FvjL7Woww8h5ohiRWvECH7jDV4u3by47k/ORbrRk3CIAUS7vTIEb702eJI42vCVuqA1XcFlr2xIP&#10;pt0mzJIO0FuZjNJ0mnTaMmM15c7BadVf4kXEr2tO/ee6dtwjWWDg5uNq47oJa7K4JPnWEtMIeqRB&#10;/oFFS4SCpGeoiniC7q34A6oV1Gqnaz+kuk10XQvKYw1QTZb+Vs1NQwyPtUBznDm3yf0/WPppt7ZI&#10;sAJfZBgp0sKMXr4/P9EHJe4QNNb5A3rgMEP7QF4e756fEDhC1zrjcggu1dqGuule3ZhrTe8cUrps&#10;iNryyP72YAAxRiSvQoLhDOTedB81Ax9y73Vs4b62bYCE5qB9nNThPCm+94j2hxROQQHpaBLoJCQ/&#10;xRnr/AeuW2DvYN7AnIht40utFMhB2yxmIbtr5/vAU0BIqvRKSBlVIRXqCjyfQIJw47QULFxGw243&#10;pbRoR4Ku0uk0jVICFq/crL5XLII1nLDlce+JkLBHPvbGWwHdkhyHbC1nGEkOTynsenpShYxQORA+&#10;7nppfZ2n8+VsORsPxqPpcjBOq2rwflWOB9NV9m5SXVRlWWXfAvlsnDeCMa4C/5PMs/Hfyej44HqB&#10;noV+blTyGj2OAsievpF0HH2Ydq+bjWaHtQ3VBRWAsqPz8RWGp/OrHb1+/isWPwAAAP//AwBQSwME&#10;FAAGAAgAAAAhACEC4qrbAAAABgEAAA8AAABkcnMvZG93bnJldi54bWxMjstOwzAURPdI/IN1kdhR&#10;pwWlTRqnQlSVEKILCh/gxLdxhF/EbhP+ngubshzN6MypNpM17IxD7L0TMJ9lwNC1XvWuE/Dxvrtb&#10;AYtJOiWNdyjgGyNs6uurSpbKj+4Nz4fUMYK4WEoBOqVQch5bjVbGmQ/oqDv6wcpEcei4GuRIcGv4&#10;IstybmXv6EHLgE8a28/DydLvtN82i6+w3Ab9Mu4Ks38eXgshbm+mxzWwhFO6jOFXn9ShJqfGn5yK&#10;zAh4yJe0FLCaA6P6LzYC7osceF3x//r1DwAAAP//AwBQSwECLQAUAAYACAAAACEAtoM4kv4AAADh&#10;AQAAEwAAAAAAAAAAAAAAAAAAAAAAW0NvbnRlbnRfVHlwZXNdLnhtbFBLAQItABQABgAIAAAAIQA4&#10;/SH/1gAAAJQBAAALAAAAAAAAAAAAAAAAAC8BAABfcmVscy8ucmVsc1BLAQItABQABgAIAAAAIQBR&#10;ZEYMTwIAAHMEAAAOAAAAAAAAAAAAAAAAAC4CAABkcnMvZTJvRG9jLnhtbFBLAQItABQABgAIAAAA&#10;IQAhAuKq2wAAAAYBAAAPAAAAAAAAAAAAAAAAAKkEAABkcnMvZG93bnJldi54bWxQSwUGAAAAAAQA&#10;BADzAAAAsQUAAAAA&#10;" strokecolor="#060">
                      <v:stroke endarrow="block"/>
                    </v:shape>
                  </w:pict>
                </mc:Fallback>
              </mc:AlternateContent>
            </w:r>
            <w:r w:rsidR="006953F9" w:rsidRPr="00203698">
              <w:rPr>
                <w:noProof/>
                <w:sz w:val="23"/>
                <w:szCs w:val="23"/>
              </w:rPr>
              <w:t>553</w:t>
            </w:r>
          </w:p>
        </w:tc>
        <w:tc>
          <w:tcPr>
            <w:tcW w:w="1843" w:type="dxa"/>
          </w:tcPr>
          <w:p w:rsidR="006953F9" w:rsidRPr="00D07C37" w:rsidRDefault="006953F9" w:rsidP="00D44CAD">
            <w:pPr>
              <w:suppressAutoHyphens/>
              <w:spacing w:beforeLines="20" w:before="48" w:afterLines="20" w:after="48" w:line="264" w:lineRule="auto"/>
              <w:jc w:val="center"/>
              <w:rPr>
                <w:noProof/>
                <w:sz w:val="23"/>
                <w:szCs w:val="23"/>
              </w:rPr>
            </w:pPr>
            <w:r>
              <w:rPr>
                <w:noProof/>
                <w:sz w:val="23"/>
                <w:szCs w:val="23"/>
              </w:rPr>
              <w:t>-</w:t>
            </w:r>
            <w:r w:rsidRPr="00D07C37">
              <w:rPr>
                <w:noProof/>
                <w:sz w:val="23"/>
                <w:szCs w:val="23"/>
              </w:rPr>
              <w:t>20,9%</w:t>
            </w:r>
          </w:p>
        </w:tc>
      </w:tr>
      <w:tr w:rsidR="006953F9" w:rsidRPr="00D07C37"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Maj</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2 547</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1 994</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57728" behindDoc="0" locked="0" layoutInCell="1" allowOverlap="1">
                      <wp:simplePos x="0" y="0"/>
                      <wp:positionH relativeFrom="column">
                        <wp:posOffset>296544</wp:posOffset>
                      </wp:positionH>
                      <wp:positionV relativeFrom="paragraph">
                        <wp:posOffset>56515</wp:posOffset>
                      </wp:positionV>
                      <wp:extent cx="0" cy="200025"/>
                      <wp:effectExtent l="76200" t="0" r="57150" b="28575"/>
                      <wp:wrapNone/>
                      <wp:docPr id="30" name="Łącznik prosty ze strzałką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30" o:spid="_x0000_s1026" type="#_x0000_t32" style="position:absolute;margin-left:23.35pt;margin-top:4.45pt;width:0;height:15.75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n6FTwIAAHMEAAAOAAAAZHJzL2Uyb0RvYy54bWysVMtu2zAQvBfoPxC8O5Icx7WFyEEh2b2k&#10;rYGkH0CTlEWYIgmStuwUPTRA/iz5ry4p223aS1H0QvG1s7OzQ13f7FuJdtw6oVWBs4sUI66oZkKt&#10;C/zlfjGYYOQ8UYxIrXiBD9zhm9nbN9edyflQN1oybhGAKJd3psCN9yZPEkcb3hJ3oQ1XcFhr2xIP&#10;S7tOmCUdoLcyGabpOOm0ZcZqyp2D3ao/xLOIX9ec+s917bhHssDAzcfRxnEVxmR2TfK1JaYR9EiD&#10;/AOLlggFSc9QFfEEba34A6oV1Gqna39BdZvouhaUxxqgmiz9rZq7hhgeawFxnDnL5P4fLP20W1ok&#10;WIEvQR5FWujRy/fnJ/qgxAaBsM4f0AOHHtoH8vK4eX5CcBFU64zLIbhUSxvqpnt1Z2413TikdNkQ&#10;teaR/f3BAGIWIpJXIWHhDORedR81gztk63WUcF/bNkCCOGgfO3U4d4rvPaL9JoVdcEA6vIrgJD/F&#10;Gev8B65bYO+g38CciHXjS60U2EHbLGYhu1vnAyuSnwJCUqUXQsroCqlQV+DpFSQIJ05LwcJhXNj1&#10;qpQW7UjwVToep1EUAHt1zeqtYhGs4YTNj3NPhIQ58lEbbwWoJTkO2VrOMJIcnlKY9fSkChmhciB8&#10;nPXW+jpNp/PJfDIajIbj+WCUVtXg/aIcDcaL7N1VdVmVZZV9C+SzUd4IxrgK/E82z0Z/Z6Pjg+sN&#10;ejb6WajkNXpUFMievpF0bH3odu+blWaHpQ3VBReAs+Pl4ysMT+fXdbz1818x+wEAAP//AwBQSwME&#10;FAAGAAgAAAAhAHnOSIXaAAAABgEAAA8AAABkcnMvZG93bnJldi54bWxMjs1OwzAQhO9IvIO1SNyo&#10;Q1W1TYhTIapKCLUHCg/gxEsc4T9stwlvz5YLnEajGc189Wayhp0xpsE7AfezAhi6zqvB9QLe33Z3&#10;a2ApS6ek8Q4FfGOCTXN9VctK+dG94vmYe0YjLlVSgM45VJynTqOVaeYDOso+fLQyk409V1GONG4N&#10;nxfFkls5OHrQMuCTxu7zeLL0Ox227fwrrLZBv4y70hye474U4vZmenwAlnHKf2W44BM6NMTU+pNT&#10;iRkBi+WKmgLWJTCKf21LWiyANzX/j9/8AAAA//8DAFBLAQItABQABgAIAAAAIQC2gziS/gAAAOEB&#10;AAATAAAAAAAAAAAAAAAAAAAAAABbQ29udGVudF9UeXBlc10ueG1sUEsBAi0AFAAGAAgAAAAhADj9&#10;If/WAAAAlAEAAAsAAAAAAAAAAAAAAAAALwEAAF9yZWxzLy5yZWxzUEsBAi0AFAAGAAgAAAAhAIcq&#10;foVPAgAAcwQAAA4AAAAAAAAAAAAAAAAALgIAAGRycy9lMm9Eb2MueG1sUEsBAi0AFAAGAAgAAAAh&#10;AHnOSIXaAAAABgEAAA8AAAAAAAAAAAAAAAAAqQQAAGRycy9kb3ducmV2LnhtbFBLBQYAAAAABAAE&#10;APMAAACwBQAAAAA=&#10;" strokecolor="#060">
                      <v:stroke endarrow="block"/>
                    </v:shape>
                  </w:pict>
                </mc:Fallback>
              </mc:AlternateContent>
            </w:r>
            <w:r w:rsidR="006953F9" w:rsidRPr="00203698">
              <w:rPr>
                <w:noProof/>
                <w:sz w:val="23"/>
                <w:szCs w:val="23"/>
              </w:rPr>
              <w:t>553</w:t>
            </w:r>
          </w:p>
        </w:tc>
        <w:tc>
          <w:tcPr>
            <w:tcW w:w="1843" w:type="dxa"/>
          </w:tcPr>
          <w:p w:rsidR="006953F9" w:rsidRPr="00D07C37" w:rsidRDefault="006953F9" w:rsidP="00D44CAD">
            <w:pPr>
              <w:suppressAutoHyphens/>
              <w:spacing w:beforeLines="20" w:before="48" w:afterLines="20" w:after="48" w:line="264" w:lineRule="auto"/>
              <w:jc w:val="center"/>
              <w:rPr>
                <w:noProof/>
                <w:sz w:val="23"/>
                <w:szCs w:val="23"/>
              </w:rPr>
            </w:pPr>
            <w:r>
              <w:rPr>
                <w:noProof/>
                <w:sz w:val="23"/>
                <w:szCs w:val="23"/>
              </w:rPr>
              <w:t>-</w:t>
            </w:r>
            <w:r w:rsidRPr="00D07C37">
              <w:rPr>
                <w:noProof/>
                <w:sz w:val="23"/>
                <w:szCs w:val="23"/>
              </w:rPr>
              <w:t>21,7%</w:t>
            </w:r>
          </w:p>
        </w:tc>
      </w:tr>
      <w:tr w:rsidR="006953F9" w:rsidRPr="00D07C37"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Czerwiec</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2 460</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1 850</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58752" behindDoc="0" locked="0" layoutInCell="1" allowOverlap="1">
                      <wp:simplePos x="0" y="0"/>
                      <wp:positionH relativeFrom="column">
                        <wp:posOffset>296544</wp:posOffset>
                      </wp:positionH>
                      <wp:positionV relativeFrom="paragraph">
                        <wp:posOffset>4445</wp:posOffset>
                      </wp:positionV>
                      <wp:extent cx="0" cy="200025"/>
                      <wp:effectExtent l="76200" t="0" r="57150" b="28575"/>
                      <wp:wrapNone/>
                      <wp:docPr id="29" name="Łącznik prosty ze strzałką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29" o:spid="_x0000_s1026" type="#_x0000_t32" style="position:absolute;margin-left:23.35pt;margin-top:.35pt;width:0;height:15.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JvxTwIAAHMEAAAOAAAAZHJzL2Uyb0RvYy54bWysVMuO0zAU3SPxD5b3bZLSKW006QglLZsB&#10;RprhA1zbaaw6tmV7mraIBUjzZzP/xbXTFgobhNg4ft1zzz33ONc3u1aiLbdOaFXgbJhixBXVTKh1&#10;gT8/LAdTjJwnihGpFS/wnjt8M3/96rozOR/pRkvGLQIQ5fLOFLjx3uRJ4mjDW+KG2nAFh7W2LfGw&#10;tOuEWdIBeiuTUZpOkk5bZqym3DnYrfpDPI/4dc2p/1TXjnskCwzcfBxtHFdhTObXJF9bYhpBjzTI&#10;P7BoiVCQ9AxVEU/QoxV/QLWCWu107YdUt4mua0F5rAGqydLfqrlviOGxFhDHmbNM7v/B0o/bO4sE&#10;K/BohpEiLfTo5dvzEz0osUEgrPN7dODQQ3sgL983z08ILoJqnXE5BJfqzoa66U7dm1tNNw4pXTZE&#10;rXlk/7A3gJiFiOQiJCycgdyr7oNmcIc8eh0l3NW2DZAgDtrFTu3PneI7j2i/SWEXHJCOriI4yU9x&#10;xjr/nusW2DvoNzAnYt34UisFdtA2i1nI9tb5wIrkp4CQVOmlkDK6QirUFXh2BQnCidNSsHAYF3a9&#10;KqVFWxJ8lU4mabQSgF1cs/pRsQjWcMIWx7knQsIc+aiNtwLUkhyHbC1nGEkOTynMenpShYxQORA+&#10;znprfZmls8V0MR0PxqPJYjBOq2rwblmOB5Nl9vaqelOVZZV9DeSzcd4IxrgK/E82z8Z/Z6Pjg+sN&#10;ejb6WajkEj0qCmRP30g6tj50u/fNSrP9nQ3VBReAs+Pl4ysMT+fXdbz1818x/wEAAP//AwBQSwME&#10;FAAGAAgAAAAhAF9n4HHaAAAABQEAAA8AAABkcnMvZG93bnJldi54bWxMjsFOwzAQRO9I/IO1SNyo&#10;Q0AtTeNUiKoSQvRA6Qc4sYkj7LWx3Sb8PQuXchlpNKOZV68nZ9lJxzR4FHA7K4Bp7LwasBdweN/e&#10;PABLWaKS1qMW8K0TrJvLi1pWyo/4pk/73DMawVRJASbnUHGeOqOdTDMfNFL24aOTmWzsuYpypHFn&#10;eVkUc+7kgPRgZNBPRnef+6Oj32m3acuvsNgE8zJul3b3HF+XQlxfTY8rYFlP+VyGX3xCh4aYWn9E&#10;lZgVcD9fUFMAKaV/rhVwV5bAm5r/p29+AAAA//8DAFBLAQItABQABgAIAAAAIQC2gziS/gAAAOEB&#10;AAATAAAAAAAAAAAAAAAAAAAAAABbQ29udGVudF9UeXBlc10ueG1sUEsBAi0AFAAGAAgAAAAhADj9&#10;If/WAAAAlAEAAAsAAAAAAAAAAAAAAAAALwEAAF9yZWxzLy5yZWxzUEsBAi0AFAAGAAgAAAAhAMhI&#10;m/FPAgAAcwQAAA4AAAAAAAAAAAAAAAAALgIAAGRycy9lMm9Eb2MueG1sUEsBAi0AFAAGAAgAAAAh&#10;AF9n4HHaAAAABQEAAA8AAAAAAAAAAAAAAAAAqQQAAGRycy9kb3ducmV2LnhtbFBLBQYAAAAABAAE&#10;APMAAACwBQAAAAA=&#10;" strokecolor="#060">
                      <v:stroke endarrow="block"/>
                    </v:shape>
                  </w:pict>
                </mc:Fallback>
              </mc:AlternateContent>
            </w:r>
            <w:r w:rsidR="006953F9" w:rsidRPr="00203698">
              <w:rPr>
                <w:noProof/>
                <w:sz w:val="23"/>
                <w:szCs w:val="23"/>
              </w:rPr>
              <w:t>610</w:t>
            </w:r>
          </w:p>
        </w:tc>
        <w:tc>
          <w:tcPr>
            <w:tcW w:w="1843" w:type="dxa"/>
          </w:tcPr>
          <w:p w:rsidR="006953F9" w:rsidRPr="00D07C37" w:rsidRDefault="006953F9" w:rsidP="00D44CAD">
            <w:pPr>
              <w:suppressAutoHyphens/>
              <w:spacing w:beforeLines="20" w:before="48" w:afterLines="20" w:after="48" w:line="264" w:lineRule="auto"/>
              <w:jc w:val="center"/>
              <w:rPr>
                <w:noProof/>
                <w:sz w:val="23"/>
                <w:szCs w:val="23"/>
              </w:rPr>
            </w:pPr>
            <w:r>
              <w:rPr>
                <w:noProof/>
                <w:sz w:val="23"/>
                <w:szCs w:val="23"/>
              </w:rPr>
              <w:t>-</w:t>
            </w:r>
            <w:r w:rsidRPr="00D07C37">
              <w:rPr>
                <w:noProof/>
                <w:sz w:val="23"/>
                <w:szCs w:val="23"/>
              </w:rPr>
              <w:t>24,8%</w:t>
            </w:r>
          </w:p>
        </w:tc>
      </w:tr>
      <w:tr w:rsidR="006953F9" w:rsidRPr="00D07C37"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Lipiec</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2 358</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1 838</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59776" behindDoc="0" locked="0" layoutInCell="1" allowOverlap="1">
                      <wp:simplePos x="0" y="0"/>
                      <wp:positionH relativeFrom="column">
                        <wp:posOffset>296544</wp:posOffset>
                      </wp:positionH>
                      <wp:positionV relativeFrom="paragraph">
                        <wp:posOffset>19685</wp:posOffset>
                      </wp:positionV>
                      <wp:extent cx="0" cy="200025"/>
                      <wp:effectExtent l="76200" t="0" r="57150" b="28575"/>
                      <wp:wrapNone/>
                      <wp:docPr id="28"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28" o:spid="_x0000_s1026" type="#_x0000_t32" style="position:absolute;margin-left:23.35pt;margin-top:1.55pt;width:0;height:15.75pt;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qN4TwIAAHMEAAAOAAAAZHJzL2Uyb0RvYy54bWysVF1v0zAUfUfiP1h+75KUrHTR0gklLS8D&#10;Km38ANd2EmuObdle0w7xANL+2fa/uHbawuAFIV4cf91zzz33OJdXu16iLbdOaFXi7CzFiCuqmVBt&#10;iT/friZzjJwnihGpFS/xnjt8tXj96nIwBZ/qTkvGLQIQ5YrBlLjz3hRJ4mjHe+LOtOEKDhtte+Jh&#10;aduEWTIAei+TaZrOkkFbZqym3DnYrcdDvIj4TcOp/9Q0jnskSwzcfBxtHDdhTBaXpGgtMZ2gBxrk&#10;H1j0RChIeoKqiSfo3oo/oHpBrXa68WdU94luGkF5rAGqydLfqrnpiOGxFhDHmZNM7v/B0o/btUWC&#10;lXgKnVKkhx49f3t6pA9K3CEQ1vk9euDQQ/tAnr/fPT0iuAiqDcYVEFyptQ110526Mdea3jmkdNUR&#10;1fLI/nZvADELEcmLkLBwBnJvhg+awR1y73WUcNfYPkCCOGgXO7U/dYrvPKLjJoVdcEA6PY/gpDjG&#10;Gev8e657YO+g38CciLbzlVYK7KBtFrOQ7bXzgRUpjgEhqdIrIWV0hVRoKPHFOSQIJ05LwcJhXNh2&#10;U0mLtiT4Kp3N0mglAHtxzep7xSJYxwlbHuaeCAlz5KM23gpQS3IcsvWcYSQ5PKUwG+lJFTJC5UD4&#10;MBut9eUivVjOl/N8kk9ny0me1vXk3arKJ7NV9va8flNXVZ19DeSzvOgEY1wF/kebZ/nf2ejw4EaD&#10;nox+Eip5iR4VBbLHbyQdWx+6Pfpmo9l+bUN1wQXg7Hj58ArD0/l1HW/9/FcsfgAAAP//AwBQSwME&#10;FAAGAAgAAAAhAFzO8wjaAAAABgEAAA8AAABkcnMvZG93bnJldi54bWxMjsFOwzAQRO9I/IO1SNyo&#10;01KlNMSpEFUlhOiBwgc4sYkj7LWx3Sb8PQuXcnya0cyrN5Oz7KRjGjwKmM8KYBo7rwbsBby/7W7u&#10;gKUsUUnrUQv41gk2zeVFLSvlR3zVp0PuGY1gqqQAk3OoOE+d0U6mmQ8aKfvw0clMGHuuohxp3Fm+&#10;KIqSOzkgPRgZ9KPR3efh6Oh32m/bxVdYbYN5Hndru3+KL2shrq+mh3tgWU/5XIZffVKHhpxaf0SV&#10;mBWwLFfUFHA7B0bxH7aEyxJ4U/P/+s0PAAAA//8DAFBLAQItABQABgAIAAAAIQC2gziS/gAAAOEB&#10;AAATAAAAAAAAAAAAAAAAAAAAAABbQ29udGVudF9UeXBlc10ueG1sUEsBAi0AFAAGAAgAAAAhADj9&#10;If/WAAAAlAEAAAsAAAAAAAAAAAAAAAAALwEAAF9yZWxzLy5yZWxzUEsBAi0AFAAGAAgAAAAhAB4G&#10;o3hPAgAAcwQAAA4AAAAAAAAAAAAAAAAALgIAAGRycy9lMm9Eb2MueG1sUEsBAi0AFAAGAAgAAAAh&#10;AFzO8wjaAAAABgEAAA8AAAAAAAAAAAAAAAAAqQQAAGRycy9kb3ducmV2LnhtbFBLBQYAAAAABAAE&#10;APMAAACwBQAAAAA=&#10;" strokecolor="#060">
                      <v:stroke endarrow="block"/>
                    </v:shape>
                  </w:pict>
                </mc:Fallback>
              </mc:AlternateContent>
            </w:r>
            <w:r w:rsidR="006953F9" w:rsidRPr="00203698">
              <w:rPr>
                <w:noProof/>
                <w:sz w:val="23"/>
                <w:szCs w:val="23"/>
              </w:rPr>
              <w:t>520</w:t>
            </w:r>
          </w:p>
        </w:tc>
        <w:tc>
          <w:tcPr>
            <w:tcW w:w="1843" w:type="dxa"/>
          </w:tcPr>
          <w:p w:rsidR="006953F9" w:rsidRPr="00D07C37" w:rsidRDefault="006953F9" w:rsidP="00D44CAD">
            <w:pPr>
              <w:suppressAutoHyphens/>
              <w:spacing w:beforeLines="20" w:before="48" w:afterLines="20" w:after="48" w:line="264" w:lineRule="auto"/>
              <w:jc w:val="center"/>
              <w:rPr>
                <w:noProof/>
                <w:sz w:val="23"/>
                <w:szCs w:val="23"/>
              </w:rPr>
            </w:pPr>
            <w:r>
              <w:rPr>
                <w:noProof/>
                <w:sz w:val="23"/>
                <w:szCs w:val="23"/>
              </w:rPr>
              <w:t>-</w:t>
            </w:r>
            <w:r w:rsidRPr="00D07C37">
              <w:rPr>
                <w:noProof/>
                <w:sz w:val="23"/>
                <w:szCs w:val="23"/>
              </w:rPr>
              <w:t>22,1%</w:t>
            </w:r>
          </w:p>
        </w:tc>
      </w:tr>
      <w:tr w:rsidR="006953F9" w:rsidRPr="0079568B"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Sierpień</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2 322</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1 770</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60800" behindDoc="0" locked="0" layoutInCell="1" allowOverlap="1">
                      <wp:simplePos x="0" y="0"/>
                      <wp:positionH relativeFrom="column">
                        <wp:posOffset>296544</wp:posOffset>
                      </wp:positionH>
                      <wp:positionV relativeFrom="paragraph">
                        <wp:posOffset>43815</wp:posOffset>
                      </wp:positionV>
                      <wp:extent cx="0" cy="200025"/>
                      <wp:effectExtent l="76200" t="0" r="57150" b="28575"/>
                      <wp:wrapNone/>
                      <wp:docPr id="27" name="Łącznik prosty ze strzałką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27" o:spid="_x0000_s1026" type="#_x0000_t32" style="position:absolute;margin-left:23.35pt;margin-top:3.45pt;width:0;height:15.75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zjUAIAAHMEAAAOAAAAZHJzL2Uyb0RvYy54bWysVMtu2zAQvBfoPxC825Jc23GEyEEh2b2k&#10;bYCkH0CTlEWYIgmStuwUPTRA/iz5ry4p223aS1H0QvG1s7OzQ11d71uJdtw6oVWBs2GKEVdUM6HW&#10;Bf5yvxzMMHKeKEakVrzAB+7w9fztm6vO5HykGy0ZtwhAlMs7U+DGe5MniaMNb4kbasMVHNbatsTD&#10;0q4TZkkH6K1MRmk6TTptmbGacudgt+oP8Tzi1zWn/nNdO+6RLDBw83G0cVyFMZlfkXxtiWkEPdIg&#10;/8CiJUJB0jNURTxBWyv+gGoFtdrp2g+pbhNd14LyWANUk6W/VXPXEMNjLSCOM2eZ3P+DpZ92txYJ&#10;VuDRBUaKtNCjl+/PT/RBiQ0CYZ0/oAcOPbQP5OVx8/yE4CKo1hmXQ3Cpbm2om+7VnbnRdOOQ0mVD&#10;1JpH9vcHA4hZiEhehYSFM5B71X3UDO6QrddRwn1t2wAJ4qB97NTh3Cm+94j2mxR2wQHpaBLBSX6K&#10;M9b5D1y3wN5Bv4E5EevGl1opsIO2WcxCdjfOB1YkPwWEpEovhZTRFVKhrsCXE0gQTpyWgoXDuLDr&#10;VSkt2pHgq3Q6TaOVAOzVNau3ikWwhhO2OM49ERLmyEdtvBWgluQ4ZGs5w0hyeEph1tOTKmSEyoHw&#10;cdZb6+tlermYLWbjwXg0XQzGaVUN3i/L8WC6zC4m1buqLKvsWyCfjfNGMMZV4H+yeTb+OxsdH1xv&#10;0LPRz0Ilr9GjokD29I2kY+tDt3vfrDQ73NpQXXABODtePr7C8HR+XcdbP/8V8x8AAAD//wMAUEsD&#10;BBQABgAIAAAAIQBB2BTI2wAAAAYBAAAPAAAAZHJzL2Rvd25yZXYueG1sTI7LTsMwFET3SPyDdZHY&#10;UYdSpU0ap0JUlRCiCwof4MS3cYRfxG4T/p4Lm7IczejMqTaTNeyMQ+y9E3A/y4Cha73qXSfg4313&#10;twIWk3RKGu9QwDdG2NTXV5UslR/dG54PqWMEcbGUAnRKoeQ8thqtjDMf0FF39IOVieLQcTXIkeDW&#10;8HmW5dzK3tGDlgGfNLafh5Ol32m/beZfYbkN+mXcFWb/PLwWQtzeTI9rYAmndBnDrz6pQ01OjT85&#10;FZkRsMiXtBSQF8Co/ouNgIfVAnhd8f/69Q8AAAD//wMAUEsBAi0AFAAGAAgAAAAhALaDOJL+AAAA&#10;4QEAABMAAAAAAAAAAAAAAAAAAAAAAFtDb250ZW50X1R5cGVzXS54bWxQSwECLQAUAAYACAAAACEA&#10;OP0h/9YAAACUAQAACwAAAAAAAAAAAAAAAAAvAQAAX3JlbHMvLnJlbHNQSwECLQAUAAYACAAAACEA&#10;iIEM41ACAABzBAAADgAAAAAAAAAAAAAAAAAuAgAAZHJzL2Uyb0RvYy54bWxQSwECLQAUAAYACAAA&#10;ACEAQdgUyNsAAAAGAQAADwAAAAAAAAAAAAAAAACqBAAAZHJzL2Rvd25yZXYueG1sUEsFBgAAAAAE&#10;AAQA8wAAALIFAAAAAA==&#10;" strokecolor="#060">
                      <v:stroke endarrow="block"/>
                    </v:shape>
                  </w:pict>
                </mc:Fallback>
              </mc:AlternateContent>
            </w:r>
            <w:r w:rsidR="006953F9" w:rsidRPr="00203698">
              <w:rPr>
                <w:noProof/>
                <w:sz w:val="23"/>
                <w:szCs w:val="23"/>
              </w:rPr>
              <w:t>552</w:t>
            </w:r>
          </w:p>
        </w:tc>
        <w:tc>
          <w:tcPr>
            <w:tcW w:w="1843" w:type="dxa"/>
          </w:tcPr>
          <w:p w:rsidR="006953F9" w:rsidRPr="0079568B" w:rsidRDefault="006953F9" w:rsidP="00D44CAD">
            <w:pPr>
              <w:suppressAutoHyphens/>
              <w:spacing w:beforeLines="20" w:before="48" w:afterLines="20" w:after="48" w:line="264" w:lineRule="auto"/>
              <w:jc w:val="center"/>
              <w:rPr>
                <w:noProof/>
                <w:sz w:val="23"/>
                <w:szCs w:val="23"/>
              </w:rPr>
            </w:pPr>
            <w:r>
              <w:rPr>
                <w:noProof/>
                <w:sz w:val="23"/>
                <w:szCs w:val="23"/>
              </w:rPr>
              <w:t>-</w:t>
            </w:r>
            <w:r w:rsidRPr="0079568B">
              <w:rPr>
                <w:noProof/>
                <w:sz w:val="23"/>
                <w:szCs w:val="23"/>
              </w:rPr>
              <w:t>23,8%</w:t>
            </w:r>
          </w:p>
        </w:tc>
      </w:tr>
      <w:tr w:rsidR="006953F9" w:rsidRPr="0079568B"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Wrzesień</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2 342</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1 738</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61824" behindDoc="0" locked="0" layoutInCell="1" allowOverlap="1">
                      <wp:simplePos x="0" y="0"/>
                      <wp:positionH relativeFrom="column">
                        <wp:posOffset>296544</wp:posOffset>
                      </wp:positionH>
                      <wp:positionV relativeFrom="paragraph">
                        <wp:posOffset>48895</wp:posOffset>
                      </wp:positionV>
                      <wp:extent cx="0" cy="200025"/>
                      <wp:effectExtent l="76200" t="0" r="57150" b="28575"/>
                      <wp:wrapNone/>
                      <wp:docPr id="26" name="Łącznik prosty ze strzałką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26" o:spid="_x0000_s1026" type="#_x0000_t32" style="position:absolute;margin-left:23.35pt;margin-top:3.85pt;width:0;height:15.75pt;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zRqTwIAAHMEAAAOAAAAZHJzL2Uyb0RvYy54bWysVF1v0zAUfUfiP1h+75KUrHTR0gklLS8D&#10;Km38ANd2EmuObdle0w7xANL+2fa/uHbawuAFIV4cf91zzz33OJdXu16iLbdOaFXi7CzFiCuqmVBt&#10;iT/friZzjJwnihGpFS/xnjt8tXj96nIwBZ/qTkvGLQIQ5YrBlLjz3hRJ4mjHe+LOtOEKDhtte+Jh&#10;aduEWTIAei+TaZrOkkFbZqym3DnYrcdDvIj4TcOp/9Q0jnskSwzcfBxtHDdhTBaXpGgtMZ2gBxrk&#10;H1j0RChIeoKqiSfo3oo/oHpBrXa68WdU94luGkF5rAGqydLfqrnpiOGxFhDHmZNM7v/B0o/btUWC&#10;lXg6w0iRHnr0/O3pkT4ocYdAWOf36IFDD+0Def5+9/SI4CKoNhhXQHCl1jbUTXfqxlxreueQ0lVH&#10;VMsj+9u9AcQsRCQvQsLCGci9GT5oBnfIvddRwl1j+wAJ4qBd7NT+1Cm+84iOmxR2wQHp9DyCk+IY&#10;Z6zz77nugb2DfgNzItrOV1opsIO2WcxCttfOB1akOAaEpEqvhJTRFVKhocQX55AgnDgtBQuHcWHb&#10;TSUt2pLgq3Q2S6OVAOzFNavvFYtgHSdseZh7IiTMkY/aeCtALclxyNZzhpHk8JTCbKQnVcgIlQPh&#10;w2y01peL9GI5X87zST6dLSd5WteTd6sqn8xW2dvz+k1dVXX2NZDP8qITjHEV+B9tnuV/Z6PDgxsN&#10;ejL6SajkJXpUFMgev5F0bH3o9uibjWb7tQ3VBReAs+PlwysMT+fXdbz181+x+AEAAP//AwBQSwME&#10;FAAGAAgAAAAhAPfnTaPaAAAABgEAAA8AAABkcnMvZG93bnJldi54bWxMjsFOwzAQRO9I/IO1SNyo&#10;Q0ANSeNUiKoSQvRA6Qc4sYkj7LWJ3Sb8PQuXchqNZjTz6vXsLDvpMQ4eBdwuMmAaO68G7AUc3rc3&#10;D8Bikqik9agFfOsI6+byopaV8hO+6dM+9YxGMFZSgEkpVJzHzmgn48IHjZR9+NHJRHbsuRrlROPO&#10;8jzLltzJAenByKCfjO4+90dHv/Nu0+ZfodgE8zJtS7t7Hl9LIa6v5scVsKTndC7DLz6hQ0NMrT+i&#10;iswKuF8W1BRQkFD8Z1sBd2UOvKn5f/zmBwAA//8DAFBLAQItABQABgAIAAAAIQC2gziS/gAAAOEB&#10;AAATAAAAAAAAAAAAAAAAAAAAAABbQ29udGVudF9UeXBlc10ueG1sUEsBAi0AFAAGAAgAAAAhADj9&#10;If/WAAAAlAEAAAsAAAAAAAAAAAAAAAAALwEAAF9yZWxzLy5yZWxzUEsBAi0AFAAGAAgAAAAhAF7P&#10;NGpPAgAAcwQAAA4AAAAAAAAAAAAAAAAALgIAAGRycy9lMm9Eb2MueG1sUEsBAi0AFAAGAAgAAAAh&#10;APfnTaPaAAAABgEAAA8AAAAAAAAAAAAAAAAAqQQAAGRycy9kb3ducmV2LnhtbFBLBQYAAAAABAAE&#10;APMAAACwBQAAAAA=&#10;" strokecolor="#060">
                      <v:stroke endarrow="block"/>
                    </v:shape>
                  </w:pict>
                </mc:Fallback>
              </mc:AlternateContent>
            </w:r>
            <w:r w:rsidR="006953F9" w:rsidRPr="00203698">
              <w:rPr>
                <w:noProof/>
                <w:sz w:val="23"/>
                <w:szCs w:val="23"/>
              </w:rPr>
              <w:t>604</w:t>
            </w:r>
          </w:p>
        </w:tc>
        <w:tc>
          <w:tcPr>
            <w:tcW w:w="1843" w:type="dxa"/>
          </w:tcPr>
          <w:p w:rsidR="006953F9" w:rsidRPr="0079568B" w:rsidRDefault="006953F9" w:rsidP="00D44CAD">
            <w:pPr>
              <w:suppressAutoHyphens/>
              <w:spacing w:beforeLines="20" w:before="48" w:afterLines="20" w:after="48" w:line="264" w:lineRule="auto"/>
              <w:jc w:val="center"/>
              <w:rPr>
                <w:noProof/>
                <w:sz w:val="23"/>
                <w:szCs w:val="23"/>
              </w:rPr>
            </w:pPr>
            <w:r>
              <w:rPr>
                <w:noProof/>
                <w:sz w:val="23"/>
                <w:szCs w:val="23"/>
              </w:rPr>
              <w:t>-</w:t>
            </w:r>
            <w:r w:rsidRPr="0079568B">
              <w:rPr>
                <w:noProof/>
                <w:sz w:val="23"/>
                <w:szCs w:val="23"/>
              </w:rPr>
              <w:t>25,8%</w:t>
            </w:r>
          </w:p>
        </w:tc>
      </w:tr>
      <w:tr w:rsidR="006953F9" w:rsidRPr="0079568B"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Październik</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2 342</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1 628</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62848" behindDoc="0" locked="0" layoutInCell="1" allowOverlap="1">
                      <wp:simplePos x="0" y="0"/>
                      <wp:positionH relativeFrom="column">
                        <wp:posOffset>296544</wp:posOffset>
                      </wp:positionH>
                      <wp:positionV relativeFrom="paragraph">
                        <wp:posOffset>53975</wp:posOffset>
                      </wp:positionV>
                      <wp:extent cx="0" cy="200025"/>
                      <wp:effectExtent l="76200" t="0" r="57150" b="28575"/>
                      <wp:wrapNone/>
                      <wp:docPr id="25" name="Łącznik prosty ze strzałką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25" o:spid="_x0000_s1026" type="#_x0000_t32" style="position:absolute;margin-left:23.35pt;margin-top:4.25pt;width:0;height:15.75pt;z-index:251662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g0qTwIAAHMEAAAOAAAAZHJzL2Uyb0RvYy54bWysVMuO0zAU3SPxD5b3bZLSKZ1o0hFKWjYD&#10;VJrhA1zbaaw6tmV7mraIBUjzZzP/xbXTFgobhNg4ft1zzz33ODe3u1aiLbdOaFXgbJhixBXVTKh1&#10;gT8/LAZTjJwnihGpFS/wnjt8O3v96qYzOR/pRkvGLQIQ5fLOFLjx3uRJ4mjDW+KG2nAFh7W2LfGw&#10;tOuEWdIBeiuTUZpOkk5bZqym3DnYrfpDPIv4dc2p/1TXjnskCwzcfBxtHFdhTGY3JF9bYhpBjzTI&#10;P7BoiVCQ9AxVEU/QoxV/QLWCWu107YdUt4mua0F5rAGqydLfqrlviOGxFhDHmbNM7v/B0o/bpUWC&#10;FXh0hZEiLfTo5dvzEz0osUEgrPN7dODQQ3sgL983z08ILoJqnXE5BJdqaUPddKfuzZ2mG4eULhui&#10;1jyyf9gbQMxCRHIREhbOQO5V90EzuEMevY4S7mrbBkgQB+1ip/bnTvGdR7TfpLALDkh7OgnJT3HG&#10;Ov+e6xbYO+g3MCdi3fhSKwV20DaLWcj2zvnAiuSngJBU6YWQMrpCKtQV+PoKEoQTp6Vg4TAu7HpV&#10;Sou2JPgqnUzSaCUAu7hm9aNiEazhhM2Pc0+EhDnyURtvBaglOQ7ZWs4wkhyeUpj19KQKGaFyIHyc&#10;9db6cp1ez6fz6XgwHk3mg3FaVYN3i3I8mCyyt1fVm6osq+xrIJ+N80YwxlXgf7J5Nv47Gx0fXG/Q&#10;s9HPQiWX6FFRIHv6RtKx9aHbvW9Wmu2XNlQXXADOjpePrzA8nV/X8dbPf8XsBwAAAP//AwBQSwME&#10;FAAGAAgAAAAhADwx/y7aAAAABgEAAA8AAABkcnMvZG93bnJldi54bWxMjs1OwzAQhO9IvIO1SNyo&#10;TQX9CXEqRFUJIXqg8ABObOIIe21stwlvz8IFTqPRjGa+ejN5x04m5SGghOuZAGawC3rAXsLb6+5q&#10;BSwXhVq5gEbCl8mwac7PalXpMOKLOR1Kz2gEc6Uk2FJixXnurPEqz0I0SNl7SF4VsqnnOqmRxr3j&#10;cyEW3KsB6cGqaB6s6T4OR0+/037bzj/jchvt07hbu/1jel5LeXkx3d8BK2Yqf2X4wSd0aIipDUfU&#10;mTkJN4slNSWsboFR/GtbUiGANzX/j998AwAA//8DAFBLAQItABQABgAIAAAAIQC2gziS/gAAAOEB&#10;AAATAAAAAAAAAAAAAAAAAAAAAABbQ29udGVudF9UeXBlc10ueG1sUEsBAi0AFAAGAAgAAAAhADj9&#10;If/WAAAAlAEAAAsAAAAAAAAAAAAAAAAALwEAAF9yZWxzLy5yZWxzUEsBAi0AFAAGAAgAAAAhAGUa&#10;DSpPAgAAcwQAAA4AAAAAAAAAAAAAAAAALgIAAGRycy9lMm9Eb2MueG1sUEsBAi0AFAAGAAgAAAAh&#10;ADwx/y7aAAAABgEAAA8AAAAAAAAAAAAAAAAAqQQAAGRycy9kb3ducmV2LnhtbFBLBQYAAAAABAAE&#10;APMAAACwBQAAAAA=&#10;" strokecolor="#060">
                      <v:stroke endarrow="block"/>
                    </v:shape>
                  </w:pict>
                </mc:Fallback>
              </mc:AlternateContent>
            </w:r>
            <w:r w:rsidR="006953F9" w:rsidRPr="00203698">
              <w:rPr>
                <w:noProof/>
                <w:sz w:val="23"/>
                <w:szCs w:val="23"/>
              </w:rPr>
              <w:t>714</w:t>
            </w:r>
          </w:p>
        </w:tc>
        <w:tc>
          <w:tcPr>
            <w:tcW w:w="1843" w:type="dxa"/>
          </w:tcPr>
          <w:p w:rsidR="006953F9" w:rsidRPr="0079568B" w:rsidRDefault="006953F9" w:rsidP="00D44CAD">
            <w:pPr>
              <w:suppressAutoHyphens/>
              <w:spacing w:beforeLines="20" w:before="48" w:afterLines="20" w:after="48" w:line="264" w:lineRule="auto"/>
              <w:jc w:val="center"/>
              <w:rPr>
                <w:noProof/>
                <w:sz w:val="23"/>
                <w:szCs w:val="23"/>
              </w:rPr>
            </w:pPr>
            <w:r>
              <w:rPr>
                <w:noProof/>
                <w:sz w:val="23"/>
                <w:szCs w:val="23"/>
              </w:rPr>
              <w:t>-</w:t>
            </w:r>
            <w:r w:rsidRPr="0079568B">
              <w:rPr>
                <w:noProof/>
                <w:sz w:val="23"/>
                <w:szCs w:val="23"/>
              </w:rPr>
              <w:t>30,5%</w:t>
            </w:r>
          </w:p>
        </w:tc>
      </w:tr>
      <w:tr w:rsidR="006953F9" w:rsidRPr="0079568B" w:rsidTr="00D44CAD">
        <w:tc>
          <w:tcPr>
            <w:tcW w:w="1443" w:type="dxa"/>
            <w:shd w:val="clear" w:color="auto" w:fill="D9D9D9"/>
          </w:tcPr>
          <w:p w:rsidR="006953F9" w:rsidRPr="00CE5182" w:rsidRDefault="006953F9" w:rsidP="00D44CAD">
            <w:pPr>
              <w:suppressAutoHyphens/>
              <w:spacing w:beforeLines="20" w:before="48" w:afterLines="20" w:after="48" w:line="264" w:lineRule="auto"/>
              <w:jc w:val="center"/>
              <w:rPr>
                <w:rFonts w:cs="Calibri"/>
                <w:b/>
                <w:sz w:val="23"/>
                <w:szCs w:val="23"/>
                <w:lang w:eastAsia="ar-SA"/>
              </w:rPr>
            </w:pPr>
            <w:r w:rsidRPr="00CE5182">
              <w:rPr>
                <w:rFonts w:cs="Calibri"/>
                <w:b/>
                <w:sz w:val="23"/>
                <w:szCs w:val="23"/>
                <w:lang w:eastAsia="ar-SA"/>
              </w:rPr>
              <w:t xml:space="preserve">Listopad </w:t>
            </w:r>
          </w:p>
        </w:tc>
        <w:tc>
          <w:tcPr>
            <w:tcW w:w="2101"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sidRPr="00CE5182">
              <w:rPr>
                <w:rFonts w:cs="Calibri"/>
                <w:sz w:val="23"/>
                <w:szCs w:val="23"/>
                <w:lang w:eastAsia="ar-SA"/>
              </w:rPr>
              <w:t>2</w:t>
            </w:r>
            <w:r>
              <w:rPr>
                <w:rFonts w:cs="Calibri"/>
                <w:sz w:val="23"/>
                <w:szCs w:val="23"/>
                <w:lang w:eastAsia="ar-SA"/>
              </w:rPr>
              <w:t xml:space="preserve"> </w:t>
            </w:r>
            <w:r w:rsidRPr="00CE5182">
              <w:rPr>
                <w:rFonts w:cs="Calibri"/>
                <w:sz w:val="23"/>
                <w:szCs w:val="23"/>
                <w:lang w:eastAsia="ar-SA"/>
              </w:rPr>
              <w:t>363</w:t>
            </w:r>
          </w:p>
        </w:tc>
        <w:tc>
          <w:tcPr>
            <w:tcW w:w="1843" w:type="dxa"/>
            <w:shd w:val="clear" w:color="auto" w:fill="auto"/>
          </w:tcPr>
          <w:p w:rsidR="006953F9" w:rsidRPr="00CE5182" w:rsidRDefault="006953F9" w:rsidP="00D44CAD">
            <w:pPr>
              <w:suppressAutoHyphens/>
              <w:spacing w:beforeLines="20" w:before="48" w:afterLines="20" w:after="48" w:line="264" w:lineRule="auto"/>
              <w:jc w:val="center"/>
              <w:rPr>
                <w:rFonts w:cs="Calibri"/>
                <w:sz w:val="23"/>
                <w:szCs w:val="23"/>
                <w:lang w:eastAsia="ar-SA"/>
              </w:rPr>
            </w:pPr>
            <w:r>
              <w:rPr>
                <w:rFonts w:cs="Calibri"/>
                <w:sz w:val="23"/>
                <w:szCs w:val="23"/>
                <w:lang w:eastAsia="ar-SA"/>
              </w:rPr>
              <w:t>1 601</w:t>
            </w:r>
          </w:p>
        </w:tc>
        <w:tc>
          <w:tcPr>
            <w:tcW w:w="1843" w:type="dxa"/>
            <w:shd w:val="clear" w:color="auto" w:fill="auto"/>
          </w:tcPr>
          <w:p w:rsidR="006953F9" w:rsidRPr="00203698"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63872" behindDoc="0" locked="0" layoutInCell="1" allowOverlap="1">
                      <wp:simplePos x="0" y="0"/>
                      <wp:positionH relativeFrom="column">
                        <wp:posOffset>296544</wp:posOffset>
                      </wp:positionH>
                      <wp:positionV relativeFrom="paragraph">
                        <wp:posOffset>59055</wp:posOffset>
                      </wp:positionV>
                      <wp:extent cx="0" cy="200025"/>
                      <wp:effectExtent l="76200" t="0" r="57150" b="28575"/>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24" o:spid="_x0000_s1026" type="#_x0000_t32" style="position:absolute;margin-left:23.35pt;margin-top:4.65pt;width:0;height:15.75pt;z-index:251663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DWjTwIAAHMEAAAOAAAAZHJzL2Uyb0RvYy54bWysVMuO0zAU3SPxD5b3nSQlLdOo6QglLZsB&#10;RprhA1zbaaw6tmW7TTuIBUjzZzP/xbX7gMIGITaOX/fcc889zvRm10m05dYJrUqcXaUYcUU1E2pV&#10;4s8Pi8E1Rs4TxYjUipd4zx2+mb1+Ne1NwYe61ZJxiwBEuaI3JW69N0WSONryjrgrbbiCw0bbjnhY&#10;2lXCLOkBvZPJME3HSa8tM1ZT7hzs1odDPIv4TcOp/9Q0jnskSwzcfBxtHJdhTGZTUqwsMa2gRxrk&#10;H1h0RChIeoaqiSdoY8UfUJ2gVjvd+Cuqu0Q3jaA81gDVZOlv1dy3xPBYC4jjzFkm9/9g6cftnUWC&#10;lXiYY6RIBz16+fb8RB+VWCMQ1vk9euTQQ/tIXr6vn58QXATVeuMKCK7UnQ110526N7earh1SumqJ&#10;WvHI/mFvADELEclFSFg4A7mX/QfN4A7ZeB0l3DW2C5AgDtrFTu3PneI7j+hhk8IuOCAdjiI4KU5x&#10;xjr/nusO2DvoNzAnYtX6SisFdtA2i1nI9tb5wIoUp4CQVOmFkDK6QirUl3gyggThxGkpWDiMC7ta&#10;VtKiLQm+SsfjNFoJwC6uWb1RLIK1nLD5ce6JkDBHPmrjrQC1JMchW8cZRpLDUwqzAz2pQkaoHAgf&#10;ZwdrfZmkk/n1/Dof5MPxfJCndT14t6jywXiRvR3Vb+qqqrOvgXyWF61gjKvA/2TzLP87Gx0f3MGg&#10;Z6OfhUou0aOiQPb0jaRj60O3D75Zara/s6G64AJwdrx8fIXh6fy6jrd+/itmPwAAAP//AwBQSwME&#10;FAAGAAgAAAAhAF+C+X7aAAAABgEAAA8AAABkcnMvZG93bnJldi54bWxMjsFOwzAQRO9I/IO1SNyo&#10;Q0Ftk8apEFUlhOiB0g9wYhNH2Gtju034exYucBqNZjTz6s3kLDvrmAaPAm5nBTCNnVcD9gKOb7ub&#10;FbCUJSppPWoBXzrBprm8qGWl/Iiv+nzIPaMRTJUUYHIOFeepM9rJNPNBI2XvPjqZycaeqyhHGneW&#10;z4tiwZ0ckB6MDPrR6O7jcHL0O+237fwzLLfBPI+70u6f4kspxPXV9LAGlvWU/8rwg0/o0BBT60+o&#10;ErMC7hdLagoo74BR/Gtb0mIFvKn5f/zmGwAA//8DAFBLAQItABQABgAIAAAAIQC2gziS/gAAAOEB&#10;AAATAAAAAAAAAAAAAAAAAAAAAABbQ29udGVudF9UeXBlc10ueG1sUEsBAi0AFAAGAAgAAAAhADj9&#10;If/WAAAAlAEAAAsAAAAAAAAAAAAAAAAALwEAAF9yZWxzLy5yZWxzUEsBAi0AFAAGAAgAAAAhALNU&#10;NaNPAgAAcwQAAA4AAAAAAAAAAAAAAAAALgIAAGRycy9lMm9Eb2MueG1sUEsBAi0AFAAGAAgAAAAh&#10;AF+C+X7aAAAABgEAAA8AAAAAAAAAAAAAAAAAqQQAAGRycy9kb3ducmV2LnhtbFBLBQYAAAAABAAE&#10;APMAAACwBQAAAAA=&#10;" strokecolor="#060">
                      <v:stroke endarrow="block"/>
                    </v:shape>
                  </w:pict>
                </mc:Fallback>
              </mc:AlternateContent>
            </w:r>
            <w:r w:rsidR="006953F9" w:rsidRPr="00203698">
              <w:rPr>
                <w:noProof/>
                <w:sz w:val="23"/>
                <w:szCs w:val="23"/>
              </w:rPr>
              <w:t>762</w:t>
            </w:r>
          </w:p>
        </w:tc>
        <w:tc>
          <w:tcPr>
            <w:tcW w:w="1843" w:type="dxa"/>
          </w:tcPr>
          <w:p w:rsidR="006953F9" w:rsidRPr="0079568B" w:rsidRDefault="006953F9" w:rsidP="00D44CAD">
            <w:pPr>
              <w:suppressAutoHyphens/>
              <w:spacing w:beforeLines="20" w:before="48" w:afterLines="20" w:after="48" w:line="264" w:lineRule="auto"/>
              <w:jc w:val="center"/>
              <w:rPr>
                <w:noProof/>
                <w:sz w:val="23"/>
                <w:szCs w:val="23"/>
              </w:rPr>
            </w:pPr>
            <w:r>
              <w:rPr>
                <w:noProof/>
                <w:sz w:val="23"/>
                <w:szCs w:val="23"/>
              </w:rPr>
              <w:t>-</w:t>
            </w:r>
            <w:r w:rsidRPr="0079568B">
              <w:rPr>
                <w:noProof/>
                <w:sz w:val="23"/>
                <w:szCs w:val="23"/>
              </w:rPr>
              <w:t>32,2%</w:t>
            </w:r>
          </w:p>
        </w:tc>
      </w:tr>
      <w:tr w:rsidR="006953F9" w:rsidRPr="006953F9" w:rsidTr="00D44CAD">
        <w:tc>
          <w:tcPr>
            <w:tcW w:w="1443" w:type="dxa"/>
            <w:shd w:val="clear" w:color="auto" w:fill="D9D9D9"/>
          </w:tcPr>
          <w:p w:rsidR="006953F9" w:rsidRPr="006953F9" w:rsidRDefault="006953F9" w:rsidP="00D44CAD">
            <w:pPr>
              <w:suppressAutoHyphens/>
              <w:spacing w:beforeLines="20" w:before="48" w:afterLines="20" w:after="48" w:line="264" w:lineRule="auto"/>
              <w:jc w:val="center"/>
              <w:rPr>
                <w:rFonts w:cs="Calibri"/>
                <w:b/>
                <w:sz w:val="23"/>
                <w:szCs w:val="23"/>
                <w:lang w:eastAsia="ar-SA"/>
              </w:rPr>
            </w:pPr>
            <w:r w:rsidRPr="006953F9">
              <w:rPr>
                <w:rFonts w:cs="Calibri"/>
                <w:b/>
                <w:sz w:val="23"/>
                <w:szCs w:val="23"/>
                <w:lang w:eastAsia="ar-SA"/>
              </w:rPr>
              <w:t xml:space="preserve">Grudzień </w:t>
            </w:r>
          </w:p>
        </w:tc>
        <w:tc>
          <w:tcPr>
            <w:tcW w:w="2101" w:type="dxa"/>
            <w:shd w:val="clear" w:color="auto" w:fill="auto"/>
          </w:tcPr>
          <w:p w:rsidR="006953F9" w:rsidRPr="006953F9" w:rsidRDefault="006953F9" w:rsidP="00D44CAD">
            <w:pPr>
              <w:suppressAutoHyphens/>
              <w:spacing w:beforeLines="20" w:before="48" w:afterLines="20" w:after="48" w:line="264" w:lineRule="auto"/>
              <w:jc w:val="center"/>
              <w:rPr>
                <w:rFonts w:cs="Calibri"/>
                <w:sz w:val="23"/>
                <w:szCs w:val="23"/>
                <w:lang w:eastAsia="ar-SA"/>
              </w:rPr>
            </w:pPr>
            <w:r w:rsidRPr="006953F9">
              <w:rPr>
                <w:rFonts w:cs="Calibri"/>
                <w:sz w:val="23"/>
                <w:szCs w:val="23"/>
                <w:lang w:eastAsia="ar-SA"/>
              </w:rPr>
              <w:t>2 330</w:t>
            </w:r>
          </w:p>
        </w:tc>
        <w:tc>
          <w:tcPr>
            <w:tcW w:w="1843" w:type="dxa"/>
            <w:shd w:val="clear" w:color="auto" w:fill="auto"/>
          </w:tcPr>
          <w:p w:rsidR="006953F9" w:rsidRPr="006953F9" w:rsidRDefault="006953F9" w:rsidP="00D44CAD">
            <w:pPr>
              <w:suppressAutoHyphens/>
              <w:spacing w:beforeLines="20" w:before="48" w:afterLines="20" w:after="48" w:line="264" w:lineRule="auto"/>
              <w:jc w:val="center"/>
              <w:rPr>
                <w:rFonts w:cs="Calibri"/>
                <w:sz w:val="23"/>
                <w:szCs w:val="23"/>
                <w:lang w:eastAsia="ar-SA"/>
              </w:rPr>
            </w:pPr>
            <w:r w:rsidRPr="006953F9">
              <w:rPr>
                <w:rFonts w:cs="Calibri"/>
                <w:sz w:val="23"/>
                <w:szCs w:val="23"/>
                <w:lang w:eastAsia="ar-SA"/>
              </w:rPr>
              <w:t>1 580</w:t>
            </w:r>
          </w:p>
        </w:tc>
        <w:tc>
          <w:tcPr>
            <w:tcW w:w="1843" w:type="dxa"/>
            <w:shd w:val="clear" w:color="auto" w:fill="auto"/>
          </w:tcPr>
          <w:p w:rsidR="006953F9" w:rsidRPr="006953F9" w:rsidRDefault="00D53F4A" w:rsidP="00D44CAD">
            <w:pPr>
              <w:suppressAutoHyphens/>
              <w:spacing w:beforeLines="20" w:before="48" w:afterLines="20" w:after="48" w:line="264" w:lineRule="auto"/>
              <w:jc w:val="center"/>
              <w:rPr>
                <w:noProof/>
                <w:sz w:val="23"/>
                <w:szCs w:val="23"/>
              </w:rPr>
            </w:pPr>
            <w:r>
              <w:rPr>
                <w:noProof/>
              </w:rPr>
              <mc:AlternateContent>
                <mc:Choice Requires="wps">
                  <w:drawing>
                    <wp:anchor distT="0" distB="0" distL="114299" distR="114299" simplePos="0" relativeHeight="251664896" behindDoc="0" locked="0" layoutInCell="1" allowOverlap="1">
                      <wp:simplePos x="0" y="0"/>
                      <wp:positionH relativeFrom="column">
                        <wp:posOffset>296544</wp:posOffset>
                      </wp:positionH>
                      <wp:positionV relativeFrom="paragraph">
                        <wp:posOffset>6985</wp:posOffset>
                      </wp:positionV>
                      <wp:extent cx="0" cy="200025"/>
                      <wp:effectExtent l="76200" t="0" r="57150" b="28575"/>
                      <wp:wrapNone/>
                      <wp:docPr id="23" name="Łącznik prosty ze strzałką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66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Łącznik prosty ze strzałką 23" o:spid="_x0000_s1026" type="#_x0000_t32" style="position:absolute;margin-left:23.35pt;margin-top:.55pt;width:0;height:15.75pt;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H6qUAIAAHMEAAAOAAAAZHJzL2Uyb0RvYy54bWysVMtu2zAQvBfoPxC825Ic23WEyEEh2b2k&#10;bYCkH0CTlEWYIgmStuwUPTRA/iz5ry4p223aS1H0QvG1s7OzQ11d71uJdtw6oVWBs2GKEVdUM6HW&#10;Bf5yvxzMMHKeKEakVrzAB+7w9fztm6vO5HykGy0ZtwhAlMs7U+DGe5MniaMNb4kbasMVHNbatsTD&#10;0q4TZkkH6K1MRmk6TTptmbGacudgt+oP8Tzi1zWn/nNdO+6RLDBw83G0cVyFMZlfkXxtiWkEPdIg&#10;/8CiJUJB0jNURTxBWyv+gGoFtdrp2g+pbhNd14LyWANUk6W/VXPXEMNjLSCOM2eZ3P+DpZ92txYJ&#10;VuDRBUaKtNCjl+/PT/RBiQ0CYZ0/oAcOPbQP5OVx8/yE4CKo1hmXQ3Cpbm2om+7VnbnRdOOQ0mVD&#10;1JpH9vcHA4hZiEhehYSFM5B71X3UDO6QrddRwn1t2wAJ4qB97NTh3Cm+94j2mxR2wQHpaBLBSX6K&#10;M9b5D1y3wN5Bv4E5EevGl1opsIO2WcxCdjfOB1YkPwWEpEovhZTRFVKhrsCXE0gQTpyWgoXDuLDr&#10;VSkt2pHgq3Q6TaOVAOzVNau3ikWwhhO2OM49ERLmyEdtvBWgluQ4ZGs5w0hyeEph1tOTKmSEyoHw&#10;cdZb6+tlermYLWbjwXg0XQzGaVUN3i/L8WC6zN5NqouqLKvsWyCfjfNGMMZV4H+yeTb+OxsdH1xv&#10;0LPRz0Ilr9GjokD29I2kY+tDt3vfrDQ73NpQXXABODtePr7C8HR+XcdbP/8V8x8AAAD//wMAUEsD&#10;BBQABgAIAAAAIQDi/EB92QAAAAYBAAAPAAAAZHJzL2Rvd25yZXYueG1sTI5NTsMwEIX3SNzBGiR2&#10;1GlAKQ1xKkRVCSG6oHAAJzZxhD02ttuE2zOwgeX70Xtfs5mdZScd0+hRwHJRANPYezXiIODtdXd1&#10;CyxliUpaj1rAl06wac/PGlkrP+GLPh3ywGgEUy0FmJxDzXnqjXYyLXzQSNm7j05mknHgKsqJxp3l&#10;ZVFU3MkR6cHIoB+M7j8OR0e/837blZ9htQ3madqt7f4xPq+FuLyY7++AZT3nvzL84BM6tMTU+SOq&#10;xKyAm2pFTfKXwCj+lZ2A67IC3jb8P377DQAA//8DAFBLAQItABQABgAIAAAAIQC2gziS/gAAAOEB&#10;AAATAAAAAAAAAAAAAAAAAAAAAABbQ29udGVudF9UeXBlc10ueG1sUEsBAi0AFAAGAAgAAAAhADj9&#10;If/WAAAAlAEAAAsAAAAAAAAAAAAAAAAALwEAAF9yZWxzLy5yZWxzUEsBAi0AFAAGAAgAAAAhABOw&#10;fqpQAgAAcwQAAA4AAAAAAAAAAAAAAAAALgIAAGRycy9lMm9Eb2MueG1sUEsBAi0AFAAGAAgAAAAh&#10;AOL8QH3ZAAAABgEAAA8AAAAAAAAAAAAAAAAAqgQAAGRycy9kb3ducmV2LnhtbFBLBQYAAAAABAAE&#10;APMAAACwBQAAAAA=&#10;" strokecolor="#060">
                      <v:stroke endarrow="block"/>
                    </v:shape>
                  </w:pict>
                </mc:Fallback>
              </mc:AlternateContent>
            </w:r>
            <w:r w:rsidR="006953F9" w:rsidRPr="006953F9">
              <w:rPr>
                <w:noProof/>
                <w:sz w:val="23"/>
                <w:szCs w:val="23"/>
              </w:rPr>
              <w:t>750</w:t>
            </w:r>
          </w:p>
        </w:tc>
        <w:tc>
          <w:tcPr>
            <w:tcW w:w="1843" w:type="dxa"/>
          </w:tcPr>
          <w:p w:rsidR="006953F9" w:rsidRPr="006953F9" w:rsidRDefault="006953F9" w:rsidP="00D44CAD">
            <w:pPr>
              <w:suppressAutoHyphens/>
              <w:spacing w:beforeLines="20" w:before="48" w:afterLines="20" w:after="48" w:line="264" w:lineRule="auto"/>
              <w:jc w:val="center"/>
              <w:rPr>
                <w:noProof/>
                <w:sz w:val="23"/>
                <w:szCs w:val="23"/>
              </w:rPr>
            </w:pPr>
            <w:r w:rsidRPr="006953F9">
              <w:rPr>
                <w:noProof/>
                <w:sz w:val="23"/>
                <w:szCs w:val="23"/>
              </w:rPr>
              <w:t>-32,2%</w:t>
            </w:r>
          </w:p>
        </w:tc>
      </w:tr>
    </w:tbl>
    <w:p w:rsidR="00A55EFA" w:rsidRPr="006953F9" w:rsidRDefault="00A55EFA" w:rsidP="00A55EFA">
      <w:pPr>
        <w:spacing w:line="360" w:lineRule="auto"/>
        <w:jc w:val="both"/>
        <w:rPr>
          <w:rFonts w:ascii="Georgia" w:hAnsi="Georgia"/>
          <w:sz w:val="20"/>
          <w:szCs w:val="20"/>
        </w:rPr>
      </w:pPr>
      <w:r w:rsidRPr="006953F9">
        <w:rPr>
          <w:rFonts w:ascii="Georgia" w:hAnsi="Georgia"/>
          <w:i/>
          <w:sz w:val="20"/>
          <w:szCs w:val="20"/>
        </w:rPr>
        <w:t>Źródło:</w:t>
      </w:r>
      <w:r w:rsidRPr="006953F9">
        <w:rPr>
          <w:rFonts w:ascii="Georgia" w:hAnsi="Georgia"/>
          <w:sz w:val="20"/>
          <w:szCs w:val="20"/>
        </w:rPr>
        <w:t xml:space="preserve"> Sprawozdanie o rynku pracy MPiPS-01. Opracowanie własne.</w:t>
      </w:r>
    </w:p>
    <w:p w:rsidR="00A55EFA" w:rsidRPr="00082B44" w:rsidRDefault="00A55EFA" w:rsidP="00A55EFA">
      <w:pPr>
        <w:rPr>
          <w:rFonts w:ascii="Georgia" w:hAnsi="Georgia"/>
          <w:b/>
          <w:color w:val="FF0000"/>
        </w:rPr>
      </w:pPr>
    </w:p>
    <w:p w:rsidR="006953F9" w:rsidRPr="006953F9" w:rsidRDefault="006953F9" w:rsidP="006953F9">
      <w:pPr>
        <w:spacing w:line="336" w:lineRule="auto"/>
        <w:ind w:firstLine="709"/>
        <w:jc w:val="both"/>
        <w:rPr>
          <w:rFonts w:ascii="Georgia" w:hAnsi="Georgia"/>
        </w:rPr>
      </w:pPr>
      <w:r w:rsidRPr="006953F9">
        <w:rPr>
          <w:rFonts w:ascii="Georgia" w:hAnsi="Georgia"/>
        </w:rPr>
        <w:t>Stałą tendencją na rynku pracy jest zmniejszanie się liczby zarejestrowanych osób bezrobotnych pozostających w ewidencji urzędów pracy w miesiącach wiosenno-letnich. Tak też było i w PUP w Śremie w 2013 roku. Po trzech pierwszych miesiącach wzrostu liczby zarejestrowanych osób bezrobotnych, nastąpił powolny ich spadek do poziomu 2 330 osób w grudniu. W 2014 roku odnotowano natomiast spadek liczby osób bezrobotnych już w miesiącu lutym. Ta tendencja utrzymywała się do końca roku. Polepszenie sytuacji gospodarczej</w:t>
      </w:r>
      <w:r w:rsidR="003D7B96">
        <w:rPr>
          <w:rFonts w:ascii="Georgia" w:hAnsi="Georgia"/>
        </w:rPr>
        <w:t>, w tym wzrost oferowanych miejsc pracy,</w:t>
      </w:r>
      <w:r w:rsidRPr="006953F9">
        <w:rPr>
          <w:rFonts w:ascii="Georgia" w:hAnsi="Georgia"/>
        </w:rPr>
        <w:t xml:space="preserve"> działania Urzędu, jak również aktywność osób bezrobotnych poszukujących pracy, przyczyniła się do zmniejszenia poziomu rejestrowanego bezrobocia w powiecie. </w:t>
      </w:r>
    </w:p>
    <w:p w:rsidR="000244AC" w:rsidRPr="00082B44" w:rsidRDefault="000244AC" w:rsidP="00A55EFA">
      <w:pPr>
        <w:rPr>
          <w:rFonts w:ascii="Georgia" w:hAnsi="Georgia"/>
          <w:color w:val="FF0000"/>
        </w:rPr>
      </w:pPr>
    </w:p>
    <w:p w:rsidR="00A55EFA" w:rsidRPr="00082B44" w:rsidRDefault="00A55EFA" w:rsidP="00A55EFA">
      <w:pPr>
        <w:rPr>
          <w:rFonts w:ascii="Georgia" w:hAnsi="Georgia"/>
          <w:color w:val="FF0000"/>
        </w:rPr>
      </w:pPr>
    </w:p>
    <w:p w:rsidR="006953F9" w:rsidRDefault="006953F9" w:rsidP="00A55EFA">
      <w:pPr>
        <w:spacing w:before="96"/>
        <w:rPr>
          <w:rFonts w:ascii="Georgia" w:hAnsi="Georgia"/>
          <w:b/>
          <w:color w:val="FF0000"/>
        </w:rPr>
      </w:pPr>
    </w:p>
    <w:p w:rsidR="006953F9" w:rsidRDefault="006953F9" w:rsidP="00A55EFA">
      <w:pPr>
        <w:spacing w:before="96"/>
        <w:rPr>
          <w:rFonts w:ascii="Georgia" w:hAnsi="Georgia"/>
          <w:b/>
          <w:color w:val="FF0000"/>
        </w:rPr>
      </w:pPr>
    </w:p>
    <w:p w:rsidR="006953F9" w:rsidRDefault="006953F9" w:rsidP="00A55EFA">
      <w:pPr>
        <w:spacing w:before="96"/>
        <w:rPr>
          <w:rFonts w:ascii="Georgia" w:hAnsi="Georgia"/>
          <w:b/>
          <w:color w:val="FF0000"/>
        </w:rPr>
      </w:pPr>
    </w:p>
    <w:p w:rsidR="006953F9" w:rsidRDefault="006953F9" w:rsidP="00A55EFA">
      <w:pPr>
        <w:spacing w:before="96"/>
        <w:rPr>
          <w:rFonts w:ascii="Georgia" w:hAnsi="Georgia"/>
          <w:b/>
          <w:color w:val="FF0000"/>
        </w:rPr>
      </w:pPr>
    </w:p>
    <w:p w:rsidR="006953F9" w:rsidRDefault="006953F9" w:rsidP="00A55EFA">
      <w:pPr>
        <w:spacing w:before="96"/>
        <w:rPr>
          <w:rFonts w:ascii="Georgia" w:hAnsi="Georgia"/>
          <w:b/>
          <w:color w:val="FF0000"/>
        </w:rPr>
      </w:pPr>
    </w:p>
    <w:p w:rsidR="006953F9" w:rsidRDefault="006953F9" w:rsidP="00A55EFA">
      <w:pPr>
        <w:spacing w:before="96"/>
        <w:rPr>
          <w:rFonts w:ascii="Georgia" w:hAnsi="Georgia"/>
          <w:b/>
          <w:color w:val="FF0000"/>
        </w:rPr>
      </w:pPr>
    </w:p>
    <w:p w:rsidR="006953F9" w:rsidRDefault="006953F9" w:rsidP="00A55EFA">
      <w:pPr>
        <w:spacing w:before="96"/>
        <w:rPr>
          <w:rFonts w:ascii="Georgia" w:hAnsi="Georgia"/>
          <w:b/>
          <w:color w:val="FF0000"/>
        </w:rPr>
      </w:pPr>
    </w:p>
    <w:p w:rsidR="00A55EFA" w:rsidRPr="00613D4B" w:rsidRDefault="000244AC" w:rsidP="00A55EFA">
      <w:pPr>
        <w:spacing w:before="96"/>
        <w:rPr>
          <w:rFonts w:ascii="Georgia" w:hAnsi="Georgia"/>
        </w:rPr>
      </w:pPr>
      <w:r w:rsidRPr="00613D4B">
        <w:rPr>
          <w:rFonts w:ascii="Georgia" w:hAnsi="Georgia"/>
          <w:b/>
        </w:rPr>
        <w:t>Tabela 3</w:t>
      </w:r>
      <w:r w:rsidR="00A55EFA" w:rsidRPr="00613D4B">
        <w:rPr>
          <w:rFonts w:ascii="Georgia" w:hAnsi="Georgia"/>
          <w:b/>
        </w:rPr>
        <w:t xml:space="preserve">  </w:t>
      </w:r>
      <w:r w:rsidR="00A55EFA" w:rsidRPr="00613D4B">
        <w:rPr>
          <w:rFonts w:ascii="Georgia" w:hAnsi="Georgia"/>
        </w:rPr>
        <w:t xml:space="preserve">Struktura zarejestrowanych osób bezrobotnych według stanu w końcu </w:t>
      </w:r>
      <w:r w:rsidRPr="00613D4B">
        <w:rPr>
          <w:rFonts w:ascii="Georgia" w:hAnsi="Georgia"/>
        </w:rPr>
        <w:br/>
        <w:t xml:space="preserve">                    </w:t>
      </w:r>
      <w:r w:rsidR="00A55EFA" w:rsidRPr="00613D4B">
        <w:rPr>
          <w:rFonts w:ascii="Georgia" w:hAnsi="Georgia"/>
        </w:rPr>
        <w:t>grudnia</w:t>
      </w:r>
      <w:r w:rsidRPr="00613D4B">
        <w:rPr>
          <w:rFonts w:ascii="Georgia" w:hAnsi="Georgia"/>
        </w:rPr>
        <w:t xml:space="preserve"> </w:t>
      </w:r>
      <w:r w:rsidR="00A55EFA" w:rsidRPr="00613D4B">
        <w:rPr>
          <w:rFonts w:ascii="Georgia" w:hAnsi="Georgia"/>
        </w:rPr>
        <w:t>201</w:t>
      </w:r>
      <w:r w:rsidR="00613D4B">
        <w:rPr>
          <w:rFonts w:ascii="Georgia" w:hAnsi="Georgia"/>
        </w:rPr>
        <w:t>3</w:t>
      </w:r>
      <w:r w:rsidR="00A55EFA" w:rsidRPr="00613D4B">
        <w:rPr>
          <w:rFonts w:ascii="Georgia" w:hAnsi="Georgia"/>
        </w:rPr>
        <w:t xml:space="preserve"> i 201</w:t>
      </w:r>
      <w:r w:rsidR="00613D4B">
        <w:rPr>
          <w:rFonts w:ascii="Georgia" w:hAnsi="Georgia"/>
        </w:rPr>
        <w:t>4</w:t>
      </w:r>
      <w:r w:rsidR="00A55EFA" w:rsidRPr="00613D4B">
        <w:rPr>
          <w:rFonts w:ascii="Georgia" w:hAnsi="Georgia"/>
        </w:rPr>
        <w:t xml:space="preserve"> roku</w:t>
      </w:r>
    </w:p>
    <w:p w:rsidR="00A55EFA" w:rsidRPr="00082B44" w:rsidRDefault="00A55EFA" w:rsidP="00A55EFA">
      <w:pPr>
        <w:rPr>
          <w:rFonts w:ascii="Georgia" w:hAnsi="Georgia"/>
          <w:color w:val="FF0000"/>
          <w:sz w:val="4"/>
          <w:szCs w:val="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1559"/>
        <w:gridCol w:w="1559"/>
        <w:gridCol w:w="1843"/>
        <w:gridCol w:w="1843"/>
      </w:tblGrid>
      <w:tr w:rsidR="00AD6BB6" w:rsidRPr="00AD6BB6" w:rsidTr="0024320B">
        <w:tc>
          <w:tcPr>
            <w:tcW w:w="2552" w:type="dxa"/>
            <w:gridSpan w:val="2"/>
            <w:vMerge w:val="restart"/>
            <w:shd w:val="clear" w:color="auto" w:fill="D9D9D9"/>
            <w:vAlign w:val="center"/>
          </w:tcPr>
          <w:p w:rsidR="00A55EFA" w:rsidRPr="00AD6BB6" w:rsidRDefault="00A55EFA" w:rsidP="00A55EFA">
            <w:pPr>
              <w:spacing w:before="8" w:after="8"/>
              <w:jc w:val="center"/>
              <w:rPr>
                <w:rFonts w:ascii="Georgia" w:hAnsi="Georgia"/>
                <w:b/>
                <w:sz w:val="20"/>
                <w:szCs w:val="20"/>
              </w:rPr>
            </w:pPr>
            <w:r w:rsidRPr="00AD6BB6">
              <w:rPr>
                <w:rFonts w:ascii="Georgia" w:hAnsi="Georgia"/>
                <w:b/>
                <w:sz w:val="20"/>
                <w:szCs w:val="20"/>
              </w:rPr>
              <w:t>Wyszczególnienie</w:t>
            </w:r>
          </w:p>
        </w:tc>
        <w:tc>
          <w:tcPr>
            <w:tcW w:w="3118" w:type="dxa"/>
            <w:gridSpan w:val="2"/>
            <w:shd w:val="clear" w:color="auto" w:fill="D9D9D9"/>
            <w:vAlign w:val="center"/>
          </w:tcPr>
          <w:p w:rsidR="00A55EFA" w:rsidRPr="00AD6BB6" w:rsidRDefault="00A55EFA" w:rsidP="00A55EFA">
            <w:pPr>
              <w:spacing w:before="8" w:after="8"/>
              <w:jc w:val="center"/>
              <w:rPr>
                <w:rFonts w:ascii="Georgia" w:hAnsi="Georgia"/>
                <w:b/>
                <w:sz w:val="20"/>
                <w:szCs w:val="20"/>
              </w:rPr>
            </w:pPr>
            <w:r w:rsidRPr="00AD6BB6">
              <w:rPr>
                <w:rFonts w:ascii="Georgia" w:hAnsi="Georgia"/>
                <w:b/>
                <w:sz w:val="20"/>
                <w:szCs w:val="20"/>
              </w:rPr>
              <w:t>Stan w dniu</w:t>
            </w:r>
          </w:p>
        </w:tc>
        <w:tc>
          <w:tcPr>
            <w:tcW w:w="1843" w:type="dxa"/>
            <w:vMerge w:val="restart"/>
            <w:shd w:val="clear" w:color="auto" w:fill="D9D9D9"/>
            <w:vAlign w:val="center"/>
          </w:tcPr>
          <w:p w:rsidR="00A55EFA" w:rsidRPr="00AD6BB6" w:rsidRDefault="00A55EFA" w:rsidP="00A55EFA">
            <w:pPr>
              <w:spacing w:before="8" w:after="8"/>
              <w:jc w:val="center"/>
              <w:rPr>
                <w:rFonts w:ascii="Georgia" w:hAnsi="Georgia"/>
                <w:b/>
                <w:sz w:val="20"/>
                <w:szCs w:val="20"/>
              </w:rPr>
            </w:pPr>
            <w:r w:rsidRPr="00AD6BB6">
              <w:rPr>
                <w:rFonts w:ascii="Georgia" w:hAnsi="Georgia"/>
                <w:b/>
                <w:sz w:val="20"/>
                <w:szCs w:val="20"/>
              </w:rPr>
              <w:t>Wzrost/spadek (w liczbie osób)</w:t>
            </w:r>
          </w:p>
        </w:tc>
        <w:tc>
          <w:tcPr>
            <w:tcW w:w="1843" w:type="dxa"/>
            <w:vMerge w:val="restart"/>
            <w:shd w:val="clear" w:color="auto" w:fill="D9D9D9"/>
            <w:vAlign w:val="center"/>
          </w:tcPr>
          <w:p w:rsidR="00A55EFA" w:rsidRPr="00AD6BB6" w:rsidRDefault="00A55EFA" w:rsidP="00A55EFA">
            <w:pPr>
              <w:spacing w:before="8" w:after="8"/>
              <w:jc w:val="center"/>
              <w:rPr>
                <w:rFonts w:ascii="Georgia" w:hAnsi="Georgia"/>
                <w:b/>
                <w:sz w:val="20"/>
                <w:szCs w:val="20"/>
              </w:rPr>
            </w:pPr>
            <w:r w:rsidRPr="00AD6BB6">
              <w:rPr>
                <w:rFonts w:ascii="Georgia" w:hAnsi="Georgia"/>
                <w:b/>
                <w:sz w:val="20"/>
                <w:szCs w:val="20"/>
              </w:rPr>
              <w:t>Wzrost/spadek (w %)</w:t>
            </w:r>
          </w:p>
        </w:tc>
      </w:tr>
      <w:tr w:rsidR="00AD6BB6" w:rsidRPr="00AD6BB6" w:rsidTr="0024320B">
        <w:tc>
          <w:tcPr>
            <w:tcW w:w="2552" w:type="dxa"/>
            <w:gridSpan w:val="2"/>
            <w:vMerge/>
            <w:tcBorders>
              <w:bottom w:val="single" w:sz="4" w:space="0" w:color="auto"/>
            </w:tcBorders>
            <w:shd w:val="clear" w:color="auto" w:fill="D9D9D9"/>
          </w:tcPr>
          <w:p w:rsidR="00A55EFA" w:rsidRPr="00AD6BB6" w:rsidRDefault="00A55EFA" w:rsidP="00A55EFA">
            <w:pPr>
              <w:spacing w:before="8" w:after="8"/>
              <w:rPr>
                <w:rFonts w:ascii="Georgia" w:hAnsi="Georgia"/>
                <w:b/>
                <w:sz w:val="20"/>
                <w:szCs w:val="20"/>
              </w:rPr>
            </w:pPr>
          </w:p>
        </w:tc>
        <w:tc>
          <w:tcPr>
            <w:tcW w:w="1559" w:type="dxa"/>
            <w:tcBorders>
              <w:bottom w:val="single" w:sz="4" w:space="0" w:color="auto"/>
            </w:tcBorders>
            <w:shd w:val="clear" w:color="auto" w:fill="D9D9D9"/>
            <w:vAlign w:val="center"/>
          </w:tcPr>
          <w:p w:rsidR="00A55EFA" w:rsidRPr="00AD6BB6" w:rsidRDefault="00A55EFA" w:rsidP="00571304">
            <w:pPr>
              <w:spacing w:before="8" w:after="8"/>
              <w:jc w:val="center"/>
              <w:rPr>
                <w:rFonts w:ascii="Georgia" w:hAnsi="Georgia"/>
                <w:b/>
                <w:sz w:val="20"/>
                <w:szCs w:val="20"/>
              </w:rPr>
            </w:pPr>
            <w:r w:rsidRPr="00AD6BB6">
              <w:rPr>
                <w:rFonts w:ascii="Georgia" w:hAnsi="Georgia"/>
                <w:b/>
                <w:sz w:val="20"/>
                <w:szCs w:val="20"/>
              </w:rPr>
              <w:t>31.12.201</w:t>
            </w:r>
            <w:r w:rsidR="00571304" w:rsidRPr="00AD6BB6">
              <w:rPr>
                <w:rFonts w:ascii="Georgia" w:hAnsi="Georgia"/>
                <w:b/>
                <w:sz w:val="20"/>
                <w:szCs w:val="20"/>
              </w:rPr>
              <w:t>3</w:t>
            </w:r>
            <w:r w:rsidRPr="00AD6BB6">
              <w:rPr>
                <w:rFonts w:ascii="Georgia" w:hAnsi="Georgia"/>
                <w:b/>
                <w:sz w:val="20"/>
                <w:szCs w:val="20"/>
              </w:rPr>
              <w:t>r.</w:t>
            </w:r>
          </w:p>
        </w:tc>
        <w:tc>
          <w:tcPr>
            <w:tcW w:w="1559" w:type="dxa"/>
            <w:tcBorders>
              <w:bottom w:val="single" w:sz="4" w:space="0" w:color="auto"/>
            </w:tcBorders>
            <w:shd w:val="clear" w:color="auto" w:fill="D9D9D9"/>
            <w:vAlign w:val="center"/>
          </w:tcPr>
          <w:p w:rsidR="00A55EFA" w:rsidRPr="00AD6BB6" w:rsidRDefault="00A55EFA" w:rsidP="00571304">
            <w:pPr>
              <w:spacing w:before="8" w:after="8"/>
              <w:jc w:val="center"/>
              <w:rPr>
                <w:rFonts w:ascii="Georgia" w:hAnsi="Georgia"/>
                <w:b/>
                <w:sz w:val="20"/>
                <w:szCs w:val="20"/>
              </w:rPr>
            </w:pPr>
            <w:r w:rsidRPr="00AD6BB6">
              <w:rPr>
                <w:rFonts w:ascii="Georgia" w:hAnsi="Georgia"/>
                <w:b/>
                <w:sz w:val="20"/>
                <w:szCs w:val="20"/>
              </w:rPr>
              <w:t>31.12</w:t>
            </w:r>
            <w:r w:rsidR="0024320B" w:rsidRPr="00AD6BB6">
              <w:rPr>
                <w:rFonts w:ascii="Georgia" w:hAnsi="Georgia"/>
                <w:b/>
                <w:sz w:val="20"/>
                <w:szCs w:val="20"/>
              </w:rPr>
              <w:t>.201</w:t>
            </w:r>
            <w:r w:rsidR="00571304" w:rsidRPr="00AD6BB6">
              <w:rPr>
                <w:rFonts w:ascii="Georgia" w:hAnsi="Georgia"/>
                <w:b/>
                <w:sz w:val="20"/>
                <w:szCs w:val="20"/>
              </w:rPr>
              <w:t>4</w:t>
            </w:r>
            <w:r w:rsidR="0024320B" w:rsidRPr="00AD6BB6">
              <w:rPr>
                <w:rFonts w:ascii="Georgia" w:hAnsi="Georgia"/>
                <w:b/>
                <w:sz w:val="20"/>
                <w:szCs w:val="20"/>
              </w:rPr>
              <w:t>r</w:t>
            </w:r>
            <w:r w:rsidRPr="00AD6BB6">
              <w:rPr>
                <w:rFonts w:ascii="Georgia" w:hAnsi="Georgia"/>
                <w:b/>
                <w:sz w:val="20"/>
                <w:szCs w:val="20"/>
              </w:rPr>
              <w:t>.</w:t>
            </w:r>
          </w:p>
        </w:tc>
        <w:tc>
          <w:tcPr>
            <w:tcW w:w="1843" w:type="dxa"/>
            <w:vMerge/>
            <w:tcBorders>
              <w:bottom w:val="single" w:sz="4" w:space="0" w:color="auto"/>
            </w:tcBorders>
            <w:shd w:val="clear" w:color="auto" w:fill="D9D9D9"/>
          </w:tcPr>
          <w:p w:rsidR="00A55EFA" w:rsidRPr="00AD6BB6" w:rsidRDefault="00A55EFA" w:rsidP="00A55EFA">
            <w:pPr>
              <w:spacing w:before="8" w:after="8"/>
              <w:jc w:val="center"/>
              <w:rPr>
                <w:rFonts w:ascii="Georgia" w:hAnsi="Georgia"/>
                <w:b/>
                <w:sz w:val="20"/>
                <w:szCs w:val="20"/>
              </w:rPr>
            </w:pPr>
          </w:p>
        </w:tc>
        <w:tc>
          <w:tcPr>
            <w:tcW w:w="1843" w:type="dxa"/>
            <w:vMerge/>
            <w:tcBorders>
              <w:bottom w:val="single" w:sz="4" w:space="0" w:color="auto"/>
            </w:tcBorders>
            <w:shd w:val="clear" w:color="auto" w:fill="D9D9D9"/>
          </w:tcPr>
          <w:p w:rsidR="00A55EFA" w:rsidRPr="00AD6BB6" w:rsidRDefault="00A55EFA" w:rsidP="00A55EFA">
            <w:pPr>
              <w:spacing w:before="8" w:after="8"/>
              <w:jc w:val="center"/>
              <w:rPr>
                <w:rFonts w:ascii="Georgia" w:hAnsi="Georgia"/>
                <w:b/>
                <w:sz w:val="20"/>
                <w:szCs w:val="20"/>
              </w:rPr>
            </w:pPr>
          </w:p>
        </w:tc>
      </w:tr>
      <w:tr w:rsidR="00AD6BB6" w:rsidRPr="00AD6BB6" w:rsidTr="0024320B">
        <w:trPr>
          <w:trHeight w:val="340"/>
        </w:trPr>
        <w:tc>
          <w:tcPr>
            <w:tcW w:w="2552" w:type="dxa"/>
            <w:gridSpan w:val="2"/>
            <w:shd w:val="clear" w:color="auto" w:fill="D9D9D9"/>
          </w:tcPr>
          <w:p w:rsidR="00A55EFA" w:rsidRPr="00AD6BB6" w:rsidRDefault="00A55EFA" w:rsidP="00A55EFA">
            <w:pPr>
              <w:spacing w:before="8" w:after="8"/>
              <w:rPr>
                <w:rFonts w:ascii="Georgia" w:hAnsi="Georgia"/>
                <w:b/>
                <w:sz w:val="20"/>
                <w:szCs w:val="20"/>
              </w:rPr>
            </w:pPr>
            <w:r w:rsidRPr="00AD6BB6">
              <w:rPr>
                <w:rFonts w:ascii="Georgia" w:hAnsi="Georgia"/>
                <w:b/>
                <w:sz w:val="20"/>
                <w:szCs w:val="20"/>
              </w:rPr>
              <w:t>Liczba bezrobotnych ogółem</w:t>
            </w:r>
          </w:p>
        </w:tc>
        <w:tc>
          <w:tcPr>
            <w:tcW w:w="1559" w:type="dxa"/>
            <w:shd w:val="clear" w:color="auto" w:fill="D9D9D9"/>
            <w:vAlign w:val="center"/>
          </w:tcPr>
          <w:p w:rsidR="00A55EFA" w:rsidRPr="00AD6BB6" w:rsidRDefault="00571304" w:rsidP="00A55EFA">
            <w:pPr>
              <w:spacing w:before="8" w:after="8"/>
              <w:jc w:val="center"/>
              <w:rPr>
                <w:rFonts w:ascii="Georgia" w:hAnsi="Georgia"/>
                <w:b/>
                <w:sz w:val="20"/>
                <w:szCs w:val="20"/>
              </w:rPr>
            </w:pPr>
            <w:r w:rsidRPr="00AD6BB6">
              <w:rPr>
                <w:rFonts w:ascii="Georgia" w:hAnsi="Georgia"/>
                <w:b/>
                <w:sz w:val="20"/>
                <w:szCs w:val="20"/>
              </w:rPr>
              <w:t>2 330</w:t>
            </w:r>
          </w:p>
        </w:tc>
        <w:tc>
          <w:tcPr>
            <w:tcW w:w="1559" w:type="dxa"/>
            <w:shd w:val="clear" w:color="auto" w:fill="D9D9D9"/>
            <w:vAlign w:val="center"/>
          </w:tcPr>
          <w:p w:rsidR="00A55EFA" w:rsidRPr="00AD6BB6" w:rsidRDefault="00AE7F6B" w:rsidP="00A55EFA">
            <w:pPr>
              <w:spacing w:before="8" w:after="8"/>
              <w:jc w:val="center"/>
              <w:rPr>
                <w:rFonts w:ascii="Georgia" w:hAnsi="Georgia"/>
                <w:b/>
                <w:sz w:val="20"/>
                <w:szCs w:val="20"/>
              </w:rPr>
            </w:pPr>
            <w:r>
              <w:rPr>
                <w:rFonts w:ascii="Georgia" w:hAnsi="Georgia"/>
                <w:b/>
                <w:sz w:val="20"/>
                <w:szCs w:val="20"/>
              </w:rPr>
              <w:t>1 580</w:t>
            </w:r>
          </w:p>
        </w:tc>
        <w:tc>
          <w:tcPr>
            <w:tcW w:w="1843" w:type="dxa"/>
            <w:shd w:val="clear" w:color="auto" w:fill="D9D9D9"/>
            <w:vAlign w:val="center"/>
          </w:tcPr>
          <w:p w:rsidR="00A55EFA" w:rsidRPr="00AD6BB6" w:rsidRDefault="008901C9" w:rsidP="00A55EFA">
            <w:pPr>
              <w:spacing w:before="8" w:after="8"/>
              <w:jc w:val="center"/>
              <w:rPr>
                <w:rFonts w:ascii="Georgia" w:hAnsi="Georgia"/>
                <w:b/>
                <w:sz w:val="20"/>
                <w:szCs w:val="20"/>
              </w:rPr>
            </w:pPr>
            <w:r>
              <w:rPr>
                <w:rFonts w:ascii="Georgia" w:hAnsi="Georgia"/>
                <w:b/>
                <w:sz w:val="20"/>
                <w:szCs w:val="20"/>
              </w:rPr>
              <w:t>-750</w:t>
            </w:r>
          </w:p>
        </w:tc>
        <w:tc>
          <w:tcPr>
            <w:tcW w:w="1843" w:type="dxa"/>
            <w:shd w:val="clear" w:color="auto" w:fill="D9D9D9"/>
            <w:vAlign w:val="center"/>
          </w:tcPr>
          <w:p w:rsidR="00A55EFA" w:rsidRPr="00AD6BB6" w:rsidRDefault="008901C9" w:rsidP="00A55EFA">
            <w:pPr>
              <w:spacing w:before="8" w:after="8"/>
              <w:jc w:val="center"/>
              <w:rPr>
                <w:rFonts w:ascii="Georgia" w:hAnsi="Georgia"/>
                <w:b/>
                <w:sz w:val="20"/>
                <w:szCs w:val="20"/>
              </w:rPr>
            </w:pPr>
            <w:r>
              <w:rPr>
                <w:rFonts w:ascii="Georgia" w:hAnsi="Georgia"/>
                <w:b/>
                <w:sz w:val="20"/>
                <w:szCs w:val="20"/>
              </w:rPr>
              <w:t>-32,2</w:t>
            </w:r>
          </w:p>
        </w:tc>
      </w:tr>
      <w:tr w:rsidR="00AD6BB6" w:rsidRPr="00AD6BB6" w:rsidTr="0024320B">
        <w:trPr>
          <w:trHeight w:val="340"/>
        </w:trPr>
        <w:tc>
          <w:tcPr>
            <w:tcW w:w="426" w:type="dxa"/>
            <w:vMerge w:val="restart"/>
            <w:shd w:val="clear" w:color="auto" w:fill="auto"/>
            <w:textDirection w:val="btLr"/>
            <w:vAlign w:val="center"/>
          </w:tcPr>
          <w:p w:rsidR="00A55EFA" w:rsidRPr="00AD6BB6" w:rsidRDefault="00A55EFA" w:rsidP="00A55EFA">
            <w:pPr>
              <w:spacing w:before="8" w:after="8"/>
              <w:ind w:left="113" w:right="113"/>
              <w:jc w:val="center"/>
              <w:rPr>
                <w:rFonts w:ascii="Georgia" w:hAnsi="Georgia"/>
                <w:sz w:val="21"/>
                <w:szCs w:val="21"/>
              </w:rPr>
            </w:pPr>
            <w:r w:rsidRPr="00AD6BB6">
              <w:rPr>
                <w:rFonts w:ascii="Georgia" w:hAnsi="Georgia"/>
                <w:sz w:val="21"/>
                <w:szCs w:val="21"/>
              </w:rPr>
              <w:t>z tego:</w:t>
            </w:r>
          </w:p>
        </w:tc>
        <w:tc>
          <w:tcPr>
            <w:tcW w:w="2126" w:type="dxa"/>
            <w:shd w:val="clear" w:color="auto" w:fill="auto"/>
            <w:vAlign w:val="center"/>
          </w:tcPr>
          <w:p w:rsidR="00A55EFA" w:rsidRPr="00AD6BB6" w:rsidRDefault="00A55EFA" w:rsidP="00A55EFA">
            <w:pPr>
              <w:spacing w:before="8" w:after="8"/>
              <w:rPr>
                <w:rFonts w:ascii="Georgia" w:hAnsi="Georgia"/>
                <w:sz w:val="21"/>
                <w:szCs w:val="21"/>
              </w:rPr>
            </w:pPr>
            <w:r w:rsidRPr="00AD6BB6">
              <w:rPr>
                <w:rFonts w:ascii="Georgia" w:hAnsi="Georgia"/>
                <w:sz w:val="21"/>
                <w:szCs w:val="21"/>
              </w:rPr>
              <w:t>kobiety</w:t>
            </w:r>
          </w:p>
        </w:tc>
        <w:tc>
          <w:tcPr>
            <w:tcW w:w="1559" w:type="dxa"/>
            <w:shd w:val="clear" w:color="auto" w:fill="auto"/>
            <w:vAlign w:val="center"/>
          </w:tcPr>
          <w:p w:rsidR="00A55EFA" w:rsidRPr="00AD6BB6" w:rsidRDefault="00571304" w:rsidP="00A55EFA">
            <w:pPr>
              <w:spacing w:before="8" w:after="8"/>
              <w:jc w:val="center"/>
              <w:rPr>
                <w:rFonts w:ascii="Georgia" w:hAnsi="Georgia"/>
                <w:sz w:val="21"/>
                <w:szCs w:val="21"/>
              </w:rPr>
            </w:pPr>
            <w:r w:rsidRPr="00AD6BB6">
              <w:rPr>
                <w:rFonts w:ascii="Georgia" w:hAnsi="Georgia"/>
                <w:sz w:val="21"/>
                <w:szCs w:val="21"/>
              </w:rPr>
              <w:t>1254</w:t>
            </w:r>
          </w:p>
        </w:tc>
        <w:tc>
          <w:tcPr>
            <w:tcW w:w="1559" w:type="dxa"/>
            <w:shd w:val="clear" w:color="auto" w:fill="auto"/>
            <w:vAlign w:val="center"/>
          </w:tcPr>
          <w:p w:rsidR="00A55EFA" w:rsidRPr="00AD6BB6" w:rsidRDefault="008901C9" w:rsidP="00A55EFA">
            <w:pPr>
              <w:spacing w:before="8" w:after="8"/>
              <w:jc w:val="center"/>
              <w:rPr>
                <w:rFonts w:ascii="Georgia" w:hAnsi="Georgia"/>
                <w:sz w:val="21"/>
                <w:szCs w:val="21"/>
              </w:rPr>
            </w:pPr>
            <w:r>
              <w:rPr>
                <w:rFonts w:ascii="Georgia" w:hAnsi="Georgia"/>
                <w:sz w:val="21"/>
                <w:szCs w:val="21"/>
              </w:rPr>
              <w:t>899</w:t>
            </w:r>
          </w:p>
        </w:tc>
        <w:tc>
          <w:tcPr>
            <w:tcW w:w="1843" w:type="dxa"/>
            <w:shd w:val="clear" w:color="auto" w:fill="auto"/>
            <w:vAlign w:val="center"/>
          </w:tcPr>
          <w:p w:rsidR="00A55EFA" w:rsidRPr="00AD6BB6" w:rsidRDefault="008901C9" w:rsidP="00A55EFA">
            <w:pPr>
              <w:spacing w:before="8" w:after="8"/>
              <w:jc w:val="center"/>
              <w:rPr>
                <w:rFonts w:ascii="Georgia" w:hAnsi="Georgia"/>
                <w:sz w:val="21"/>
                <w:szCs w:val="21"/>
              </w:rPr>
            </w:pPr>
            <w:r>
              <w:rPr>
                <w:rFonts w:ascii="Georgia" w:hAnsi="Georgia"/>
                <w:sz w:val="21"/>
                <w:szCs w:val="21"/>
              </w:rPr>
              <w:t>-355</w:t>
            </w:r>
          </w:p>
        </w:tc>
        <w:tc>
          <w:tcPr>
            <w:tcW w:w="1843" w:type="dxa"/>
            <w:shd w:val="clear" w:color="auto" w:fill="auto"/>
            <w:vAlign w:val="center"/>
          </w:tcPr>
          <w:p w:rsidR="00A55EFA" w:rsidRPr="00AD6BB6" w:rsidRDefault="008901C9" w:rsidP="008901C9">
            <w:pPr>
              <w:spacing w:before="8" w:after="8"/>
              <w:jc w:val="center"/>
              <w:rPr>
                <w:rFonts w:ascii="Georgia" w:hAnsi="Georgia"/>
                <w:sz w:val="21"/>
                <w:szCs w:val="21"/>
              </w:rPr>
            </w:pPr>
            <w:r>
              <w:rPr>
                <w:rFonts w:ascii="Georgia" w:hAnsi="Georgia"/>
                <w:sz w:val="21"/>
                <w:szCs w:val="21"/>
              </w:rPr>
              <w:t>-28,3</w:t>
            </w:r>
          </w:p>
        </w:tc>
      </w:tr>
      <w:tr w:rsidR="00AD6BB6" w:rsidRPr="00AD6BB6" w:rsidTr="0024320B">
        <w:trPr>
          <w:trHeight w:val="340"/>
        </w:trPr>
        <w:tc>
          <w:tcPr>
            <w:tcW w:w="426" w:type="dxa"/>
            <w:vMerge/>
            <w:shd w:val="clear" w:color="auto" w:fill="auto"/>
          </w:tcPr>
          <w:p w:rsidR="00AD6BB6" w:rsidRPr="00AD6BB6" w:rsidRDefault="00AD6BB6" w:rsidP="00A55EFA">
            <w:pPr>
              <w:spacing w:before="8" w:after="8"/>
              <w:rPr>
                <w:rFonts w:ascii="Georgia" w:hAnsi="Georgia"/>
                <w:sz w:val="21"/>
                <w:szCs w:val="21"/>
              </w:rPr>
            </w:pPr>
          </w:p>
        </w:tc>
        <w:tc>
          <w:tcPr>
            <w:tcW w:w="2126" w:type="dxa"/>
            <w:shd w:val="clear" w:color="auto" w:fill="auto"/>
            <w:vAlign w:val="center"/>
          </w:tcPr>
          <w:p w:rsidR="00AD6BB6" w:rsidRPr="00AD6BB6" w:rsidRDefault="00AD6BB6" w:rsidP="00A55EFA">
            <w:pPr>
              <w:spacing w:before="8" w:after="8"/>
              <w:rPr>
                <w:rFonts w:ascii="Georgia" w:hAnsi="Georgia"/>
                <w:sz w:val="21"/>
                <w:szCs w:val="21"/>
              </w:rPr>
            </w:pPr>
            <w:r w:rsidRPr="00AD6BB6">
              <w:rPr>
                <w:rFonts w:ascii="Georgia" w:hAnsi="Georgia"/>
                <w:sz w:val="21"/>
                <w:szCs w:val="21"/>
              </w:rPr>
              <w:t>z prawem do zasiłku</w:t>
            </w:r>
          </w:p>
        </w:tc>
        <w:tc>
          <w:tcPr>
            <w:tcW w:w="1559" w:type="dxa"/>
            <w:shd w:val="clear" w:color="auto" w:fill="auto"/>
            <w:vAlign w:val="center"/>
          </w:tcPr>
          <w:p w:rsidR="00AD6BB6" w:rsidRPr="00AD6BB6" w:rsidRDefault="00AD6BB6" w:rsidP="00D44CAD">
            <w:pPr>
              <w:spacing w:before="8" w:after="8"/>
              <w:jc w:val="center"/>
              <w:rPr>
                <w:rFonts w:ascii="Georgia" w:hAnsi="Georgia"/>
                <w:sz w:val="21"/>
                <w:szCs w:val="21"/>
              </w:rPr>
            </w:pPr>
            <w:r w:rsidRPr="00AD6BB6">
              <w:rPr>
                <w:rFonts w:ascii="Georgia" w:hAnsi="Georgia"/>
                <w:sz w:val="21"/>
                <w:szCs w:val="21"/>
              </w:rPr>
              <w:t>459</w:t>
            </w:r>
          </w:p>
        </w:tc>
        <w:tc>
          <w:tcPr>
            <w:tcW w:w="1559"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297</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-162</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-35,3</w:t>
            </w:r>
          </w:p>
        </w:tc>
      </w:tr>
      <w:tr w:rsidR="00AD6BB6" w:rsidRPr="00AD6BB6" w:rsidTr="0024320B">
        <w:trPr>
          <w:trHeight w:val="340"/>
        </w:trPr>
        <w:tc>
          <w:tcPr>
            <w:tcW w:w="426" w:type="dxa"/>
            <w:vMerge/>
            <w:shd w:val="clear" w:color="auto" w:fill="auto"/>
          </w:tcPr>
          <w:p w:rsidR="00AD6BB6" w:rsidRPr="00AD6BB6" w:rsidRDefault="00AD6BB6" w:rsidP="00A55EFA">
            <w:pPr>
              <w:spacing w:before="8" w:after="8"/>
              <w:rPr>
                <w:rFonts w:ascii="Georgia" w:hAnsi="Georgia"/>
                <w:sz w:val="21"/>
                <w:szCs w:val="21"/>
              </w:rPr>
            </w:pPr>
          </w:p>
        </w:tc>
        <w:tc>
          <w:tcPr>
            <w:tcW w:w="2126" w:type="dxa"/>
            <w:shd w:val="clear" w:color="auto" w:fill="auto"/>
            <w:vAlign w:val="center"/>
          </w:tcPr>
          <w:p w:rsidR="00AD6BB6" w:rsidRPr="00AD6BB6" w:rsidRDefault="00AD6BB6" w:rsidP="00A55EFA">
            <w:pPr>
              <w:spacing w:before="8" w:after="8"/>
              <w:rPr>
                <w:rFonts w:ascii="Georgia" w:hAnsi="Georgia"/>
                <w:sz w:val="21"/>
                <w:szCs w:val="21"/>
              </w:rPr>
            </w:pPr>
            <w:r w:rsidRPr="00AD6BB6">
              <w:rPr>
                <w:rFonts w:ascii="Georgia" w:hAnsi="Georgia"/>
                <w:sz w:val="21"/>
                <w:szCs w:val="21"/>
              </w:rPr>
              <w:t>zwolnieni z przyczyn dotyczących zakładu pracy</w:t>
            </w:r>
          </w:p>
        </w:tc>
        <w:tc>
          <w:tcPr>
            <w:tcW w:w="1559" w:type="dxa"/>
            <w:shd w:val="clear" w:color="auto" w:fill="auto"/>
            <w:vAlign w:val="center"/>
          </w:tcPr>
          <w:p w:rsidR="00AD6BB6" w:rsidRPr="00AD6BB6" w:rsidRDefault="00AD6BB6" w:rsidP="00D44CAD">
            <w:pPr>
              <w:spacing w:before="8" w:after="8"/>
              <w:jc w:val="center"/>
              <w:rPr>
                <w:rFonts w:ascii="Georgia" w:hAnsi="Georgia"/>
                <w:sz w:val="21"/>
                <w:szCs w:val="21"/>
              </w:rPr>
            </w:pPr>
            <w:r w:rsidRPr="00AD6BB6">
              <w:rPr>
                <w:rFonts w:ascii="Georgia" w:hAnsi="Georgia"/>
                <w:sz w:val="21"/>
                <w:szCs w:val="21"/>
              </w:rPr>
              <w:t>238</w:t>
            </w:r>
          </w:p>
        </w:tc>
        <w:tc>
          <w:tcPr>
            <w:tcW w:w="1559"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146</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-92</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-38,7</w:t>
            </w:r>
          </w:p>
        </w:tc>
      </w:tr>
      <w:tr w:rsidR="00AD6BB6" w:rsidRPr="00AD6BB6" w:rsidTr="0024320B">
        <w:trPr>
          <w:trHeight w:val="340"/>
        </w:trPr>
        <w:tc>
          <w:tcPr>
            <w:tcW w:w="426" w:type="dxa"/>
            <w:vMerge/>
            <w:shd w:val="clear" w:color="auto" w:fill="auto"/>
          </w:tcPr>
          <w:p w:rsidR="00AD6BB6" w:rsidRPr="00AD6BB6" w:rsidRDefault="00AD6BB6" w:rsidP="00A55EFA">
            <w:pPr>
              <w:spacing w:before="8" w:after="8"/>
              <w:rPr>
                <w:rFonts w:ascii="Georgia" w:hAnsi="Georgia"/>
                <w:sz w:val="21"/>
                <w:szCs w:val="21"/>
              </w:rPr>
            </w:pPr>
          </w:p>
        </w:tc>
        <w:tc>
          <w:tcPr>
            <w:tcW w:w="2126" w:type="dxa"/>
            <w:shd w:val="clear" w:color="auto" w:fill="auto"/>
            <w:vAlign w:val="center"/>
          </w:tcPr>
          <w:p w:rsidR="00AD6BB6" w:rsidRPr="00AD6BB6" w:rsidRDefault="00AD6BB6" w:rsidP="00A55EFA">
            <w:pPr>
              <w:spacing w:before="8" w:after="8"/>
              <w:rPr>
                <w:rFonts w:ascii="Georgia" w:hAnsi="Georgia"/>
                <w:sz w:val="21"/>
                <w:szCs w:val="21"/>
              </w:rPr>
            </w:pPr>
            <w:r w:rsidRPr="00AD6BB6">
              <w:rPr>
                <w:rFonts w:ascii="Georgia" w:hAnsi="Georgia"/>
                <w:sz w:val="21"/>
                <w:szCs w:val="21"/>
              </w:rPr>
              <w:t>dotychczas niepracujący</w:t>
            </w:r>
          </w:p>
        </w:tc>
        <w:tc>
          <w:tcPr>
            <w:tcW w:w="1559" w:type="dxa"/>
            <w:shd w:val="clear" w:color="auto" w:fill="auto"/>
            <w:vAlign w:val="center"/>
          </w:tcPr>
          <w:p w:rsidR="00AD6BB6" w:rsidRPr="00AD6BB6" w:rsidRDefault="00AD6BB6" w:rsidP="00D44CAD">
            <w:pPr>
              <w:spacing w:before="8" w:after="8"/>
              <w:jc w:val="center"/>
              <w:rPr>
                <w:rFonts w:ascii="Georgia" w:hAnsi="Georgia"/>
                <w:sz w:val="21"/>
                <w:szCs w:val="21"/>
              </w:rPr>
            </w:pPr>
            <w:r w:rsidRPr="00AD6BB6">
              <w:rPr>
                <w:rFonts w:ascii="Georgia" w:hAnsi="Georgia"/>
                <w:sz w:val="21"/>
                <w:szCs w:val="21"/>
              </w:rPr>
              <w:t>255</w:t>
            </w:r>
          </w:p>
        </w:tc>
        <w:tc>
          <w:tcPr>
            <w:tcW w:w="1559"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148</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-107</w:t>
            </w:r>
          </w:p>
        </w:tc>
        <w:tc>
          <w:tcPr>
            <w:tcW w:w="1843" w:type="dxa"/>
            <w:shd w:val="clear" w:color="auto" w:fill="auto"/>
            <w:vAlign w:val="center"/>
          </w:tcPr>
          <w:p w:rsidR="00AD6BB6" w:rsidRPr="00AD6BB6" w:rsidRDefault="008901C9" w:rsidP="008901C9">
            <w:pPr>
              <w:spacing w:before="8" w:after="8"/>
              <w:jc w:val="center"/>
              <w:rPr>
                <w:rFonts w:ascii="Georgia" w:hAnsi="Georgia"/>
                <w:sz w:val="21"/>
                <w:szCs w:val="21"/>
              </w:rPr>
            </w:pPr>
            <w:r>
              <w:rPr>
                <w:rFonts w:ascii="Georgia" w:hAnsi="Georgia"/>
                <w:sz w:val="21"/>
                <w:szCs w:val="21"/>
              </w:rPr>
              <w:t>-42,0</w:t>
            </w:r>
          </w:p>
        </w:tc>
      </w:tr>
      <w:tr w:rsidR="00AD6BB6" w:rsidRPr="00AD6BB6" w:rsidTr="0024320B">
        <w:trPr>
          <w:trHeight w:val="340"/>
        </w:trPr>
        <w:tc>
          <w:tcPr>
            <w:tcW w:w="426" w:type="dxa"/>
            <w:vMerge/>
            <w:shd w:val="clear" w:color="auto" w:fill="auto"/>
          </w:tcPr>
          <w:p w:rsidR="00AD6BB6" w:rsidRPr="00AD6BB6" w:rsidRDefault="00AD6BB6" w:rsidP="00A55EFA">
            <w:pPr>
              <w:spacing w:before="8" w:after="8"/>
              <w:rPr>
                <w:rFonts w:ascii="Georgia" w:hAnsi="Georgia"/>
                <w:sz w:val="21"/>
                <w:szCs w:val="21"/>
              </w:rPr>
            </w:pPr>
          </w:p>
        </w:tc>
        <w:tc>
          <w:tcPr>
            <w:tcW w:w="2126" w:type="dxa"/>
            <w:shd w:val="clear" w:color="auto" w:fill="auto"/>
            <w:vAlign w:val="center"/>
          </w:tcPr>
          <w:p w:rsidR="00AD6BB6" w:rsidRPr="00AD6BB6" w:rsidRDefault="00AD6BB6" w:rsidP="00A55EFA">
            <w:pPr>
              <w:spacing w:before="8" w:after="8"/>
              <w:rPr>
                <w:rFonts w:ascii="Georgia" w:hAnsi="Georgia"/>
                <w:sz w:val="21"/>
                <w:szCs w:val="21"/>
              </w:rPr>
            </w:pPr>
            <w:r w:rsidRPr="00AD6BB6">
              <w:rPr>
                <w:rFonts w:ascii="Georgia" w:hAnsi="Georgia"/>
                <w:sz w:val="21"/>
                <w:szCs w:val="21"/>
              </w:rPr>
              <w:t xml:space="preserve">poprzednio pracujący </w:t>
            </w:r>
          </w:p>
        </w:tc>
        <w:tc>
          <w:tcPr>
            <w:tcW w:w="1559" w:type="dxa"/>
            <w:shd w:val="clear" w:color="auto" w:fill="auto"/>
            <w:vAlign w:val="center"/>
          </w:tcPr>
          <w:p w:rsidR="00AD6BB6" w:rsidRPr="00AD6BB6" w:rsidRDefault="00AD6BB6" w:rsidP="00D44CAD">
            <w:pPr>
              <w:spacing w:before="8" w:after="8"/>
              <w:jc w:val="center"/>
              <w:rPr>
                <w:rFonts w:ascii="Georgia" w:hAnsi="Georgia"/>
                <w:sz w:val="21"/>
                <w:szCs w:val="21"/>
              </w:rPr>
            </w:pPr>
            <w:r w:rsidRPr="00AD6BB6">
              <w:rPr>
                <w:rFonts w:ascii="Georgia" w:hAnsi="Georgia"/>
                <w:sz w:val="21"/>
                <w:szCs w:val="21"/>
              </w:rPr>
              <w:t>2075</w:t>
            </w:r>
          </w:p>
        </w:tc>
        <w:tc>
          <w:tcPr>
            <w:tcW w:w="1559"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1432</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-643</w:t>
            </w:r>
          </w:p>
        </w:tc>
        <w:tc>
          <w:tcPr>
            <w:tcW w:w="1843" w:type="dxa"/>
            <w:shd w:val="clear" w:color="auto" w:fill="auto"/>
            <w:vAlign w:val="center"/>
          </w:tcPr>
          <w:p w:rsidR="00AD6BB6" w:rsidRPr="00AD6BB6" w:rsidRDefault="008901C9" w:rsidP="008901C9">
            <w:pPr>
              <w:spacing w:before="8" w:after="8"/>
              <w:jc w:val="center"/>
              <w:rPr>
                <w:rFonts w:ascii="Georgia" w:hAnsi="Georgia"/>
                <w:sz w:val="21"/>
                <w:szCs w:val="21"/>
              </w:rPr>
            </w:pPr>
            <w:r>
              <w:rPr>
                <w:rFonts w:ascii="Georgia" w:hAnsi="Georgia"/>
                <w:sz w:val="21"/>
                <w:szCs w:val="21"/>
              </w:rPr>
              <w:t>-31,0</w:t>
            </w:r>
          </w:p>
        </w:tc>
      </w:tr>
      <w:tr w:rsidR="00AD6BB6" w:rsidRPr="00AD6BB6" w:rsidTr="0024320B">
        <w:trPr>
          <w:trHeight w:val="340"/>
        </w:trPr>
        <w:tc>
          <w:tcPr>
            <w:tcW w:w="426" w:type="dxa"/>
            <w:vMerge/>
            <w:shd w:val="clear" w:color="auto" w:fill="auto"/>
          </w:tcPr>
          <w:p w:rsidR="00AD6BB6" w:rsidRPr="00AD6BB6" w:rsidRDefault="00AD6BB6" w:rsidP="00A55EFA">
            <w:pPr>
              <w:spacing w:before="8" w:after="8"/>
              <w:rPr>
                <w:rFonts w:ascii="Georgia" w:hAnsi="Georgia"/>
                <w:sz w:val="21"/>
                <w:szCs w:val="21"/>
              </w:rPr>
            </w:pPr>
          </w:p>
        </w:tc>
        <w:tc>
          <w:tcPr>
            <w:tcW w:w="2126" w:type="dxa"/>
            <w:shd w:val="clear" w:color="auto" w:fill="auto"/>
            <w:vAlign w:val="center"/>
          </w:tcPr>
          <w:p w:rsidR="00AD6BB6" w:rsidRPr="00AD6BB6" w:rsidRDefault="00AD6BB6" w:rsidP="00A55EFA">
            <w:pPr>
              <w:spacing w:before="8" w:after="8"/>
              <w:rPr>
                <w:rFonts w:ascii="Georgia" w:hAnsi="Georgia"/>
                <w:sz w:val="21"/>
                <w:szCs w:val="21"/>
              </w:rPr>
            </w:pPr>
            <w:r w:rsidRPr="00AD6BB6">
              <w:rPr>
                <w:rFonts w:ascii="Georgia" w:hAnsi="Georgia"/>
                <w:sz w:val="21"/>
                <w:szCs w:val="21"/>
              </w:rPr>
              <w:t>zamieszkali na wsi</w:t>
            </w:r>
          </w:p>
        </w:tc>
        <w:tc>
          <w:tcPr>
            <w:tcW w:w="1559" w:type="dxa"/>
            <w:shd w:val="clear" w:color="auto" w:fill="auto"/>
            <w:vAlign w:val="center"/>
          </w:tcPr>
          <w:p w:rsidR="00AD6BB6" w:rsidRPr="00AD6BB6" w:rsidRDefault="00AD6BB6" w:rsidP="00D44CAD">
            <w:pPr>
              <w:spacing w:before="8" w:after="8"/>
              <w:jc w:val="center"/>
              <w:rPr>
                <w:rFonts w:ascii="Georgia" w:hAnsi="Georgia"/>
                <w:sz w:val="21"/>
                <w:szCs w:val="21"/>
              </w:rPr>
            </w:pPr>
            <w:r w:rsidRPr="00AD6BB6">
              <w:rPr>
                <w:rFonts w:ascii="Georgia" w:hAnsi="Georgia"/>
                <w:sz w:val="21"/>
                <w:szCs w:val="21"/>
              </w:rPr>
              <w:t>1004</w:t>
            </w:r>
          </w:p>
        </w:tc>
        <w:tc>
          <w:tcPr>
            <w:tcW w:w="1559"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734</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-270</w:t>
            </w:r>
          </w:p>
        </w:tc>
        <w:tc>
          <w:tcPr>
            <w:tcW w:w="1843" w:type="dxa"/>
            <w:shd w:val="clear" w:color="auto" w:fill="auto"/>
            <w:vAlign w:val="center"/>
          </w:tcPr>
          <w:p w:rsidR="00AD6BB6" w:rsidRPr="00AD6BB6" w:rsidRDefault="008901C9" w:rsidP="00A55EFA">
            <w:pPr>
              <w:spacing w:before="8" w:after="8"/>
              <w:jc w:val="center"/>
              <w:rPr>
                <w:rFonts w:ascii="Georgia" w:hAnsi="Georgia"/>
                <w:sz w:val="21"/>
                <w:szCs w:val="21"/>
              </w:rPr>
            </w:pPr>
            <w:r>
              <w:rPr>
                <w:rFonts w:ascii="Georgia" w:hAnsi="Georgia"/>
                <w:sz w:val="21"/>
                <w:szCs w:val="21"/>
              </w:rPr>
              <w:t>-26,9</w:t>
            </w:r>
          </w:p>
        </w:tc>
      </w:tr>
    </w:tbl>
    <w:p w:rsidR="000244AC" w:rsidRPr="00AD6BB6" w:rsidRDefault="00A55EFA" w:rsidP="000715C2">
      <w:pPr>
        <w:spacing w:after="96"/>
        <w:rPr>
          <w:rFonts w:ascii="Georgia" w:hAnsi="Georgia"/>
        </w:rPr>
      </w:pPr>
      <w:r w:rsidRPr="00AD6BB6">
        <w:rPr>
          <w:rFonts w:ascii="Georgia" w:hAnsi="Georgia"/>
          <w:i/>
          <w:sz w:val="20"/>
          <w:szCs w:val="20"/>
        </w:rPr>
        <w:t>Źródło</w:t>
      </w:r>
      <w:r w:rsidRPr="00AD6BB6">
        <w:rPr>
          <w:rFonts w:ascii="Georgia" w:hAnsi="Georgia"/>
          <w:sz w:val="20"/>
          <w:szCs w:val="20"/>
        </w:rPr>
        <w:t>: Sprawozdanie o rynku pracy MPiPS-01. Opracowanie własne</w:t>
      </w:r>
    </w:p>
    <w:p w:rsidR="00762B9A" w:rsidRPr="00762B9A" w:rsidRDefault="00A55EFA" w:rsidP="00A55EFA">
      <w:pPr>
        <w:spacing w:before="96"/>
        <w:rPr>
          <w:rFonts w:ascii="Georgia" w:hAnsi="Georgia"/>
          <w:b/>
        </w:rPr>
      </w:pPr>
      <w:r w:rsidRPr="00762B9A">
        <w:rPr>
          <w:rFonts w:ascii="Georgia" w:hAnsi="Georgia"/>
          <w:b/>
        </w:rPr>
        <w:t xml:space="preserve">Wykres </w:t>
      </w:r>
      <w:r w:rsidR="0038247D">
        <w:rPr>
          <w:rFonts w:ascii="Georgia" w:hAnsi="Georgia"/>
          <w:b/>
        </w:rPr>
        <w:t>1</w:t>
      </w:r>
      <w:r w:rsidRPr="00762B9A">
        <w:rPr>
          <w:rFonts w:ascii="Georgia" w:hAnsi="Georgia"/>
          <w:b/>
        </w:rPr>
        <w:t xml:space="preserve"> </w:t>
      </w:r>
      <w:r w:rsidRPr="00762B9A">
        <w:rPr>
          <w:rFonts w:ascii="Georgia" w:hAnsi="Georgia"/>
        </w:rPr>
        <w:t>Struktura zarejestrowanych</w:t>
      </w:r>
      <w:r w:rsidRPr="00762B9A">
        <w:rPr>
          <w:rFonts w:ascii="Georgia" w:hAnsi="Georgia"/>
          <w:b/>
        </w:rPr>
        <w:t xml:space="preserve"> </w:t>
      </w:r>
      <w:r w:rsidRPr="00762B9A">
        <w:rPr>
          <w:rFonts w:ascii="Georgia" w:hAnsi="Georgia"/>
        </w:rPr>
        <w:t>osób bezrobotnych</w:t>
      </w:r>
      <w:r w:rsidR="000244AC" w:rsidRPr="00762B9A">
        <w:rPr>
          <w:rFonts w:ascii="Georgia" w:hAnsi="Georgia"/>
        </w:rPr>
        <w:t xml:space="preserve"> według stanu w końcu </w:t>
      </w:r>
      <w:r w:rsidR="000244AC" w:rsidRPr="00762B9A">
        <w:rPr>
          <w:rFonts w:ascii="Georgia" w:hAnsi="Georgia"/>
        </w:rPr>
        <w:br/>
        <w:t xml:space="preserve">                     grudnia</w:t>
      </w:r>
      <w:r w:rsidRPr="00762B9A">
        <w:rPr>
          <w:rFonts w:ascii="Georgia" w:hAnsi="Georgia"/>
        </w:rPr>
        <w:t xml:space="preserve"> 201</w:t>
      </w:r>
      <w:r w:rsidR="008901C9" w:rsidRPr="00762B9A">
        <w:rPr>
          <w:rFonts w:ascii="Georgia" w:hAnsi="Georgia"/>
        </w:rPr>
        <w:t>3</w:t>
      </w:r>
      <w:r w:rsidRPr="00762B9A">
        <w:rPr>
          <w:rFonts w:ascii="Georgia" w:hAnsi="Georgia"/>
        </w:rPr>
        <w:t xml:space="preserve"> i 201</w:t>
      </w:r>
      <w:r w:rsidR="008901C9" w:rsidRPr="00762B9A">
        <w:rPr>
          <w:rFonts w:ascii="Georgia" w:hAnsi="Georgia"/>
        </w:rPr>
        <w:t>4</w:t>
      </w:r>
      <w:r w:rsidRPr="00762B9A">
        <w:rPr>
          <w:rFonts w:ascii="Georgia" w:hAnsi="Georgia"/>
        </w:rPr>
        <w:t xml:space="preserve"> roku</w:t>
      </w:r>
      <w:r w:rsidRPr="00762B9A">
        <w:rPr>
          <w:rFonts w:ascii="Georgia" w:hAnsi="Georgia"/>
          <w:b/>
        </w:rPr>
        <w:t xml:space="preserve"> </w:t>
      </w:r>
    </w:p>
    <w:p w:rsidR="00762B9A" w:rsidRDefault="00D53F4A" w:rsidP="00A55EFA">
      <w:pPr>
        <w:spacing w:before="96"/>
        <w:rPr>
          <w:rFonts w:ascii="Georgia" w:hAnsi="Georgia"/>
          <w:b/>
          <w:color w:val="FF0000"/>
        </w:rPr>
      </w:pPr>
      <w:r>
        <w:rPr>
          <w:noProof/>
        </w:rPr>
        <w:drawing>
          <wp:inline distT="0" distB="0" distL="0" distR="0">
            <wp:extent cx="5854700" cy="3197225"/>
            <wp:effectExtent l="0" t="0" r="0" b="3175"/>
            <wp:docPr id="1" name="Wykres 3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55EFA" w:rsidRPr="00762B9A" w:rsidRDefault="00A55EFA" w:rsidP="0024320B">
      <w:pPr>
        <w:jc w:val="both"/>
        <w:rPr>
          <w:rFonts w:ascii="Georgia" w:hAnsi="Georgia"/>
          <w:b/>
        </w:rPr>
      </w:pPr>
      <w:r w:rsidRPr="00762B9A">
        <w:rPr>
          <w:rFonts w:ascii="Georgia" w:hAnsi="Georgia"/>
          <w:i/>
          <w:sz w:val="20"/>
          <w:szCs w:val="20"/>
        </w:rPr>
        <w:t>Źródło:</w:t>
      </w:r>
      <w:r w:rsidRPr="00762B9A">
        <w:rPr>
          <w:rFonts w:ascii="Georgia" w:hAnsi="Georgia"/>
          <w:sz w:val="20"/>
          <w:szCs w:val="20"/>
        </w:rPr>
        <w:t xml:space="preserve"> </w:t>
      </w:r>
      <w:r w:rsidR="000715C2" w:rsidRPr="00762B9A">
        <w:rPr>
          <w:rFonts w:ascii="Georgia" w:hAnsi="Georgia"/>
          <w:sz w:val="20"/>
          <w:szCs w:val="20"/>
        </w:rPr>
        <w:t>Tabela 3</w:t>
      </w:r>
    </w:p>
    <w:p w:rsidR="000715C2" w:rsidRPr="00082B44" w:rsidRDefault="000715C2" w:rsidP="0024320B">
      <w:pPr>
        <w:spacing w:line="336" w:lineRule="auto"/>
        <w:ind w:firstLine="709"/>
        <w:jc w:val="both"/>
        <w:rPr>
          <w:rFonts w:ascii="Georgia" w:hAnsi="Georgia"/>
          <w:color w:val="FF0000"/>
        </w:rPr>
      </w:pPr>
    </w:p>
    <w:p w:rsidR="0024320B" w:rsidRPr="00082B44" w:rsidRDefault="0024320B" w:rsidP="0024320B">
      <w:pPr>
        <w:spacing w:line="336" w:lineRule="auto"/>
        <w:ind w:firstLine="709"/>
        <w:jc w:val="both"/>
        <w:rPr>
          <w:rFonts w:ascii="Georgia" w:hAnsi="Georgia"/>
          <w:color w:val="FF0000"/>
        </w:rPr>
      </w:pPr>
      <w:r w:rsidRPr="00762B9A">
        <w:rPr>
          <w:rFonts w:ascii="Georgia" w:hAnsi="Georgia"/>
        </w:rPr>
        <w:t>Największą grupę osób figurujących w ewidencji Urzędu stanowili bezrobotni poprzednio pracujący. Ich udział w ogólnej liczbie zarejestrowanych w końcu grudnia</w:t>
      </w:r>
      <w:r w:rsidRPr="00762B9A">
        <w:rPr>
          <w:rFonts w:ascii="Georgia" w:hAnsi="Georgia"/>
        </w:rPr>
        <w:br/>
      </w:r>
      <w:r w:rsidR="005C24DC" w:rsidRPr="00762B9A">
        <w:rPr>
          <w:rFonts w:ascii="Georgia" w:hAnsi="Georgia"/>
        </w:rPr>
        <w:t>201</w:t>
      </w:r>
      <w:r w:rsidR="00762B9A" w:rsidRPr="00762B9A">
        <w:rPr>
          <w:rFonts w:ascii="Georgia" w:hAnsi="Georgia"/>
        </w:rPr>
        <w:t>4</w:t>
      </w:r>
      <w:r w:rsidRPr="00762B9A">
        <w:rPr>
          <w:rFonts w:ascii="Georgia" w:hAnsi="Georgia"/>
        </w:rPr>
        <w:t xml:space="preserve"> roku kształtował się na poziomie </w:t>
      </w:r>
      <w:r w:rsidR="00762B9A" w:rsidRPr="00762B9A">
        <w:rPr>
          <w:rFonts w:ascii="Georgia" w:hAnsi="Georgia"/>
        </w:rPr>
        <w:t>90,6</w:t>
      </w:r>
      <w:r w:rsidRPr="00762B9A">
        <w:rPr>
          <w:rFonts w:ascii="Georgia" w:hAnsi="Georgia"/>
        </w:rPr>
        <w:t>%,</w:t>
      </w:r>
      <w:r w:rsidR="00E274F6" w:rsidRPr="00762B9A">
        <w:rPr>
          <w:rFonts w:ascii="Georgia" w:hAnsi="Georgia"/>
        </w:rPr>
        <w:t xml:space="preserve"> czyli </w:t>
      </w:r>
      <w:r w:rsidR="00762B9A" w:rsidRPr="00762B9A">
        <w:rPr>
          <w:rFonts w:ascii="Georgia" w:hAnsi="Georgia"/>
        </w:rPr>
        <w:t>1432</w:t>
      </w:r>
      <w:r w:rsidRPr="00762B9A">
        <w:rPr>
          <w:rFonts w:ascii="Georgia" w:hAnsi="Georgia"/>
        </w:rPr>
        <w:t xml:space="preserve"> os</w:t>
      </w:r>
      <w:r w:rsidR="00762B9A" w:rsidRPr="00762B9A">
        <w:rPr>
          <w:rFonts w:ascii="Georgia" w:hAnsi="Georgia"/>
        </w:rPr>
        <w:t>o</w:t>
      </w:r>
      <w:r w:rsidRPr="00762B9A">
        <w:rPr>
          <w:rFonts w:ascii="Georgia" w:hAnsi="Georgia"/>
        </w:rPr>
        <w:t>b</w:t>
      </w:r>
      <w:r w:rsidR="00762B9A" w:rsidRPr="00762B9A">
        <w:rPr>
          <w:rFonts w:ascii="Georgia" w:hAnsi="Georgia"/>
        </w:rPr>
        <w:t>y</w:t>
      </w:r>
      <w:r w:rsidRPr="00762B9A">
        <w:rPr>
          <w:rFonts w:ascii="Georgia" w:hAnsi="Georgia"/>
        </w:rPr>
        <w:t xml:space="preserve">. </w:t>
      </w:r>
      <w:r w:rsidRPr="0005237A">
        <w:rPr>
          <w:rFonts w:ascii="Georgia" w:hAnsi="Georgia"/>
        </w:rPr>
        <w:t xml:space="preserve">Wśród zarejestrowanych osób bezrobotnych przeważały kobiety (według stanu </w:t>
      </w:r>
      <w:r w:rsidRPr="0005237A">
        <w:rPr>
          <w:rFonts w:ascii="Georgia" w:hAnsi="Georgia"/>
        </w:rPr>
        <w:br/>
        <w:t>w końcu grudnia 201</w:t>
      </w:r>
      <w:r w:rsidR="0005237A" w:rsidRPr="0005237A">
        <w:rPr>
          <w:rFonts w:ascii="Georgia" w:hAnsi="Georgia"/>
        </w:rPr>
        <w:t>4</w:t>
      </w:r>
      <w:r w:rsidRPr="0005237A">
        <w:rPr>
          <w:rFonts w:ascii="Georgia" w:hAnsi="Georgia"/>
        </w:rPr>
        <w:t xml:space="preserve"> roku ich odsetek w o</w:t>
      </w:r>
      <w:r w:rsidR="000900B9" w:rsidRPr="0005237A">
        <w:rPr>
          <w:rFonts w:ascii="Georgia" w:hAnsi="Georgia"/>
        </w:rPr>
        <w:t>góle zarejestrowanych wynosił 5</w:t>
      </w:r>
      <w:r w:rsidR="0005237A" w:rsidRPr="0005237A">
        <w:rPr>
          <w:rFonts w:ascii="Georgia" w:hAnsi="Georgia"/>
        </w:rPr>
        <w:t>6,8</w:t>
      </w:r>
      <w:r w:rsidRPr="0005237A">
        <w:rPr>
          <w:rFonts w:ascii="Georgia" w:hAnsi="Georgia"/>
        </w:rPr>
        <w:t xml:space="preserve">%). Pracodawcy zgłaszający oferty pracy chętniej zatrudniali mężczyzn wskazując przede wszystkim na ich większą dyspozycyjność. Ponadto zgłaszane oferty pracy były </w:t>
      </w:r>
      <w:r w:rsidRPr="0005237A">
        <w:rPr>
          <w:rFonts w:ascii="Georgia" w:hAnsi="Georgia"/>
        </w:rPr>
        <w:br/>
      </w:r>
      <w:r w:rsidRPr="0005237A">
        <w:rPr>
          <w:rFonts w:ascii="Georgia" w:hAnsi="Georgia"/>
        </w:rPr>
        <w:lastRenderedPageBreak/>
        <w:t>w większości skierowane do osób posiadających wykształcenie zasadnicze zawodowe, średnie techniczne lub wyższe techniczne, a tego typu szkoły i uczelnie są częściej wybierane przez mężczyzn.</w:t>
      </w:r>
    </w:p>
    <w:p w:rsidR="00E17436" w:rsidRDefault="00E17436" w:rsidP="00687093">
      <w:pPr>
        <w:spacing w:line="336" w:lineRule="auto"/>
        <w:jc w:val="both"/>
        <w:rPr>
          <w:rFonts w:ascii="Georgia" w:hAnsi="Georgia"/>
        </w:rPr>
      </w:pPr>
    </w:p>
    <w:p w:rsidR="000D4722" w:rsidRPr="008704C5" w:rsidRDefault="00044EEF" w:rsidP="00044EEF">
      <w:pPr>
        <w:numPr>
          <w:ilvl w:val="0"/>
          <w:numId w:val="20"/>
        </w:numPr>
        <w:spacing w:line="360" w:lineRule="auto"/>
        <w:jc w:val="both"/>
        <w:rPr>
          <w:rFonts w:ascii="Georgia" w:eastAsia="Batang" w:hAnsi="Georgia"/>
          <w:b/>
          <w:sz w:val="28"/>
          <w:szCs w:val="28"/>
        </w:rPr>
      </w:pPr>
      <w:r>
        <w:rPr>
          <w:rFonts w:ascii="Georgia" w:eastAsia="Batang" w:hAnsi="Georgia"/>
          <w:b/>
          <w:sz w:val="28"/>
          <w:szCs w:val="28"/>
        </w:rPr>
        <w:t xml:space="preserve">1. </w:t>
      </w:r>
      <w:r w:rsidR="003B4481">
        <w:rPr>
          <w:rFonts w:ascii="Georgia" w:eastAsia="Batang" w:hAnsi="Georgia"/>
          <w:b/>
          <w:sz w:val="28"/>
          <w:szCs w:val="28"/>
        </w:rPr>
        <w:t>Bezrobocie według grup zawodów</w:t>
      </w:r>
    </w:p>
    <w:p w:rsidR="000D4722" w:rsidRDefault="000D4722" w:rsidP="000D4722">
      <w:pPr>
        <w:spacing w:line="360" w:lineRule="auto"/>
        <w:ind w:left="360"/>
        <w:jc w:val="both"/>
        <w:rPr>
          <w:rFonts w:ascii="Georgia" w:eastAsia="Batang" w:hAnsi="Georgia"/>
        </w:rPr>
      </w:pPr>
    </w:p>
    <w:p w:rsidR="002D1916" w:rsidRDefault="00A12054" w:rsidP="0004470D">
      <w:pPr>
        <w:spacing w:line="360" w:lineRule="auto"/>
        <w:ind w:firstLine="708"/>
        <w:jc w:val="both"/>
        <w:rPr>
          <w:rFonts w:ascii="Georgia" w:eastAsia="Batang" w:hAnsi="Georgia"/>
        </w:rPr>
      </w:pPr>
      <w:r>
        <w:rPr>
          <w:rFonts w:ascii="Georgia" w:eastAsia="Batang" w:hAnsi="Georgia"/>
        </w:rPr>
        <w:t>Z analizy</w:t>
      </w:r>
      <w:r w:rsidR="002D1916">
        <w:rPr>
          <w:rFonts w:ascii="Georgia" w:eastAsia="Batang" w:hAnsi="Georgia"/>
        </w:rPr>
        <w:t xml:space="preserve"> osób zarejestrowanych </w:t>
      </w:r>
      <w:r w:rsidR="007148CD">
        <w:rPr>
          <w:rFonts w:ascii="Georgia" w:eastAsia="Batang" w:hAnsi="Georgia"/>
        </w:rPr>
        <w:t xml:space="preserve">w PUP w Śremie </w:t>
      </w:r>
      <w:r w:rsidR="002D1916">
        <w:rPr>
          <w:rFonts w:ascii="Georgia" w:eastAsia="Batang" w:hAnsi="Georgia"/>
        </w:rPr>
        <w:t>w końcu 20</w:t>
      </w:r>
      <w:r w:rsidR="009E4606">
        <w:rPr>
          <w:rFonts w:ascii="Georgia" w:eastAsia="Batang" w:hAnsi="Georgia"/>
        </w:rPr>
        <w:t>1</w:t>
      </w:r>
      <w:r w:rsidR="00DE303B">
        <w:rPr>
          <w:rFonts w:ascii="Georgia" w:eastAsia="Batang" w:hAnsi="Georgia"/>
        </w:rPr>
        <w:t>4</w:t>
      </w:r>
      <w:r w:rsidR="007148CD">
        <w:rPr>
          <w:rFonts w:ascii="Georgia" w:eastAsia="Batang" w:hAnsi="Georgia"/>
        </w:rPr>
        <w:t xml:space="preserve"> </w:t>
      </w:r>
      <w:r w:rsidR="002D1916">
        <w:rPr>
          <w:rFonts w:ascii="Georgia" w:eastAsia="Batang" w:hAnsi="Georgia"/>
        </w:rPr>
        <w:t>r</w:t>
      </w:r>
      <w:r w:rsidR="007148CD">
        <w:rPr>
          <w:rFonts w:ascii="Georgia" w:eastAsia="Batang" w:hAnsi="Georgia"/>
        </w:rPr>
        <w:t>oku</w:t>
      </w:r>
      <w:r w:rsidR="002D1916">
        <w:rPr>
          <w:rFonts w:ascii="Georgia" w:eastAsia="Batang" w:hAnsi="Georgia"/>
        </w:rPr>
        <w:t xml:space="preserve"> </w:t>
      </w:r>
      <w:r>
        <w:rPr>
          <w:rFonts w:ascii="Georgia" w:eastAsia="Batang" w:hAnsi="Georgia"/>
        </w:rPr>
        <w:t>wynika</w:t>
      </w:r>
      <w:r w:rsidR="002D1916">
        <w:rPr>
          <w:rFonts w:ascii="Georgia" w:eastAsia="Batang" w:hAnsi="Georgia"/>
        </w:rPr>
        <w:t xml:space="preserve">, że </w:t>
      </w:r>
      <w:r w:rsidR="00F849E1">
        <w:rPr>
          <w:rFonts w:ascii="Georgia" w:eastAsia="Batang" w:hAnsi="Georgia"/>
        </w:rPr>
        <w:t>8</w:t>
      </w:r>
      <w:r w:rsidR="00902C10">
        <w:rPr>
          <w:rFonts w:ascii="Georgia" w:eastAsia="Batang" w:hAnsi="Georgia"/>
        </w:rPr>
        <w:t>1</w:t>
      </w:r>
      <w:r w:rsidR="009E4606">
        <w:rPr>
          <w:rFonts w:ascii="Georgia" w:eastAsia="Batang" w:hAnsi="Georgia"/>
        </w:rPr>
        <w:t xml:space="preserve"> % </w:t>
      </w:r>
      <w:r w:rsidR="002D1916">
        <w:rPr>
          <w:rFonts w:ascii="Georgia" w:eastAsia="Batang" w:hAnsi="Georgia"/>
        </w:rPr>
        <w:t>populacji należ</w:t>
      </w:r>
      <w:r w:rsidR="007148CD">
        <w:rPr>
          <w:rFonts w:ascii="Georgia" w:eastAsia="Batang" w:hAnsi="Georgia"/>
        </w:rPr>
        <w:t>ało</w:t>
      </w:r>
      <w:r w:rsidR="002D1916">
        <w:rPr>
          <w:rFonts w:ascii="Georgia" w:eastAsia="Batang" w:hAnsi="Georgia"/>
        </w:rPr>
        <w:t xml:space="preserve"> do niżej wymienionych </w:t>
      </w:r>
      <w:r w:rsidR="007148CD">
        <w:rPr>
          <w:rFonts w:ascii="Georgia" w:eastAsia="Batang" w:hAnsi="Georgia"/>
        </w:rPr>
        <w:t>wielkich</w:t>
      </w:r>
      <w:r w:rsidR="002D1916">
        <w:rPr>
          <w:rFonts w:ascii="Georgia" w:eastAsia="Batang" w:hAnsi="Georgia"/>
        </w:rPr>
        <w:t xml:space="preserve"> grup zawodowych:</w:t>
      </w:r>
    </w:p>
    <w:p w:rsidR="009E4606" w:rsidRDefault="009E4606" w:rsidP="00C92803">
      <w:pPr>
        <w:numPr>
          <w:ilvl w:val="0"/>
          <w:numId w:val="33"/>
        </w:numPr>
        <w:spacing w:line="360" w:lineRule="auto"/>
        <w:jc w:val="both"/>
        <w:rPr>
          <w:rFonts w:ascii="Georgia" w:eastAsia="Batang" w:hAnsi="Georgia"/>
        </w:rPr>
      </w:pPr>
      <w:r>
        <w:rPr>
          <w:rFonts w:ascii="Georgia" w:eastAsia="Batang" w:hAnsi="Georgia"/>
        </w:rPr>
        <w:t xml:space="preserve">robotnicy przemysłowi i rzemieślnicy – </w:t>
      </w:r>
      <w:r w:rsidR="003D1853">
        <w:rPr>
          <w:rFonts w:ascii="Georgia" w:eastAsia="Batang" w:hAnsi="Georgia"/>
        </w:rPr>
        <w:t>24,6</w:t>
      </w:r>
      <w:r>
        <w:rPr>
          <w:rFonts w:ascii="Georgia" w:eastAsia="Batang" w:hAnsi="Georgia"/>
        </w:rPr>
        <w:t>%</w:t>
      </w:r>
      <w:r w:rsidR="0004470D">
        <w:rPr>
          <w:rFonts w:ascii="Georgia" w:eastAsia="Batang" w:hAnsi="Georgia"/>
        </w:rPr>
        <w:t>,</w:t>
      </w:r>
    </w:p>
    <w:p w:rsidR="00F900D1" w:rsidRDefault="009E4606" w:rsidP="00C92803">
      <w:pPr>
        <w:numPr>
          <w:ilvl w:val="0"/>
          <w:numId w:val="33"/>
        </w:numPr>
        <w:spacing w:line="360" w:lineRule="auto"/>
        <w:jc w:val="both"/>
        <w:rPr>
          <w:rFonts w:ascii="Georgia" w:eastAsia="Batang" w:hAnsi="Georgia"/>
        </w:rPr>
      </w:pPr>
      <w:r>
        <w:rPr>
          <w:rFonts w:ascii="Georgia" w:eastAsia="Batang" w:hAnsi="Georgia"/>
        </w:rPr>
        <w:t xml:space="preserve">pracownicy usług i sprzedawcy </w:t>
      </w:r>
      <w:r w:rsidR="00AC6405">
        <w:rPr>
          <w:rFonts w:ascii="Georgia" w:eastAsia="Batang" w:hAnsi="Georgia"/>
        </w:rPr>
        <w:t xml:space="preserve">– </w:t>
      </w:r>
      <w:r w:rsidR="003D1853">
        <w:rPr>
          <w:rFonts w:ascii="Georgia" w:eastAsia="Batang" w:hAnsi="Georgia"/>
        </w:rPr>
        <w:t>1</w:t>
      </w:r>
      <w:r w:rsidR="00F849E1">
        <w:rPr>
          <w:rFonts w:ascii="Georgia" w:eastAsia="Batang" w:hAnsi="Georgia"/>
        </w:rPr>
        <w:t>8</w:t>
      </w:r>
      <w:r w:rsidR="00AC6405">
        <w:rPr>
          <w:rFonts w:ascii="Georgia" w:eastAsia="Batang" w:hAnsi="Georgia"/>
        </w:rPr>
        <w:t>%,</w:t>
      </w:r>
    </w:p>
    <w:p w:rsidR="009E4606" w:rsidRDefault="009E4606" w:rsidP="00C92803">
      <w:pPr>
        <w:numPr>
          <w:ilvl w:val="0"/>
          <w:numId w:val="33"/>
        </w:numPr>
        <w:spacing w:line="360" w:lineRule="auto"/>
        <w:jc w:val="both"/>
        <w:rPr>
          <w:rFonts w:ascii="Georgia" w:eastAsia="Batang" w:hAnsi="Georgia"/>
        </w:rPr>
      </w:pPr>
      <w:r>
        <w:rPr>
          <w:rFonts w:ascii="Georgia" w:eastAsia="Batang" w:hAnsi="Georgia"/>
        </w:rPr>
        <w:t xml:space="preserve">pracownicy </w:t>
      </w:r>
      <w:r w:rsidR="00F849E1">
        <w:rPr>
          <w:rFonts w:ascii="Georgia" w:eastAsia="Batang" w:hAnsi="Georgia"/>
        </w:rPr>
        <w:t>wykonujący prace proste</w:t>
      </w:r>
      <w:r>
        <w:rPr>
          <w:rFonts w:ascii="Georgia" w:eastAsia="Batang" w:hAnsi="Georgia"/>
        </w:rPr>
        <w:t xml:space="preserve"> – </w:t>
      </w:r>
      <w:r w:rsidR="00950AD4">
        <w:rPr>
          <w:rFonts w:ascii="Georgia" w:eastAsia="Batang" w:hAnsi="Georgia"/>
        </w:rPr>
        <w:t>1</w:t>
      </w:r>
      <w:r w:rsidR="00F849E1">
        <w:rPr>
          <w:rFonts w:ascii="Georgia" w:eastAsia="Batang" w:hAnsi="Georgia"/>
        </w:rPr>
        <w:t>3,7</w:t>
      </w:r>
      <w:r>
        <w:rPr>
          <w:rFonts w:ascii="Georgia" w:eastAsia="Batang" w:hAnsi="Georgia"/>
        </w:rPr>
        <w:t>%</w:t>
      </w:r>
      <w:r w:rsidR="0004470D">
        <w:rPr>
          <w:rFonts w:ascii="Georgia" w:eastAsia="Batang" w:hAnsi="Georgia"/>
        </w:rPr>
        <w:t>,</w:t>
      </w:r>
    </w:p>
    <w:p w:rsidR="009E4606" w:rsidRDefault="009E4606" w:rsidP="00C92803">
      <w:pPr>
        <w:numPr>
          <w:ilvl w:val="0"/>
          <w:numId w:val="33"/>
        </w:numPr>
        <w:spacing w:line="360" w:lineRule="auto"/>
        <w:jc w:val="both"/>
        <w:rPr>
          <w:rFonts w:ascii="Georgia" w:eastAsia="Batang" w:hAnsi="Georgia"/>
        </w:rPr>
      </w:pPr>
      <w:r>
        <w:rPr>
          <w:rFonts w:ascii="Georgia" w:eastAsia="Batang" w:hAnsi="Georgia"/>
        </w:rPr>
        <w:t xml:space="preserve">technicy i inny średni personel – </w:t>
      </w:r>
      <w:r w:rsidR="00300188">
        <w:rPr>
          <w:rFonts w:ascii="Georgia" w:eastAsia="Batang" w:hAnsi="Georgia"/>
        </w:rPr>
        <w:t>8,</w:t>
      </w:r>
      <w:r w:rsidR="00F849E1">
        <w:rPr>
          <w:rFonts w:ascii="Georgia" w:eastAsia="Batang" w:hAnsi="Georgia"/>
        </w:rPr>
        <w:t>3</w:t>
      </w:r>
      <w:r>
        <w:rPr>
          <w:rFonts w:ascii="Georgia" w:eastAsia="Batang" w:hAnsi="Georgia"/>
        </w:rPr>
        <w:t>%</w:t>
      </w:r>
      <w:r w:rsidR="0004470D">
        <w:rPr>
          <w:rFonts w:ascii="Georgia" w:eastAsia="Batang" w:hAnsi="Georgia"/>
        </w:rPr>
        <w:t>,</w:t>
      </w:r>
    </w:p>
    <w:p w:rsidR="009E4606" w:rsidRDefault="009E4606" w:rsidP="00950AD4">
      <w:pPr>
        <w:numPr>
          <w:ilvl w:val="0"/>
          <w:numId w:val="33"/>
        </w:numPr>
        <w:spacing w:line="360" w:lineRule="auto"/>
        <w:ind w:left="284" w:hanging="284"/>
        <w:jc w:val="both"/>
        <w:rPr>
          <w:rFonts w:ascii="Georgia" w:eastAsia="Batang" w:hAnsi="Georgia"/>
        </w:rPr>
      </w:pPr>
      <w:r>
        <w:rPr>
          <w:rFonts w:ascii="Georgia" w:eastAsia="Batang" w:hAnsi="Georgia"/>
        </w:rPr>
        <w:t xml:space="preserve">operatorzy i monterzy maszyn i urządzeń – </w:t>
      </w:r>
      <w:r w:rsidR="00F849E1">
        <w:rPr>
          <w:rFonts w:ascii="Georgia" w:eastAsia="Batang" w:hAnsi="Georgia"/>
        </w:rPr>
        <w:t>6</w:t>
      </w:r>
      <w:r w:rsidR="00300188">
        <w:rPr>
          <w:rFonts w:ascii="Georgia" w:eastAsia="Batang" w:hAnsi="Georgia"/>
        </w:rPr>
        <w:t>,</w:t>
      </w:r>
      <w:r w:rsidR="00F849E1">
        <w:rPr>
          <w:rFonts w:ascii="Georgia" w:eastAsia="Batang" w:hAnsi="Georgia"/>
        </w:rPr>
        <w:t>1</w:t>
      </w:r>
      <w:r w:rsidR="0004470D">
        <w:rPr>
          <w:rFonts w:ascii="Georgia" w:eastAsia="Batang" w:hAnsi="Georgia"/>
        </w:rPr>
        <w:t>%,</w:t>
      </w:r>
    </w:p>
    <w:p w:rsidR="00F849E1" w:rsidRDefault="00F849E1" w:rsidP="00950AD4">
      <w:pPr>
        <w:numPr>
          <w:ilvl w:val="0"/>
          <w:numId w:val="33"/>
        </w:numPr>
        <w:spacing w:line="360" w:lineRule="auto"/>
        <w:ind w:left="284" w:hanging="284"/>
        <w:jc w:val="both"/>
        <w:rPr>
          <w:rFonts w:ascii="Georgia" w:eastAsia="Batang" w:hAnsi="Georgia"/>
        </w:rPr>
      </w:pPr>
      <w:r>
        <w:rPr>
          <w:rFonts w:ascii="Georgia" w:eastAsia="Batang" w:hAnsi="Georgia"/>
        </w:rPr>
        <w:t>specjaliści – 5,6%,</w:t>
      </w:r>
    </w:p>
    <w:p w:rsidR="00134D58" w:rsidRDefault="00950AD4" w:rsidP="00300188">
      <w:pPr>
        <w:numPr>
          <w:ilvl w:val="0"/>
          <w:numId w:val="33"/>
        </w:numPr>
        <w:spacing w:line="360" w:lineRule="auto"/>
        <w:ind w:left="284" w:hanging="284"/>
        <w:rPr>
          <w:rFonts w:ascii="Georgia" w:eastAsia="Batang" w:hAnsi="Georgia"/>
        </w:rPr>
      </w:pPr>
      <w:r w:rsidRPr="00950AD4">
        <w:rPr>
          <w:rFonts w:ascii="Georgia" w:eastAsia="Batang" w:hAnsi="Georgia"/>
        </w:rPr>
        <w:t xml:space="preserve">pracownicy biurowi – </w:t>
      </w:r>
      <w:r w:rsidR="00902C10">
        <w:rPr>
          <w:rFonts w:ascii="Georgia" w:eastAsia="Batang" w:hAnsi="Georgia"/>
        </w:rPr>
        <w:t>4,7%.</w:t>
      </w:r>
    </w:p>
    <w:p w:rsidR="00141426" w:rsidRDefault="00141426" w:rsidP="00141426">
      <w:pPr>
        <w:spacing w:line="360" w:lineRule="auto"/>
        <w:jc w:val="both"/>
        <w:rPr>
          <w:rFonts w:ascii="Georgia" w:eastAsia="Batang" w:hAnsi="Georgia"/>
        </w:rPr>
      </w:pPr>
    </w:p>
    <w:p w:rsidR="008B73A8" w:rsidRDefault="00065CEA" w:rsidP="009C058B">
      <w:pPr>
        <w:spacing w:line="360" w:lineRule="auto"/>
        <w:ind w:firstLine="708"/>
        <w:jc w:val="both"/>
        <w:rPr>
          <w:rFonts w:ascii="Georgia" w:eastAsia="Batang" w:hAnsi="Georgia"/>
        </w:rPr>
      </w:pPr>
      <w:r>
        <w:rPr>
          <w:rFonts w:ascii="Georgia" w:eastAsia="Batang" w:hAnsi="Georgia"/>
        </w:rPr>
        <w:t>Osoby, które znalazły</w:t>
      </w:r>
      <w:r w:rsidR="00BD7076">
        <w:rPr>
          <w:rFonts w:ascii="Georgia" w:eastAsia="Batang" w:hAnsi="Georgia"/>
        </w:rPr>
        <w:t xml:space="preserve"> się w grupie pierwszej posiadały</w:t>
      </w:r>
      <w:r>
        <w:rPr>
          <w:rFonts w:ascii="Georgia" w:eastAsia="Batang" w:hAnsi="Georgia"/>
        </w:rPr>
        <w:t xml:space="preserve"> zawody wymagające wiedzy, umiejętności i doświadczenia niezbędne do </w:t>
      </w:r>
      <w:r w:rsidR="00587394">
        <w:rPr>
          <w:rFonts w:ascii="Georgia" w:eastAsia="Batang" w:hAnsi="Georgia"/>
        </w:rPr>
        <w:t xml:space="preserve">uzyskiwania i obróbki surowców, wytwarzania i naprawy towarów oraz budowy, konserwacji i naprawy dróg, konstrukcji i maszyn. Główne zadania wymagają znajomości i zrozumienia charakteru pracy, stosowanych materiałów, maszyn i wytwarzanych produktów. </w:t>
      </w:r>
      <w:r>
        <w:rPr>
          <w:rFonts w:ascii="Georgia" w:eastAsia="Batang" w:hAnsi="Georgia"/>
        </w:rPr>
        <w:t xml:space="preserve">Najliczniej reprezentowane w tej grupie były następujące zawody: </w:t>
      </w:r>
      <w:r w:rsidR="00587394">
        <w:rPr>
          <w:rFonts w:ascii="Georgia" w:eastAsia="Batang" w:hAnsi="Georgia"/>
        </w:rPr>
        <w:t>murarz</w:t>
      </w:r>
      <w:r w:rsidR="00C92803">
        <w:rPr>
          <w:rFonts w:ascii="Georgia" w:eastAsia="Batang" w:hAnsi="Georgia"/>
        </w:rPr>
        <w:t xml:space="preserve"> (</w:t>
      </w:r>
      <w:r w:rsidR="00587394">
        <w:rPr>
          <w:rFonts w:ascii="Georgia" w:eastAsia="Batang" w:hAnsi="Georgia"/>
        </w:rPr>
        <w:t>42 oso</w:t>
      </w:r>
      <w:r w:rsidR="00C92803">
        <w:rPr>
          <w:rFonts w:ascii="Georgia" w:eastAsia="Batang" w:hAnsi="Georgia"/>
        </w:rPr>
        <w:t>b</w:t>
      </w:r>
      <w:r w:rsidR="00587394">
        <w:rPr>
          <w:rFonts w:ascii="Georgia" w:eastAsia="Batang" w:hAnsi="Georgia"/>
        </w:rPr>
        <w:t>y</w:t>
      </w:r>
      <w:r w:rsidR="008B73A8">
        <w:rPr>
          <w:rFonts w:ascii="Georgia" w:eastAsia="Batang" w:hAnsi="Georgia"/>
        </w:rPr>
        <w:t>),</w:t>
      </w:r>
      <w:r w:rsidR="00587394">
        <w:rPr>
          <w:rFonts w:ascii="Georgia" w:eastAsia="Batang" w:hAnsi="Georgia"/>
        </w:rPr>
        <w:t xml:space="preserve"> ślusarz </w:t>
      </w:r>
      <w:r w:rsidR="00587394">
        <w:rPr>
          <w:rFonts w:ascii="Georgia" w:eastAsia="Batang" w:hAnsi="Georgia"/>
        </w:rPr>
        <w:br/>
        <w:t xml:space="preserve">(36 osób), szwaczka (34 osoby), krawiec (33 osoby), malarz budowlany (20 osób) </w:t>
      </w:r>
      <w:r w:rsidR="00587394">
        <w:rPr>
          <w:rFonts w:ascii="Georgia" w:eastAsia="Batang" w:hAnsi="Georgia"/>
        </w:rPr>
        <w:br/>
        <w:t>oraz mechanik pojazdów samochodowych (19 osób).</w:t>
      </w:r>
    </w:p>
    <w:p w:rsidR="003B4481" w:rsidRDefault="00065CEA" w:rsidP="009C058B">
      <w:pPr>
        <w:spacing w:line="360" w:lineRule="auto"/>
        <w:ind w:firstLine="708"/>
        <w:jc w:val="both"/>
        <w:rPr>
          <w:rFonts w:ascii="Georgia" w:eastAsia="Batang" w:hAnsi="Georgia"/>
        </w:rPr>
      </w:pPr>
      <w:r>
        <w:rPr>
          <w:rFonts w:ascii="Georgia" w:eastAsia="Batang" w:hAnsi="Georgia"/>
        </w:rPr>
        <w:t>W dru</w:t>
      </w:r>
      <w:r w:rsidR="008B73A8">
        <w:rPr>
          <w:rFonts w:ascii="Georgia" w:eastAsia="Batang" w:hAnsi="Georgia"/>
        </w:rPr>
        <w:t>giej wymienionej grupie znajdowały</w:t>
      </w:r>
      <w:r>
        <w:rPr>
          <w:rFonts w:ascii="Georgia" w:eastAsia="Batang" w:hAnsi="Georgia"/>
        </w:rPr>
        <w:t xml:space="preserve"> się osoby posiadające zawody </w:t>
      </w:r>
      <w:r w:rsidR="008B73A8">
        <w:rPr>
          <w:rFonts w:ascii="Georgia" w:eastAsia="Batang" w:hAnsi="Georgia"/>
        </w:rPr>
        <w:t>wymagające wiedzy</w:t>
      </w:r>
      <w:r w:rsidR="00587394">
        <w:rPr>
          <w:rFonts w:ascii="Georgia" w:eastAsia="Batang" w:hAnsi="Georgia"/>
        </w:rPr>
        <w:t>, umiejętności</w:t>
      </w:r>
      <w:r w:rsidR="008B73A8">
        <w:rPr>
          <w:rFonts w:ascii="Georgia" w:eastAsia="Batang" w:hAnsi="Georgia"/>
        </w:rPr>
        <w:t xml:space="preserve"> </w:t>
      </w:r>
      <w:r w:rsidR="00587394">
        <w:rPr>
          <w:rFonts w:ascii="Georgia" w:eastAsia="Batang" w:hAnsi="Georgia"/>
        </w:rPr>
        <w:t xml:space="preserve">i </w:t>
      </w:r>
      <w:r w:rsidR="008B73A8">
        <w:rPr>
          <w:rFonts w:ascii="Georgia" w:eastAsia="Batang" w:hAnsi="Georgia"/>
        </w:rPr>
        <w:t>doświadczeni</w:t>
      </w:r>
      <w:r w:rsidR="00885B5D">
        <w:rPr>
          <w:rFonts w:ascii="Georgia" w:eastAsia="Batang" w:hAnsi="Georgia"/>
        </w:rPr>
        <w:t>a</w:t>
      </w:r>
      <w:r w:rsidR="00587394">
        <w:rPr>
          <w:rFonts w:ascii="Georgia" w:eastAsia="Batang" w:hAnsi="Georgia"/>
        </w:rPr>
        <w:t xml:space="preserve">, które są niezbędne do świadczenia usług ochrony, usług osobistych związanych między innymi z podróżą, prowadzeniem gospodarstwa, dostarczaniem żywności, opieką osobistą oraz do sprzedawania </w:t>
      </w:r>
      <w:r w:rsidR="00250A91">
        <w:rPr>
          <w:rFonts w:ascii="Georgia" w:eastAsia="Batang" w:hAnsi="Georgia"/>
        </w:rPr>
        <w:br/>
      </w:r>
      <w:r w:rsidR="00587394">
        <w:rPr>
          <w:rFonts w:ascii="Georgia" w:eastAsia="Batang" w:hAnsi="Georgia"/>
        </w:rPr>
        <w:t xml:space="preserve">i demonstrowania towarów w sklepach hurtowych i detalicznych. </w:t>
      </w:r>
      <w:r w:rsidR="008B73A8">
        <w:rPr>
          <w:rFonts w:ascii="Georgia" w:eastAsia="Batang" w:hAnsi="Georgia"/>
        </w:rPr>
        <w:t>Osoby bezrobotne należące do tej grupy najczęściej posiadały zawody: sprzedawca (</w:t>
      </w:r>
      <w:r w:rsidR="00603C42">
        <w:rPr>
          <w:rFonts w:ascii="Georgia" w:eastAsia="Batang" w:hAnsi="Georgia"/>
        </w:rPr>
        <w:t>145 osób</w:t>
      </w:r>
      <w:r w:rsidR="008B73A8">
        <w:rPr>
          <w:rFonts w:ascii="Georgia" w:eastAsia="Batang" w:hAnsi="Georgia"/>
        </w:rPr>
        <w:t>),</w:t>
      </w:r>
      <w:r w:rsidR="00C05348">
        <w:rPr>
          <w:rFonts w:ascii="Georgia" w:eastAsia="Batang" w:hAnsi="Georgia"/>
        </w:rPr>
        <w:t xml:space="preserve"> </w:t>
      </w:r>
      <w:r w:rsidR="00603C42">
        <w:rPr>
          <w:rFonts w:ascii="Georgia" w:eastAsia="Batang" w:hAnsi="Georgia"/>
        </w:rPr>
        <w:t xml:space="preserve">kucharz (27 osób), </w:t>
      </w:r>
      <w:r w:rsidR="00C05348">
        <w:rPr>
          <w:rFonts w:ascii="Georgia" w:eastAsia="Batang" w:hAnsi="Georgia"/>
        </w:rPr>
        <w:t>robotnik gospodarczy</w:t>
      </w:r>
      <w:r w:rsidR="008B73A8">
        <w:rPr>
          <w:rFonts w:ascii="Georgia" w:eastAsia="Batang" w:hAnsi="Georgia"/>
        </w:rPr>
        <w:t xml:space="preserve"> </w:t>
      </w:r>
      <w:r w:rsidR="00C92803">
        <w:rPr>
          <w:rFonts w:ascii="Georgia" w:eastAsia="Batang" w:hAnsi="Georgia"/>
        </w:rPr>
        <w:t>(</w:t>
      </w:r>
      <w:r w:rsidR="00603C42">
        <w:rPr>
          <w:rFonts w:ascii="Georgia" w:eastAsia="Batang" w:hAnsi="Georgia"/>
        </w:rPr>
        <w:t>25 osób</w:t>
      </w:r>
      <w:r w:rsidR="00C05348">
        <w:rPr>
          <w:rFonts w:ascii="Georgia" w:eastAsia="Batang" w:hAnsi="Georgia"/>
        </w:rPr>
        <w:t xml:space="preserve">),  </w:t>
      </w:r>
      <w:r w:rsidR="00603C42">
        <w:rPr>
          <w:rFonts w:ascii="Georgia" w:eastAsia="Batang" w:hAnsi="Georgia"/>
        </w:rPr>
        <w:t xml:space="preserve">pracownik ochrony fizycznej bez licencji (11 osób). </w:t>
      </w:r>
      <w:r w:rsidR="008B73A8">
        <w:rPr>
          <w:rFonts w:ascii="Georgia" w:eastAsia="Batang" w:hAnsi="Georgia"/>
        </w:rPr>
        <w:t xml:space="preserve"> </w:t>
      </w:r>
    </w:p>
    <w:p w:rsidR="008B73A8" w:rsidRDefault="00BD7076" w:rsidP="009C058B">
      <w:pPr>
        <w:spacing w:line="360" w:lineRule="auto"/>
        <w:ind w:firstLine="708"/>
        <w:jc w:val="both"/>
        <w:rPr>
          <w:rFonts w:ascii="Georgia" w:eastAsia="Batang" w:hAnsi="Georgia"/>
        </w:rPr>
      </w:pPr>
      <w:r>
        <w:rPr>
          <w:rFonts w:ascii="Georgia" w:eastAsia="Batang" w:hAnsi="Georgia"/>
        </w:rPr>
        <w:t xml:space="preserve">Do trzeciej grupy zaliczone zostały osoby posiadające </w:t>
      </w:r>
      <w:r w:rsidR="00603C42">
        <w:rPr>
          <w:rFonts w:ascii="Georgia" w:eastAsia="Batang" w:hAnsi="Georgia"/>
        </w:rPr>
        <w:t>p</w:t>
      </w:r>
      <w:r>
        <w:rPr>
          <w:rFonts w:ascii="Georgia" w:eastAsia="Batang" w:hAnsi="Georgia"/>
        </w:rPr>
        <w:t xml:space="preserve">odstawowe umiejętności </w:t>
      </w:r>
      <w:r w:rsidR="00603C42">
        <w:rPr>
          <w:rFonts w:ascii="Georgia" w:eastAsia="Batang" w:hAnsi="Georgia"/>
        </w:rPr>
        <w:t xml:space="preserve">i wiedzę teoretyczną niezbędną do wykonywania przeważnie prostych </w:t>
      </w:r>
      <w:r w:rsidR="00603C42">
        <w:rPr>
          <w:rFonts w:ascii="Georgia" w:eastAsia="Batang" w:hAnsi="Georgia"/>
        </w:rPr>
        <w:br/>
      </w:r>
      <w:r w:rsidR="00603C42">
        <w:rPr>
          <w:rFonts w:ascii="Georgia" w:eastAsia="Batang" w:hAnsi="Georgia"/>
        </w:rPr>
        <w:lastRenderedPageBreak/>
        <w:t>i rutynowych prac. Praca najczęściej wykonywana jest przy zastosowaniu prostych narzędzi ręcznych i przy ograniczonej własnej inicjatywie i ocenie. Osoby zarejestrowane najczęściej posiadały zawody:</w:t>
      </w:r>
      <w:r>
        <w:rPr>
          <w:rFonts w:ascii="Georgia" w:eastAsia="Batang" w:hAnsi="Georgia"/>
        </w:rPr>
        <w:t xml:space="preserve"> robotnik </w:t>
      </w:r>
      <w:r w:rsidR="00603C42">
        <w:rPr>
          <w:rFonts w:ascii="Georgia" w:eastAsia="Batang" w:hAnsi="Georgia"/>
        </w:rPr>
        <w:t xml:space="preserve">magazynowy </w:t>
      </w:r>
      <w:r>
        <w:rPr>
          <w:rFonts w:ascii="Georgia" w:eastAsia="Batang" w:hAnsi="Georgia"/>
        </w:rPr>
        <w:t>(</w:t>
      </w:r>
      <w:r w:rsidR="00603C42">
        <w:rPr>
          <w:rFonts w:ascii="Georgia" w:eastAsia="Batang" w:hAnsi="Georgia"/>
        </w:rPr>
        <w:t>34</w:t>
      </w:r>
      <w:r w:rsidR="00762859">
        <w:rPr>
          <w:rFonts w:ascii="Georgia" w:eastAsia="Batang" w:hAnsi="Georgia"/>
        </w:rPr>
        <w:t xml:space="preserve"> os</w:t>
      </w:r>
      <w:r w:rsidR="00603C42">
        <w:rPr>
          <w:rFonts w:ascii="Georgia" w:eastAsia="Batang" w:hAnsi="Georgia"/>
        </w:rPr>
        <w:t>o</w:t>
      </w:r>
      <w:r>
        <w:rPr>
          <w:rFonts w:ascii="Georgia" w:eastAsia="Batang" w:hAnsi="Georgia"/>
        </w:rPr>
        <w:t>b</w:t>
      </w:r>
      <w:r w:rsidR="00603C42">
        <w:rPr>
          <w:rFonts w:ascii="Georgia" w:eastAsia="Batang" w:hAnsi="Georgia"/>
        </w:rPr>
        <w:t>y</w:t>
      </w:r>
      <w:r>
        <w:rPr>
          <w:rFonts w:ascii="Georgia" w:eastAsia="Batang" w:hAnsi="Georgia"/>
        </w:rPr>
        <w:t xml:space="preserve">), </w:t>
      </w:r>
      <w:r w:rsidR="00C05348">
        <w:rPr>
          <w:rFonts w:ascii="Georgia" w:eastAsia="Batang" w:hAnsi="Georgia"/>
        </w:rPr>
        <w:t>robotnik budowlany</w:t>
      </w:r>
      <w:r>
        <w:rPr>
          <w:rFonts w:ascii="Georgia" w:eastAsia="Batang" w:hAnsi="Georgia"/>
        </w:rPr>
        <w:t xml:space="preserve"> (</w:t>
      </w:r>
      <w:r w:rsidR="00603C42">
        <w:rPr>
          <w:rFonts w:ascii="Georgia" w:eastAsia="Batang" w:hAnsi="Georgia"/>
        </w:rPr>
        <w:t>33 oso</w:t>
      </w:r>
      <w:r w:rsidR="00C05348">
        <w:rPr>
          <w:rFonts w:ascii="Georgia" w:eastAsia="Batang" w:hAnsi="Georgia"/>
        </w:rPr>
        <w:t>b</w:t>
      </w:r>
      <w:r w:rsidR="00603C42">
        <w:rPr>
          <w:rFonts w:ascii="Georgia" w:eastAsia="Batang" w:hAnsi="Georgia"/>
        </w:rPr>
        <w:t>y</w:t>
      </w:r>
      <w:r w:rsidR="00C05348">
        <w:rPr>
          <w:rFonts w:ascii="Georgia" w:eastAsia="Batang" w:hAnsi="Georgia"/>
        </w:rPr>
        <w:t>),</w:t>
      </w:r>
      <w:r w:rsidR="00854B71">
        <w:rPr>
          <w:rFonts w:ascii="Georgia" w:eastAsia="Batang" w:hAnsi="Georgia"/>
        </w:rPr>
        <w:t xml:space="preserve"> </w:t>
      </w:r>
      <w:r w:rsidR="00603C42">
        <w:rPr>
          <w:rFonts w:ascii="Georgia" w:eastAsia="Batang" w:hAnsi="Georgia"/>
        </w:rPr>
        <w:t xml:space="preserve">pozostali pracownicy przy pracach prostych gdzie indziej niesklasyfikowani </w:t>
      </w:r>
      <w:r w:rsidR="00854B71">
        <w:rPr>
          <w:rFonts w:ascii="Georgia" w:eastAsia="Batang" w:hAnsi="Georgia"/>
        </w:rPr>
        <w:t>(</w:t>
      </w:r>
      <w:r w:rsidR="00603C42">
        <w:rPr>
          <w:rFonts w:ascii="Georgia" w:eastAsia="Batang" w:hAnsi="Georgia"/>
        </w:rPr>
        <w:t>32 oso</w:t>
      </w:r>
      <w:r w:rsidR="00854B71">
        <w:rPr>
          <w:rFonts w:ascii="Georgia" w:eastAsia="Batang" w:hAnsi="Georgia"/>
        </w:rPr>
        <w:t>b</w:t>
      </w:r>
      <w:r w:rsidR="00603C42">
        <w:rPr>
          <w:rFonts w:ascii="Georgia" w:eastAsia="Batang" w:hAnsi="Georgia"/>
        </w:rPr>
        <w:t>y</w:t>
      </w:r>
      <w:r w:rsidR="00854B71">
        <w:rPr>
          <w:rFonts w:ascii="Georgia" w:eastAsia="Batang" w:hAnsi="Georgia"/>
        </w:rPr>
        <w:t>).</w:t>
      </w:r>
    </w:p>
    <w:p w:rsidR="003B4481" w:rsidRDefault="00BD7076" w:rsidP="009C058B">
      <w:pPr>
        <w:spacing w:line="360" w:lineRule="auto"/>
        <w:ind w:firstLine="708"/>
        <w:jc w:val="both"/>
        <w:rPr>
          <w:rFonts w:ascii="Georgia" w:eastAsia="Batang" w:hAnsi="Georgia"/>
        </w:rPr>
      </w:pPr>
      <w:r>
        <w:rPr>
          <w:rFonts w:ascii="Georgia" w:eastAsia="Batang" w:hAnsi="Georgia"/>
        </w:rPr>
        <w:t xml:space="preserve">Osoby, które znalazły się w grupie „technicy i inny średni personel” posiadały doświadczenie oraz wiedzę w zakresie niezbędnym do wykonywania prac technicznych. Osoby w tej grupie </w:t>
      </w:r>
      <w:r w:rsidR="00680974">
        <w:rPr>
          <w:rFonts w:ascii="Georgia" w:eastAsia="Batang" w:hAnsi="Georgia"/>
        </w:rPr>
        <w:t>n</w:t>
      </w:r>
      <w:r>
        <w:rPr>
          <w:rFonts w:ascii="Georgia" w:eastAsia="Batang" w:hAnsi="Georgia"/>
        </w:rPr>
        <w:t>ajczęściej</w:t>
      </w:r>
      <w:r w:rsidR="000F45DD">
        <w:rPr>
          <w:rFonts w:ascii="Georgia" w:eastAsia="Batang" w:hAnsi="Georgia"/>
        </w:rPr>
        <w:t xml:space="preserve"> posiada</w:t>
      </w:r>
      <w:r w:rsidR="00680974">
        <w:rPr>
          <w:rFonts w:ascii="Georgia" w:eastAsia="Batang" w:hAnsi="Georgia"/>
        </w:rPr>
        <w:t>ły</w:t>
      </w:r>
      <w:r w:rsidR="00A84CB1">
        <w:rPr>
          <w:rFonts w:ascii="Georgia" w:eastAsia="Batang" w:hAnsi="Georgia"/>
        </w:rPr>
        <w:t xml:space="preserve"> zawód</w:t>
      </w:r>
      <w:r>
        <w:rPr>
          <w:rFonts w:ascii="Georgia" w:eastAsia="Batang" w:hAnsi="Georgia"/>
        </w:rPr>
        <w:t>: techni</w:t>
      </w:r>
      <w:r w:rsidR="00A84CB1">
        <w:rPr>
          <w:rFonts w:ascii="Georgia" w:eastAsia="Batang" w:hAnsi="Georgia"/>
        </w:rPr>
        <w:t>k</w:t>
      </w:r>
      <w:r>
        <w:rPr>
          <w:rFonts w:ascii="Georgia" w:eastAsia="Batang" w:hAnsi="Georgia"/>
        </w:rPr>
        <w:t xml:space="preserve"> ekonomi</w:t>
      </w:r>
      <w:r w:rsidR="00854B71">
        <w:rPr>
          <w:rFonts w:ascii="Georgia" w:eastAsia="Batang" w:hAnsi="Georgia"/>
        </w:rPr>
        <w:t xml:space="preserve">sta </w:t>
      </w:r>
      <w:r w:rsidR="00854B71">
        <w:rPr>
          <w:rFonts w:ascii="Georgia" w:eastAsia="Batang" w:hAnsi="Georgia"/>
        </w:rPr>
        <w:br/>
        <w:t>(</w:t>
      </w:r>
      <w:r w:rsidR="005E2DFB">
        <w:rPr>
          <w:rFonts w:ascii="Georgia" w:eastAsia="Batang" w:hAnsi="Georgia"/>
        </w:rPr>
        <w:t>13</w:t>
      </w:r>
      <w:r w:rsidR="00762859">
        <w:rPr>
          <w:rFonts w:ascii="Georgia" w:eastAsia="Batang" w:hAnsi="Georgia"/>
        </w:rPr>
        <w:t xml:space="preserve"> osó</w:t>
      </w:r>
      <w:r>
        <w:rPr>
          <w:rFonts w:ascii="Georgia" w:eastAsia="Batang" w:hAnsi="Georgia"/>
        </w:rPr>
        <w:t xml:space="preserve">b), </w:t>
      </w:r>
      <w:r w:rsidR="00854B71">
        <w:rPr>
          <w:rFonts w:ascii="Georgia" w:eastAsia="Batang" w:hAnsi="Georgia"/>
        </w:rPr>
        <w:t>technik rolnik (1</w:t>
      </w:r>
      <w:r w:rsidR="005E2DFB">
        <w:rPr>
          <w:rFonts w:ascii="Georgia" w:eastAsia="Batang" w:hAnsi="Georgia"/>
        </w:rPr>
        <w:t>3</w:t>
      </w:r>
      <w:r w:rsidR="00762859">
        <w:rPr>
          <w:rFonts w:ascii="Georgia" w:eastAsia="Batang" w:hAnsi="Georgia"/>
        </w:rPr>
        <w:t xml:space="preserve"> osób), </w:t>
      </w:r>
      <w:r>
        <w:rPr>
          <w:rFonts w:ascii="Georgia" w:eastAsia="Batang" w:hAnsi="Georgia"/>
        </w:rPr>
        <w:t>techni</w:t>
      </w:r>
      <w:r w:rsidR="00A84CB1">
        <w:rPr>
          <w:rFonts w:ascii="Georgia" w:eastAsia="Batang" w:hAnsi="Georgia"/>
        </w:rPr>
        <w:t xml:space="preserve">k </w:t>
      </w:r>
      <w:r w:rsidR="00854B71">
        <w:rPr>
          <w:rFonts w:ascii="Georgia" w:eastAsia="Batang" w:hAnsi="Georgia"/>
        </w:rPr>
        <w:t xml:space="preserve">budownictwa </w:t>
      </w:r>
      <w:r>
        <w:rPr>
          <w:rFonts w:ascii="Georgia" w:eastAsia="Batang" w:hAnsi="Georgia"/>
        </w:rPr>
        <w:t>(</w:t>
      </w:r>
      <w:r w:rsidR="005E2DFB">
        <w:rPr>
          <w:rFonts w:ascii="Georgia" w:eastAsia="Batang" w:hAnsi="Georgia"/>
        </w:rPr>
        <w:t>9</w:t>
      </w:r>
      <w:r>
        <w:rPr>
          <w:rFonts w:ascii="Georgia" w:eastAsia="Batang" w:hAnsi="Georgia"/>
        </w:rPr>
        <w:t xml:space="preserve"> osób)</w:t>
      </w:r>
      <w:r w:rsidR="00854B71">
        <w:rPr>
          <w:rFonts w:ascii="Georgia" w:eastAsia="Batang" w:hAnsi="Georgia"/>
        </w:rPr>
        <w:t xml:space="preserve">, </w:t>
      </w:r>
      <w:r w:rsidR="005E2DFB">
        <w:rPr>
          <w:rFonts w:ascii="Georgia" w:eastAsia="Batang" w:hAnsi="Georgia"/>
        </w:rPr>
        <w:t>technik technologii odzieży (9</w:t>
      </w:r>
      <w:r w:rsidR="00854B71">
        <w:rPr>
          <w:rFonts w:ascii="Georgia" w:eastAsia="Batang" w:hAnsi="Georgia"/>
        </w:rPr>
        <w:t xml:space="preserve"> osób)</w:t>
      </w:r>
      <w:r w:rsidR="00762859">
        <w:rPr>
          <w:rFonts w:ascii="Georgia" w:eastAsia="Batang" w:hAnsi="Georgia"/>
        </w:rPr>
        <w:t>.</w:t>
      </w:r>
    </w:p>
    <w:p w:rsidR="00A84CB1" w:rsidRDefault="00A84CB1" w:rsidP="005E2DFB">
      <w:pPr>
        <w:spacing w:line="360" w:lineRule="auto"/>
        <w:ind w:firstLine="708"/>
        <w:jc w:val="both"/>
        <w:rPr>
          <w:rFonts w:ascii="Georgia" w:eastAsia="Batang" w:hAnsi="Georgia"/>
        </w:rPr>
      </w:pPr>
      <w:r>
        <w:rPr>
          <w:rFonts w:ascii="Georgia" w:eastAsia="Batang" w:hAnsi="Georgia"/>
        </w:rPr>
        <w:t xml:space="preserve">Grupę </w:t>
      </w:r>
      <w:r w:rsidR="005E2DFB">
        <w:rPr>
          <w:rFonts w:ascii="Georgia" w:eastAsia="Batang" w:hAnsi="Georgia"/>
        </w:rPr>
        <w:t>piątą</w:t>
      </w:r>
      <w:r>
        <w:rPr>
          <w:rFonts w:ascii="Georgia" w:eastAsia="Batang" w:hAnsi="Georgia"/>
        </w:rPr>
        <w:t xml:space="preserve"> tworzyli „operatorzy i monterzy masz</w:t>
      </w:r>
      <w:r w:rsidR="009C058B">
        <w:rPr>
          <w:rFonts w:ascii="Georgia" w:eastAsia="Batang" w:hAnsi="Georgia"/>
        </w:rPr>
        <w:t xml:space="preserve">yn i urządzeń”. Osoby należące </w:t>
      </w:r>
      <w:r>
        <w:rPr>
          <w:rFonts w:ascii="Georgia" w:eastAsia="Batang" w:hAnsi="Georgia"/>
        </w:rPr>
        <w:t xml:space="preserve">do tej grupy posiadały </w:t>
      </w:r>
      <w:r w:rsidR="005E2DFB">
        <w:rPr>
          <w:rFonts w:ascii="Georgia" w:eastAsia="Batang" w:hAnsi="Georgia"/>
        </w:rPr>
        <w:t xml:space="preserve">wiedzę, </w:t>
      </w:r>
      <w:r>
        <w:rPr>
          <w:rFonts w:ascii="Georgia" w:eastAsia="Batang" w:hAnsi="Georgia"/>
        </w:rPr>
        <w:t xml:space="preserve">umiejętności i doświadczenie </w:t>
      </w:r>
      <w:r w:rsidR="005E2DFB">
        <w:rPr>
          <w:rFonts w:ascii="Georgia" w:eastAsia="Batang" w:hAnsi="Georgia"/>
        </w:rPr>
        <w:t xml:space="preserve">niezbędne </w:t>
      </w:r>
      <w:r w:rsidR="005E2DFB">
        <w:rPr>
          <w:rFonts w:ascii="Georgia" w:eastAsia="Batang" w:hAnsi="Georgia"/>
        </w:rPr>
        <w:br/>
        <w:t xml:space="preserve">do prowadzenia pojazdów i innego sprzętu ruchomego, nadzorowania, kontroli </w:t>
      </w:r>
      <w:r w:rsidR="005E2DFB">
        <w:rPr>
          <w:rFonts w:ascii="Georgia" w:eastAsia="Batang" w:hAnsi="Georgia"/>
        </w:rPr>
        <w:br/>
        <w:t xml:space="preserve">i obserwacji maszyn i urządzeń przemysłowych na miejscu lub za pomocą zdalnego sterowania oraz do montowania produktów z komponentów zgodnie z normami </w:t>
      </w:r>
      <w:r w:rsidR="005E2DFB">
        <w:rPr>
          <w:rFonts w:ascii="Georgia" w:eastAsia="Batang" w:hAnsi="Georgia"/>
        </w:rPr>
        <w:br/>
        <w:t xml:space="preserve">i metodami montażu. Wykonywanie zadań wymaga odpowiedniej wiedzy </w:t>
      </w:r>
      <w:r w:rsidR="005E2DFB">
        <w:rPr>
          <w:rFonts w:ascii="Georgia" w:eastAsia="Batang" w:hAnsi="Georgia"/>
        </w:rPr>
        <w:br/>
        <w:t xml:space="preserve">i zrozumienia zasad funkcjonowania obsługiwanych urządzeń. </w:t>
      </w:r>
      <w:r>
        <w:rPr>
          <w:rFonts w:ascii="Georgia" w:eastAsia="Batang" w:hAnsi="Georgia"/>
        </w:rPr>
        <w:t>W tej grupi</w:t>
      </w:r>
      <w:r w:rsidR="005E2DFB">
        <w:rPr>
          <w:rFonts w:ascii="Georgia" w:eastAsia="Batang" w:hAnsi="Georgia"/>
        </w:rPr>
        <w:t xml:space="preserve">e znalazły się osoby posiadające zawód: </w:t>
      </w:r>
      <w:r>
        <w:rPr>
          <w:rFonts w:ascii="Georgia" w:eastAsia="Batang" w:hAnsi="Georgia"/>
        </w:rPr>
        <w:t xml:space="preserve">monter </w:t>
      </w:r>
      <w:proofErr w:type="spellStart"/>
      <w:r>
        <w:rPr>
          <w:rFonts w:ascii="Georgia" w:eastAsia="Batang" w:hAnsi="Georgia"/>
        </w:rPr>
        <w:t>zestrajacz</w:t>
      </w:r>
      <w:proofErr w:type="spellEnd"/>
      <w:r>
        <w:rPr>
          <w:rFonts w:ascii="Georgia" w:eastAsia="Batang" w:hAnsi="Georgia"/>
        </w:rPr>
        <w:t xml:space="preserve"> urządzeń elektronicznych (</w:t>
      </w:r>
      <w:r w:rsidR="005E2DFB">
        <w:rPr>
          <w:rFonts w:ascii="Georgia" w:eastAsia="Batang" w:hAnsi="Georgia"/>
        </w:rPr>
        <w:t>22 oso</w:t>
      </w:r>
      <w:r>
        <w:rPr>
          <w:rFonts w:ascii="Georgia" w:eastAsia="Batang" w:hAnsi="Georgia"/>
        </w:rPr>
        <w:t>b</w:t>
      </w:r>
      <w:r w:rsidR="005E2DFB">
        <w:rPr>
          <w:rFonts w:ascii="Georgia" w:eastAsia="Batang" w:hAnsi="Georgia"/>
        </w:rPr>
        <w:t>y</w:t>
      </w:r>
      <w:r>
        <w:rPr>
          <w:rFonts w:ascii="Georgia" w:eastAsia="Batang" w:hAnsi="Georgia"/>
        </w:rPr>
        <w:t>), ki</w:t>
      </w:r>
      <w:r w:rsidR="005E2DFB">
        <w:rPr>
          <w:rFonts w:ascii="Georgia" w:eastAsia="Batang" w:hAnsi="Georgia"/>
        </w:rPr>
        <w:t>erowcę samochodu ciężarowego (</w:t>
      </w:r>
      <w:r w:rsidR="00282375">
        <w:rPr>
          <w:rFonts w:ascii="Georgia" w:eastAsia="Batang" w:hAnsi="Georgia"/>
        </w:rPr>
        <w:t>9</w:t>
      </w:r>
      <w:r>
        <w:rPr>
          <w:rFonts w:ascii="Georgia" w:eastAsia="Batang" w:hAnsi="Georgia"/>
        </w:rPr>
        <w:t xml:space="preserve"> osób)</w:t>
      </w:r>
      <w:r w:rsidR="00902C10">
        <w:rPr>
          <w:rFonts w:ascii="Georgia" w:eastAsia="Batang" w:hAnsi="Georgia"/>
        </w:rPr>
        <w:t xml:space="preserve"> oraz</w:t>
      </w:r>
      <w:r w:rsidR="005E2DFB">
        <w:rPr>
          <w:rFonts w:ascii="Georgia" w:eastAsia="Batang" w:hAnsi="Georgia"/>
        </w:rPr>
        <w:t xml:space="preserve"> kierowca samochodu dostawczego </w:t>
      </w:r>
      <w:r w:rsidR="005E2DFB">
        <w:rPr>
          <w:rFonts w:ascii="Georgia" w:eastAsia="Batang" w:hAnsi="Georgia"/>
        </w:rPr>
        <w:br/>
        <w:t>(7 osób)</w:t>
      </w:r>
      <w:r w:rsidR="00282375">
        <w:rPr>
          <w:rFonts w:ascii="Georgia" w:eastAsia="Batang" w:hAnsi="Georgia"/>
        </w:rPr>
        <w:t>.</w:t>
      </w:r>
    </w:p>
    <w:p w:rsidR="00902C10" w:rsidRDefault="005E2DFB" w:rsidP="005E2DFB">
      <w:pPr>
        <w:spacing w:line="360" w:lineRule="auto"/>
        <w:ind w:firstLine="708"/>
        <w:jc w:val="both"/>
        <w:rPr>
          <w:rFonts w:ascii="Georgia" w:eastAsia="Batang" w:hAnsi="Georgia"/>
        </w:rPr>
      </w:pPr>
      <w:r>
        <w:rPr>
          <w:rFonts w:ascii="Georgia" w:eastAsia="Batang" w:hAnsi="Georgia"/>
        </w:rPr>
        <w:t>Specjaliści to grupa osó</w:t>
      </w:r>
      <w:r w:rsidR="00902C10">
        <w:rPr>
          <w:rFonts w:ascii="Georgia" w:eastAsia="Batang" w:hAnsi="Georgia"/>
        </w:rPr>
        <w:t xml:space="preserve">b o wysokim poziomie wiedzy zawodowej, umiejętności oraz doświadczenia zawodowego. </w:t>
      </w:r>
      <w:r>
        <w:rPr>
          <w:rFonts w:ascii="Georgia" w:eastAsia="Batang" w:hAnsi="Georgia"/>
        </w:rPr>
        <w:t xml:space="preserve">Osoby zaliczane do tej grupy posiadały wykształcenie wyższe, najczęściej w zawodach: specjalista administracji publicznej </w:t>
      </w:r>
      <w:r w:rsidR="00902C10">
        <w:rPr>
          <w:rFonts w:ascii="Georgia" w:eastAsia="Batang" w:hAnsi="Georgia"/>
        </w:rPr>
        <w:br/>
      </w:r>
      <w:r>
        <w:rPr>
          <w:rFonts w:ascii="Georgia" w:eastAsia="Batang" w:hAnsi="Georgia"/>
        </w:rPr>
        <w:t>(</w:t>
      </w:r>
      <w:r w:rsidR="00902C10">
        <w:rPr>
          <w:rFonts w:ascii="Georgia" w:eastAsia="Batang" w:hAnsi="Georgia"/>
        </w:rPr>
        <w:t>9</w:t>
      </w:r>
      <w:r>
        <w:rPr>
          <w:rFonts w:ascii="Georgia" w:eastAsia="Batang" w:hAnsi="Georgia"/>
        </w:rPr>
        <w:t xml:space="preserve"> osób), </w:t>
      </w:r>
      <w:r w:rsidR="00902C10">
        <w:rPr>
          <w:rFonts w:ascii="Georgia" w:eastAsia="Batang" w:hAnsi="Georgia"/>
        </w:rPr>
        <w:t xml:space="preserve">specjalista do spraw marketingu i handlu (6 osób) oraz </w:t>
      </w:r>
      <w:r>
        <w:rPr>
          <w:rFonts w:ascii="Georgia" w:eastAsia="Batang" w:hAnsi="Georgia"/>
        </w:rPr>
        <w:t>pedagog (</w:t>
      </w:r>
      <w:r w:rsidR="00902C10">
        <w:rPr>
          <w:rFonts w:ascii="Georgia" w:eastAsia="Batang" w:hAnsi="Georgia"/>
        </w:rPr>
        <w:t>5</w:t>
      </w:r>
      <w:r>
        <w:rPr>
          <w:rFonts w:ascii="Georgia" w:eastAsia="Batang" w:hAnsi="Georgia"/>
        </w:rPr>
        <w:t xml:space="preserve"> osób)</w:t>
      </w:r>
      <w:r w:rsidR="00902C10">
        <w:rPr>
          <w:rFonts w:ascii="Georgia" w:eastAsia="Batang" w:hAnsi="Georgia"/>
        </w:rPr>
        <w:t>.</w:t>
      </w:r>
    </w:p>
    <w:p w:rsidR="005E2DFB" w:rsidRDefault="00902C10" w:rsidP="005E2DFB">
      <w:pPr>
        <w:spacing w:line="360" w:lineRule="auto"/>
        <w:ind w:firstLine="708"/>
        <w:jc w:val="both"/>
        <w:rPr>
          <w:rFonts w:ascii="Georgia" w:eastAsia="Batang" w:hAnsi="Georgia"/>
        </w:rPr>
      </w:pPr>
      <w:r>
        <w:rPr>
          <w:rFonts w:ascii="Georgia" w:eastAsia="Batang" w:hAnsi="Georgia"/>
        </w:rPr>
        <w:t>Grupa pracowników biurowych obejmuje zawody wymagające, wiedzy, umiejętności i doświadczenia niezbędnych do zapisywania, organizowania, przechowywania i wyszukiwania informacji, obliczania danych liczbowych, finansowych i statystycznych oraz spełniania obowiązków wobec klientów. W grupie znalazły się osoby posiadające zawody:</w:t>
      </w:r>
      <w:r w:rsidR="005E2DFB">
        <w:rPr>
          <w:rFonts w:ascii="Georgia" w:eastAsia="Batang" w:hAnsi="Georgia"/>
        </w:rPr>
        <w:t xml:space="preserve"> </w:t>
      </w:r>
      <w:r>
        <w:rPr>
          <w:rFonts w:ascii="Georgia" w:eastAsia="Batang" w:hAnsi="Georgia"/>
        </w:rPr>
        <w:t xml:space="preserve">technik prac biurowych (26 osób), magazynier (9 osób), pozostali pracownicy obsługi biurowej (5 osób), fakturzystka (4 osoby), pozostali magazynierzy i pokrewni (4 osoby). </w:t>
      </w:r>
    </w:p>
    <w:p w:rsidR="005E2DFB" w:rsidRDefault="005E2DFB" w:rsidP="009C058B">
      <w:pPr>
        <w:spacing w:line="360" w:lineRule="auto"/>
        <w:ind w:firstLine="708"/>
        <w:jc w:val="both"/>
        <w:rPr>
          <w:rFonts w:ascii="Georgia" w:eastAsia="Batang" w:hAnsi="Georgia"/>
        </w:rPr>
      </w:pPr>
    </w:p>
    <w:p w:rsidR="009761C7" w:rsidRDefault="009761C7" w:rsidP="009C058B">
      <w:pPr>
        <w:spacing w:line="360" w:lineRule="auto"/>
        <w:ind w:firstLine="708"/>
        <w:jc w:val="both"/>
        <w:rPr>
          <w:rFonts w:ascii="Georgia" w:eastAsia="Batang" w:hAnsi="Georgia"/>
        </w:rPr>
      </w:pPr>
    </w:p>
    <w:p w:rsidR="009761C7" w:rsidRDefault="009761C7" w:rsidP="009C058B">
      <w:pPr>
        <w:spacing w:line="360" w:lineRule="auto"/>
        <w:ind w:firstLine="708"/>
        <w:jc w:val="both"/>
        <w:rPr>
          <w:rFonts w:ascii="Georgia" w:eastAsia="Batang" w:hAnsi="Georgia"/>
        </w:rPr>
      </w:pPr>
    </w:p>
    <w:p w:rsidR="000B55D8" w:rsidRDefault="000B55D8" w:rsidP="000B55D8">
      <w:pPr>
        <w:spacing w:line="360" w:lineRule="auto"/>
        <w:jc w:val="both"/>
        <w:rPr>
          <w:rFonts w:ascii="Georgia" w:eastAsia="Batang" w:hAnsi="Georgia"/>
        </w:rPr>
      </w:pPr>
    </w:p>
    <w:p w:rsidR="00141426" w:rsidRPr="00F840EA" w:rsidRDefault="0026764E" w:rsidP="000B55D8">
      <w:pPr>
        <w:tabs>
          <w:tab w:val="left" w:pos="0"/>
        </w:tabs>
        <w:spacing w:line="360" w:lineRule="auto"/>
        <w:jc w:val="both"/>
        <w:rPr>
          <w:rFonts w:ascii="Georgia" w:eastAsia="Batang" w:hAnsi="Georgia"/>
          <w:sz w:val="22"/>
          <w:szCs w:val="22"/>
        </w:rPr>
      </w:pPr>
      <w:r w:rsidRPr="00814688">
        <w:rPr>
          <w:rFonts w:ascii="Georgia" w:eastAsia="Batang" w:hAnsi="Georgia"/>
          <w:b/>
          <w:sz w:val="22"/>
          <w:szCs w:val="22"/>
        </w:rPr>
        <w:t xml:space="preserve">Tabela </w:t>
      </w:r>
      <w:r w:rsidR="00C76B15">
        <w:rPr>
          <w:rFonts w:ascii="Georgia" w:eastAsia="Batang" w:hAnsi="Georgia"/>
          <w:b/>
          <w:sz w:val="22"/>
          <w:szCs w:val="22"/>
        </w:rPr>
        <w:t>4</w:t>
      </w:r>
      <w:r w:rsidRPr="00F840EA">
        <w:rPr>
          <w:rFonts w:ascii="Georgia" w:eastAsia="Batang" w:hAnsi="Georgia"/>
          <w:sz w:val="22"/>
          <w:szCs w:val="22"/>
        </w:rPr>
        <w:t xml:space="preserve"> </w:t>
      </w:r>
      <w:r w:rsidR="00141426" w:rsidRPr="00F840EA">
        <w:rPr>
          <w:rFonts w:ascii="Georgia" w:eastAsia="Batang" w:hAnsi="Georgia"/>
          <w:sz w:val="22"/>
          <w:szCs w:val="22"/>
        </w:rPr>
        <w:t>Struktura bezrobotnych wg wielkich grup zawod</w:t>
      </w:r>
      <w:r w:rsidR="00A12054">
        <w:rPr>
          <w:rFonts w:ascii="Georgia" w:eastAsia="Batang" w:hAnsi="Georgia"/>
          <w:sz w:val="22"/>
          <w:szCs w:val="22"/>
        </w:rPr>
        <w:t>owych</w:t>
      </w:r>
      <w:r w:rsidR="00141426" w:rsidRPr="00F840EA">
        <w:rPr>
          <w:rFonts w:ascii="Georgia" w:eastAsia="Batang" w:hAnsi="Georgia"/>
          <w:sz w:val="22"/>
          <w:szCs w:val="22"/>
        </w:rPr>
        <w:t xml:space="preserve"> </w:t>
      </w:r>
      <w:r w:rsidR="00397E46" w:rsidRPr="00F840EA">
        <w:rPr>
          <w:rFonts w:ascii="Georgia" w:eastAsia="Batang" w:hAnsi="Georgia"/>
          <w:sz w:val="22"/>
          <w:szCs w:val="22"/>
        </w:rPr>
        <w:t>w końcu 20</w:t>
      </w:r>
      <w:r w:rsidR="00814688">
        <w:rPr>
          <w:rFonts w:ascii="Georgia" w:eastAsia="Batang" w:hAnsi="Georgia"/>
          <w:sz w:val="22"/>
          <w:szCs w:val="22"/>
        </w:rPr>
        <w:t>1</w:t>
      </w:r>
      <w:r w:rsidR="009761C7">
        <w:rPr>
          <w:rFonts w:ascii="Georgia" w:eastAsia="Batang" w:hAnsi="Georgia"/>
          <w:sz w:val="22"/>
          <w:szCs w:val="22"/>
        </w:rPr>
        <w:t>3</w:t>
      </w:r>
      <w:r w:rsidR="00141426" w:rsidRPr="00F840EA">
        <w:rPr>
          <w:rFonts w:ascii="Georgia" w:eastAsia="Batang" w:hAnsi="Georgia"/>
          <w:sz w:val="22"/>
          <w:szCs w:val="22"/>
        </w:rPr>
        <w:t>r.</w:t>
      </w:r>
      <w:r w:rsidR="00397E46" w:rsidRPr="00F840EA">
        <w:rPr>
          <w:rFonts w:ascii="Georgia" w:eastAsia="Batang" w:hAnsi="Georgia"/>
          <w:sz w:val="22"/>
          <w:szCs w:val="22"/>
        </w:rPr>
        <w:t xml:space="preserve"> i 20</w:t>
      </w:r>
      <w:r w:rsidR="00121A7F" w:rsidRPr="00F840EA">
        <w:rPr>
          <w:rFonts w:ascii="Georgia" w:eastAsia="Batang" w:hAnsi="Georgia"/>
          <w:sz w:val="22"/>
          <w:szCs w:val="22"/>
        </w:rPr>
        <w:t>1</w:t>
      </w:r>
      <w:r w:rsidR="009761C7">
        <w:rPr>
          <w:rFonts w:ascii="Georgia" w:eastAsia="Batang" w:hAnsi="Georgia"/>
          <w:sz w:val="22"/>
          <w:szCs w:val="22"/>
        </w:rPr>
        <w:t>4</w:t>
      </w:r>
      <w:r w:rsidR="00397E46" w:rsidRPr="00F840EA">
        <w:rPr>
          <w:rFonts w:ascii="Georgia" w:eastAsia="Batang" w:hAnsi="Georgia"/>
          <w:sz w:val="22"/>
          <w:szCs w:val="22"/>
        </w:rPr>
        <w:t>r.</w:t>
      </w:r>
    </w:p>
    <w:tbl>
      <w:tblPr>
        <w:tblW w:w="10349" w:type="dxa"/>
        <w:tblInd w:w="-356" w:type="dxa"/>
        <w:tblLayout w:type="fixed"/>
        <w:tblCellMar>
          <w:left w:w="70" w:type="dxa"/>
          <w:right w:w="70" w:type="dxa"/>
        </w:tblCellMar>
        <w:tblLook w:val="0000" w:firstRow="0" w:lastRow="0" w:firstColumn="0" w:lastColumn="0" w:noHBand="0" w:noVBand="0"/>
      </w:tblPr>
      <w:tblGrid>
        <w:gridCol w:w="862"/>
        <w:gridCol w:w="3638"/>
        <w:gridCol w:w="1688"/>
        <w:gridCol w:w="1688"/>
        <w:gridCol w:w="1339"/>
        <w:gridCol w:w="1134"/>
      </w:tblGrid>
      <w:tr w:rsidR="00AA1EDC" w:rsidRPr="00013996" w:rsidTr="00AA1EDC">
        <w:trPr>
          <w:trHeight w:val="510"/>
        </w:trPr>
        <w:tc>
          <w:tcPr>
            <w:tcW w:w="862" w:type="dxa"/>
            <w:vMerge w:val="restart"/>
            <w:tcBorders>
              <w:top w:val="single" w:sz="4" w:space="0" w:color="auto"/>
              <w:left w:val="single" w:sz="4" w:space="0" w:color="auto"/>
              <w:right w:val="single" w:sz="4" w:space="0" w:color="auto"/>
            </w:tcBorders>
            <w:shd w:val="pct12" w:color="auto" w:fill="auto"/>
            <w:vAlign w:val="center"/>
          </w:tcPr>
          <w:p w:rsidR="00AA1EDC" w:rsidRPr="00013996" w:rsidRDefault="00AA1EDC">
            <w:pPr>
              <w:jc w:val="center"/>
              <w:rPr>
                <w:rFonts w:ascii="Georgia" w:hAnsi="Georgia" w:cs="Arial"/>
                <w:b/>
                <w:sz w:val="18"/>
                <w:szCs w:val="18"/>
              </w:rPr>
            </w:pPr>
            <w:r w:rsidRPr="00013996">
              <w:rPr>
                <w:rFonts w:ascii="Georgia" w:hAnsi="Georgia" w:cs="Arial"/>
                <w:b/>
                <w:sz w:val="18"/>
                <w:szCs w:val="18"/>
              </w:rPr>
              <w:t>Lp.</w:t>
            </w:r>
          </w:p>
        </w:tc>
        <w:tc>
          <w:tcPr>
            <w:tcW w:w="3638" w:type="dxa"/>
            <w:vMerge w:val="restart"/>
            <w:tcBorders>
              <w:top w:val="single" w:sz="4" w:space="0" w:color="auto"/>
              <w:left w:val="nil"/>
              <w:right w:val="single" w:sz="4" w:space="0" w:color="auto"/>
            </w:tcBorders>
            <w:shd w:val="pct12" w:color="auto" w:fill="auto"/>
            <w:vAlign w:val="center"/>
          </w:tcPr>
          <w:p w:rsidR="00AA1EDC" w:rsidRPr="00013996" w:rsidRDefault="00AA1EDC">
            <w:pPr>
              <w:jc w:val="center"/>
              <w:rPr>
                <w:rFonts w:ascii="Georgia" w:hAnsi="Georgia" w:cs="Arial"/>
                <w:b/>
                <w:sz w:val="20"/>
                <w:szCs w:val="20"/>
              </w:rPr>
            </w:pPr>
            <w:r>
              <w:rPr>
                <w:rFonts w:ascii="Georgia" w:hAnsi="Georgia" w:cs="Arial"/>
                <w:b/>
                <w:sz w:val="20"/>
                <w:szCs w:val="20"/>
              </w:rPr>
              <w:t>Nazwa grupy wielkiej</w:t>
            </w:r>
            <w:r w:rsidRPr="00013996">
              <w:rPr>
                <w:rFonts w:ascii="Georgia" w:hAnsi="Georgia" w:cs="Arial"/>
                <w:b/>
                <w:sz w:val="20"/>
                <w:szCs w:val="20"/>
              </w:rPr>
              <w:t xml:space="preserve">                                (kod 1-cyfrowy)</w:t>
            </w:r>
          </w:p>
        </w:tc>
        <w:tc>
          <w:tcPr>
            <w:tcW w:w="3376" w:type="dxa"/>
            <w:gridSpan w:val="2"/>
            <w:tcBorders>
              <w:top w:val="single" w:sz="4" w:space="0" w:color="auto"/>
              <w:left w:val="nil"/>
              <w:bottom w:val="single" w:sz="4" w:space="0" w:color="auto"/>
              <w:right w:val="single" w:sz="4" w:space="0" w:color="auto"/>
            </w:tcBorders>
            <w:shd w:val="pct12" w:color="auto" w:fill="auto"/>
            <w:vAlign w:val="center"/>
          </w:tcPr>
          <w:p w:rsidR="00AA1EDC" w:rsidRPr="00AA1EDC" w:rsidRDefault="00AA1EDC">
            <w:pPr>
              <w:jc w:val="center"/>
              <w:rPr>
                <w:rFonts w:ascii="Georgia" w:hAnsi="Georgia" w:cs="Arial"/>
                <w:b/>
                <w:sz w:val="8"/>
                <w:szCs w:val="8"/>
              </w:rPr>
            </w:pPr>
          </w:p>
          <w:p w:rsidR="00AA1EDC" w:rsidRPr="00013996" w:rsidRDefault="00AA1EDC">
            <w:pPr>
              <w:jc w:val="center"/>
              <w:rPr>
                <w:rFonts w:ascii="Georgia" w:hAnsi="Georgia" w:cs="Arial"/>
                <w:b/>
                <w:sz w:val="20"/>
                <w:szCs w:val="20"/>
              </w:rPr>
            </w:pPr>
            <w:r w:rsidRPr="00013996">
              <w:rPr>
                <w:rFonts w:ascii="Georgia" w:hAnsi="Georgia" w:cs="Arial"/>
                <w:b/>
                <w:sz w:val="20"/>
                <w:szCs w:val="20"/>
              </w:rPr>
              <w:t xml:space="preserve">Liczba </w:t>
            </w:r>
            <w:r>
              <w:rPr>
                <w:rFonts w:ascii="Georgia" w:hAnsi="Georgia" w:cs="Arial"/>
                <w:b/>
                <w:sz w:val="20"/>
                <w:szCs w:val="20"/>
              </w:rPr>
              <w:t xml:space="preserve">zarejestrowanych </w:t>
            </w:r>
            <w:r w:rsidRPr="00013996">
              <w:rPr>
                <w:rFonts w:ascii="Georgia" w:hAnsi="Georgia" w:cs="Arial"/>
                <w:b/>
                <w:sz w:val="20"/>
                <w:szCs w:val="20"/>
              </w:rPr>
              <w:t xml:space="preserve">bezrobotnych </w:t>
            </w:r>
          </w:p>
          <w:p w:rsidR="00AA1EDC" w:rsidRPr="00013996" w:rsidRDefault="00AA1EDC" w:rsidP="00AA1EDC">
            <w:pPr>
              <w:jc w:val="center"/>
              <w:rPr>
                <w:rFonts w:ascii="Georgia" w:hAnsi="Georgia" w:cs="Arial"/>
                <w:b/>
                <w:sz w:val="20"/>
                <w:szCs w:val="20"/>
              </w:rPr>
            </w:pPr>
          </w:p>
        </w:tc>
        <w:tc>
          <w:tcPr>
            <w:tcW w:w="1339" w:type="dxa"/>
            <w:vMerge w:val="restart"/>
            <w:tcBorders>
              <w:top w:val="single" w:sz="4" w:space="0" w:color="auto"/>
              <w:left w:val="nil"/>
              <w:right w:val="single" w:sz="4" w:space="0" w:color="auto"/>
            </w:tcBorders>
            <w:shd w:val="pct12" w:color="auto" w:fill="auto"/>
            <w:vAlign w:val="center"/>
          </w:tcPr>
          <w:p w:rsidR="00AA1EDC" w:rsidRPr="00013996" w:rsidRDefault="00AA1EDC">
            <w:pPr>
              <w:jc w:val="center"/>
              <w:rPr>
                <w:rFonts w:ascii="Georgia" w:hAnsi="Georgia" w:cs="Arial"/>
                <w:b/>
                <w:sz w:val="20"/>
                <w:szCs w:val="20"/>
              </w:rPr>
            </w:pPr>
            <w:r>
              <w:rPr>
                <w:rFonts w:ascii="Georgia" w:hAnsi="Georgia" w:cs="Arial"/>
                <w:b/>
                <w:sz w:val="20"/>
                <w:szCs w:val="20"/>
              </w:rPr>
              <w:t>W</w:t>
            </w:r>
            <w:r w:rsidRPr="00013996">
              <w:rPr>
                <w:rFonts w:ascii="Georgia" w:hAnsi="Georgia" w:cs="Arial"/>
                <w:b/>
                <w:sz w:val="20"/>
                <w:szCs w:val="20"/>
              </w:rPr>
              <w:t>zrost</w:t>
            </w:r>
            <w:r>
              <w:rPr>
                <w:rFonts w:ascii="Georgia" w:hAnsi="Georgia" w:cs="Arial"/>
                <w:b/>
                <w:sz w:val="20"/>
                <w:szCs w:val="20"/>
              </w:rPr>
              <w:br/>
            </w:r>
            <w:r w:rsidRPr="00013996">
              <w:rPr>
                <w:rFonts w:ascii="Georgia" w:hAnsi="Georgia" w:cs="Arial"/>
                <w:b/>
                <w:sz w:val="20"/>
                <w:szCs w:val="20"/>
              </w:rPr>
              <w:t xml:space="preserve">/spadek </w:t>
            </w:r>
            <w:r>
              <w:rPr>
                <w:rFonts w:ascii="Georgia" w:hAnsi="Georgia" w:cs="Arial"/>
                <w:b/>
                <w:sz w:val="20"/>
                <w:szCs w:val="20"/>
              </w:rPr>
              <w:br/>
            </w:r>
            <w:r w:rsidRPr="00013996">
              <w:rPr>
                <w:rFonts w:ascii="Georgia" w:hAnsi="Georgia" w:cs="Arial"/>
                <w:b/>
                <w:sz w:val="20"/>
                <w:szCs w:val="20"/>
              </w:rPr>
              <w:t xml:space="preserve">(w </w:t>
            </w:r>
            <w:r>
              <w:rPr>
                <w:rFonts w:ascii="Georgia" w:hAnsi="Georgia" w:cs="Arial"/>
                <w:b/>
                <w:sz w:val="20"/>
                <w:szCs w:val="20"/>
              </w:rPr>
              <w:t xml:space="preserve">liczbie osób) </w:t>
            </w:r>
          </w:p>
        </w:tc>
        <w:tc>
          <w:tcPr>
            <w:tcW w:w="1134" w:type="dxa"/>
            <w:vMerge w:val="restart"/>
            <w:tcBorders>
              <w:top w:val="single" w:sz="4" w:space="0" w:color="auto"/>
              <w:left w:val="nil"/>
              <w:right w:val="single" w:sz="4" w:space="0" w:color="auto"/>
            </w:tcBorders>
            <w:shd w:val="pct12" w:color="auto" w:fill="auto"/>
            <w:vAlign w:val="center"/>
          </w:tcPr>
          <w:p w:rsidR="00AA1EDC" w:rsidRPr="00013996" w:rsidRDefault="00AA1EDC" w:rsidP="003B4481">
            <w:pPr>
              <w:jc w:val="center"/>
              <w:rPr>
                <w:rFonts w:ascii="Georgia" w:hAnsi="Georgia" w:cs="Arial"/>
                <w:b/>
                <w:sz w:val="20"/>
                <w:szCs w:val="20"/>
              </w:rPr>
            </w:pPr>
            <w:r>
              <w:rPr>
                <w:rFonts w:ascii="Georgia" w:hAnsi="Georgia" w:cs="Arial"/>
                <w:b/>
                <w:sz w:val="20"/>
                <w:szCs w:val="20"/>
              </w:rPr>
              <w:t>W</w:t>
            </w:r>
            <w:r w:rsidRPr="00013996">
              <w:rPr>
                <w:rFonts w:ascii="Georgia" w:hAnsi="Georgia" w:cs="Arial"/>
                <w:b/>
                <w:sz w:val="20"/>
                <w:szCs w:val="20"/>
              </w:rPr>
              <w:t>zrost</w:t>
            </w:r>
            <w:r>
              <w:rPr>
                <w:rFonts w:ascii="Georgia" w:hAnsi="Georgia" w:cs="Arial"/>
                <w:b/>
                <w:sz w:val="20"/>
                <w:szCs w:val="20"/>
              </w:rPr>
              <w:br/>
            </w:r>
            <w:r w:rsidRPr="00013996">
              <w:rPr>
                <w:rFonts w:ascii="Georgia" w:hAnsi="Georgia" w:cs="Arial"/>
                <w:b/>
                <w:sz w:val="20"/>
                <w:szCs w:val="20"/>
              </w:rPr>
              <w:t xml:space="preserve">/spadek </w:t>
            </w:r>
            <w:r>
              <w:rPr>
                <w:rFonts w:ascii="Georgia" w:hAnsi="Georgia" w:cs="Arial"/>
                <w:b/>
                <w:sz w:val="20"/>
                <w:szCs w:val="20"/>
              </w:rPr>
              <w:br/>
            </w:r>
            <w:r w:rsidRPr="00013996">
              <w:rPr>
                <w:rFonts w:ascii="Georgia" w:hAnsi="Georgia" w:cs="Arial"/>
                <w:b/>
                <w:sz w:val="20"/>
                <w:szCs w:val="20"/>
              </w:rPr>
              <w:t>(w</w:t>
            </w:r>
            <w:r>
              <w:rPr>
                <w:rFonts w:ascii="Georgia" w:hAnsi="Georgia" w:cs="Arial"/>
                <w:b/>
                <w:sz w:val="20"/>
                <w:szCs w:val="20"/>
              </w:rPr>
              <w:t xml:space="preserve"> %),</w:t>
            </w:r>
          </w:p>
        </w:tc>
      </w:tr>
      <w:tr w:rsidR="00A12054" w:rsidRPr="00013996" w:rsidTr="00AA1EDC">
        <w:trPr>
          <w:trHeight w:val="510"/>
        </w:trPr>
        <w:tc>
          <w:tcPr>
            <w:tcW w:w="862" w:type="dxa"/>
            <w:vMerge/>
            <w:tcBorders>
              <w:left w:val="single" w:sz="4" w:space="0" w:color="auto"/>
              <w:bottom w:val="single" w:sz="4" w:space="0" w:color="auto"/>
              <w:right w:val="single" w:sz="4" w:space="0" w:color="auto"/>
            </w:tcBorders>
            <w:shd w:val="pct12" w:color="auto" w:fill="auto"/>
            <w:vAlign w:val="center"/>
          </w:tcPr>
          <w:p w:rsidR="00A12054" w:rsidRPr="00013996" w:rsidRDefault="00A12054">
            <w:pPr>
              <w:jc w:val="center"/>
              <w:rPr>
                <w:rFonts w:ascii="Georgia" w:hAnsi="Georgia" w:cs="Arial"/>
                <w:b/>
                <w:sz w:val="18"/>
                <w:szCs w:val="18"/>
              </w:rPr>
            </w:pPr>
          </w:p>
        </w:tc>
        <w:tc>
          <w:tcPr>
            <w:tcW w:w="3638" w:type="dxa"/>
            <w:vMerge/>
            <w:tcBorders>
              <w:left w:val="nil"/>
              <w:bottom w:val="single" w:sz="4" w:space="0" w:color="auto"/>
              <w:right w:val="single" w:sz="4" w:space="0" w:color="auto"/>
            </w:tcBorders>
            <w:shd w:val="pct12" w:color="auto" w:fill="auto"/>
            <w:vAlign w:val="center"/>
          </w:tcPr>
          <w:p w:rsidR="00A12054" w:rsidRDefault="00A12054">
            <w:pPr>
              <w:jc w:val="center"/>
              <w:rPr>
                <w:rFonts w:ascii="Georgia" w:hAnsi="Georgia" w:cs="Arial"/>
                <w:b/>
                <w:sz w:val="20"/>
                <w:szCs w:val="20"/>
              </w:rPr>
            </w:pPr>
          </w:p>
        </w:tc>
        <w:tc>
          <w:tcPr>
            <w:tcW w:w="1688" w:type="dxa"/>
            <w:tcBorders>
              <w:top w:val="single" w:sz="4" w:space="0" w:color="auto"/>
              <w:left w:val="nil"/>
              <w:bottom w:val="single" w:sz="4" w:space="0" w:color="auto"/>
              <w:right w:val="single" w:sz="4" w:space="0" w:color="auto"/>
            </w:tcBorders>
            <w:shd w:val="pct12" w:color="auto" w:fill="auto"/>
            <w:vAlign w:val="center"/>
          </w:tcPr>
          <w:p w:rsidR="00A12054" w:rsidRPr="00013996" w:rsidRDefault="00AA1EDC" w:rsidP="009761C7">
            <w:pPr>
              <w:jc w:val="center"/>
              <w:rPr>
                <w:rFonts w:ascii="Georgia" w:hAnsi="Georgia" w:cs="Arial"/>
                <w:b/>
                <w:sz w:val="20"/>
                <w:szCs w:val="20"/>
              </w:rPr>
            </w:pPr>
            <w:r w:rsidRPr="00013996">
              <w:rPr>
                <w:rFonts w:ascii="Georgia" w:hAnsi="Georgia" w:cs="Arial"/>
                <w:b/>
                <w:sz w:val="20"/>
                <w:szCs w:val="20"/>
              </w:rPr>
              <w:t>wg  stanu na 31.12.20</w:t>
            </w:r>
            <w:r>
              <w:rPr>
                <w:rFonts w:ascii="Georgia" w:hAnsi="Georgia" w:cs="Arial"/>
                <w:b/>
                <w:sz w:val="20"/>
                <w:szCs w:val="20"/>
              </w:rPr>
              <w:t>1</w:t>
            </w:r>
            <w:r w:rsidR="009761C7">
              <w:rPr>
                <w:rFonts w:ascii="Georgia" w:hAnsi="Georgia" w:cs="Arial"/>
                <w:b/>
                <w:sz w:val="20"/>
                <w:szCs w:val="20"/>
              </w:rPr>
              <w:t>3</w:t>
            </w:r>
            <w:r w:rsidRPr="00013996">
              <w:rPr>
                <w:rFonts w:ascii="Georgia" w:hAnsi="Georgia" w:cs="Arial"/>
                <w:b/>
                <w:sz w:val="20"/>
                <w:szCs w:val="20"/>
              </w:rPr>
              <w:t>r.</w:t>
            </w:r>
          </w:p>
        </w:tc>
        <w:tc>
          <w:tcPr>
            <w:tcW w:w="1688" w:type="dxa"/>
            <w:tcBorders>
              <w:left w:val="nil"/>
              <w:bottom w:val="single" w:sz="4" w:space="0" w:color="auto"/>
              <w:right w:val="single" w:sz="4" w:space="0" w:color="auto"/>
            </w:tcBorders>
            <w:shd w:val="pct12" w:color="auto" w:fill="auto"/>
            <w:vAlign w:val="center"/>
          </w:tcPr>
          <w:p w:rsidR="00A12054" w:rsidRPr="00013996" w:rsidRDefault="00AA1EDC" w:rsidP="009761C7">
            <w:pPr>
              <w:jc w:val="center"/>
              <w:rPr>
                <w:rFonts w:ascii="Georgia" w:hAnsi="Georgia" w:cs="Arial"/>
                <w:b/>
                <w:sz w:val="20"/>
                <w:szCs w:val="20"/>
              </w:rPr>
            </w:pPr>
            <w:r w:rsidRPr="00013996">
              <w:rPr>
                <w:rFonts w:ascii="Georgia" w:hAnsi="Georgia" w:cs="Arial"/>
                <w:b/>
                <w:sz w:val="20"/>
                <w:szCs w:val="20"/>
              </w:rPr>
              <w:t>wg  stanu na 31.12.20</w:t>
            </w:r>
            <w:r>
              <w:rPr>
                <w:rFonts w:ascii="Georgia" w:hAnsi="Georgia" w:cs="Arial"/>
                <w:b/>
                <w:sz w:val="20"/>
                <w:szCs w:val="20"/>
              </w:rPr>
              <w:t>1</w:t>
            </w:r>
            <w:r w:rsidR="009761C7">
              <w:rPr>
                <w:rFonts w:ascii="Georgia" w:hAnsi="Georgia" w:cs="Arial"/>
                <w:b/>
                <w:sz w:val="20"/>
                <w:szCs w:val="20"/>
              </w:rPr>
              <w:t>4</w:t>
            </w:r>
            <w:r w:rsidRPr="00013996">
              <w:rPr>
                <w:rFonts w:ascii="Georgia" w:hAnsi="Georgia" w:cs="Arial"/>
                <w:b/>
                <w:sz w:val="20"/>
                <w:szCs w:val="20"/>
              </w:rPr>
              <w:t>r.</w:t>
            </w:r>
          </w:p>
        </w:tc>
        <w:tc>
          <w:tcPr>
            <w:tcW w:w="1339" w:type="dxa"/>
            <w:vMerge/>
            <w:tcBorders>
              <w:left w:val="nil"/>
              <w:bottom w:val="single" w:sz="4" w:space="0" w:color="auto"/>
              <w:right w:val="single" w:sz="4" w:space="0" w:color="auto"/>
            </w:tcBorders>
            <w:shd w:val="pct12" w:color="auto" w:fill="auto"/>
            <w:vAlign w:val="center"/>
          </w:tcPr>
          <w:p w:rsidR="00A12054" w:rsidRDefault="00A12054">
            <w:pPr>
              <w:jc w:val="center"/>
              <w:rPr>
                <w:rFonts w:ascii="Georgia" w:hAnsi="Georgia" w:cs="Arial"/>
                <w:b/>
                <w:sz w:val="20"/>
                <w:szCs w:val="20"/>
              </w:rPr>
            </w:pPr>
          </w:p>
        </w:tc>
        <w:tc>
          <w:tcPr>
            <w:tcW w:w="1134" w:type="dxa"/>
            <w:vMerge/>
            <w:tcBorders>
              <w:left w:val="nil"/>
              <w:bottom w:val="single" w:sz="4" w:space="0" w:color="auto"/>
              <w:right w:val="single" w:sz="4" w:space="0" w:color="auto"/>
            </w:tcBorders>
            <w:shd w:val="pct12" w:color="auto" w:fill="auto"/>
            <w:vAlign w:val="center"/>
          </w:tcPr>
          <w:p w:rsidR="00A12054" w:rsidRDefault="00A12054" w:rsidP="003B4481">
            <w:pPr>
              <w:jc w:val="center"/>
              <w:rPr>
                <w:rFonts w:ascii="Georgia" w:hAnsi="Georgia" w:cs="Arial"/>
                <w:b/>
                <w:sz w:val="20"/>
                <w:szCs w:val="20"/>
              </w:rPr>
            </w:pPr>
          </w:p>
        </w:tc>
      </w:tr>
      <w:tr w:rsidR="003B4481" w:rsidRPr="00BE5E88" w:rsidTr="00AA1EDC">
        <w:trPr>
          <w:trHeight w:val="210"/>
        </w:trPr>
        <w:tc>
          <w:tcPr>
            <w:tcW w:w="862" w:type="dxa"/>
            <w:tcBorders>
              <w:top w:val="single" w:sz="4" w:space="0" w:color="auto"/>
              <w:left w:val="single" w:sz="4" w:space="0" w:color="auto"/>
              <w:bottom w:val="single" w:sz="4" w:space="0" w:color="auto"/>
              <w:right w:val="single" w:sz="4" w:space="0" w:color="auto"/>
            </w:tcBorders>
            <w:shd w:val="pct12" w:color="auto" w:fill="auto"/>
            <w:noWrap/>
            <w:vAlign w:val="center"/>
          </w:tcPr>
          <w:p w:rsidR="003B4481" w:rsidRPr="00BE5E88" w:rsidRDefault="003B4481">
            <w:pPr>
              <w:jc w:val="center"/>
              <w:rPr>
                <w:rFonts w:ascii="Georgia" w:hAnsi="Georgia" w:cs="Arial"/>
                <w:b/>
                <w:sz w:val="16"/>
                <w:szCs w:val="16"/>
              </w:rPr>
            </w:pPr>
            <w:r w:rsidRPr="00BE5E88">
              <w:rPr>
                <w:rFonts w:ascii="Georgia" w:hAnsi="Georgia" w:cs="Arial"/>
                <w:b/>
                <w:sz w:val="16"/>
                <w:szCs w:val="16"/>
              </w:rPr>
              <w:t>1</w:t>
            </w:r>
          </w:p>
        </w:tc>
        <w:tc>
          <w:tcPr>
            <w:tcW w:w="3638" w:type="dxa"/>
            <w:tcBorders>
              <w:top w:val="single" w:sz="4" w:space="0" w:color="auto"/>
              <w:left w:val="nil"/>
              <w:bottom w:val="single" w:sz="4" w:space="0" w:color="auto"/>
              <w:right w:val="single" w:sz="4" w:space="0" w:color="auto"/>
            </w:tcBorders>
            <w:shd w:val="pct12" w:color="auto" w:fill="auto"/>
            <w:noWrap/>
            <w:vAlign w:val="center"/>
          </w:tcPr>
          <w:p w:rsidR="003B4481" w:rsidRPr="00BE5E88" w:rsidRDefault="003B4481">
            <w:pPr>
              <w:jc w:val="center"/>
              <w:rPr>
                <w:rFonts w:ascii="Georgia" w:hAnsi="Georgia" w:cs="Arial"/>
                <w:b/>
                <w:sz w:val="16"/>
                <w:szCs w:val="16"/>
              </w:rPr>
            </w:pPr>
            <w:r w:rsidRPr="00BE5E88">
              <w:rPr>
                <w:rFonts w:ascii="Georgia" w:hAnsi="Georgia" w:cs="Arial"/>
                <w:b/>
                <w:sz w:val="16"/>
                <w:szCs w:val="16"/>
              </w:rPr>
              <w:t>2</w:t>
            </w:r>
          </w:p>
        </w:tc>
        <w:tc>
          <w:tcPr>
            <w:tcW w:w="1688" w:type="dxa"/>
            <w:tcBorders>
              <w:top w:val="single" w:sz="4" w:space="0" w:color="auto"/>
              <w:left w:val="nil"/>
              <w:bottom w:val="single" w:sz="4" w:space="0" w:color="auto"/>
              <w:right w:val="single" w:sz="4" w:space="0" w:color="auto"/>
            </w:tcBorders>
            <w:shd w:val="pct12" w:color="auto" w:fill="auto"/>
            <w:noWrap/>
            <w:vAlign w:val="center"/>
          </w:tcPr>
          <w:p w:rsidR="003B4481" w:rsidRPr="00BE5E88" w:rsidRDefault="003B4481">
            <w:pPr>
              <w:jc w:val="center"/>
              <w:rPr>
                <w:rFonts w:ascii="Georgia" w:hAnsi="Georgia" w:cs="Arial"/>
                <w:b/>
                <w:sz w:val="16"/>
                <w:szCs w:val="16"/>
              </w:rPr>
            </w:pPr>
            <w:r w:rsidRPr="00BE5E88">
              <w:rPr>
                <w:rFonts w:ascii="Georgia" w:hAnsi="Georgia" w:cs="Arial"/>
                <w:b/>
                <w:sz w:val="16"/>
                <w:szCs w:val="16"/>
              </w:rPr>
              <w:t>3</w:t>
            </w:r>
          </w:p>
        </w:tc>
        <w:tc>
          <w:tcPr>
            <w:tcW w:w="1688" w:type="dxa"/>
            <w:tcBorders>
              <w:top w:val="single" w:sz="4" w:space="0" w:color="auto"/>
              <w:left w:val="nil"/>
              <w:bottom w:val="single" w:sz="4" w:space="0" w:color="auto"/>
              <w:right w:val="single" w:sz="4" w:space="0" w:color="auto"/>
            </w:tcBorders>
            <w:shd w:val="pct12" w:color="auto" w:fill="auto"/>
            <w:noWrap/>
            <w:vAlign w:val="center"/>
          </w:tcPr>
          <w:p w:rsidR="003B4481" w:rsidRPr="00BE5E88" w:rsidRDefault="003B4481">
            <w:pPr>
              <w:jc w:val="center"/>
              <w:rPr>
                <w:rFonts w:ascii="Georgia" w:hAnsi="Georgia" w:cs="Arial"/>
                <w:b/>
                <w:sz w:val="16"/>
                <w:szCs w:val="16"/>
              </w:rPr>
            </w:pPr>
            <w:r w:rsidRPr="00BE5E88">
              <w:rPr>
                <w:rFonts w:ascii="Georgia" w:hAnsi="Georgia" w:cs="Arial"/>
                <w:b/>
                <w:sz w:val="16"/>
                <w:szCs w:val="16"/>
              </w:rPr>
              <w:t>4</w:t>
            </w:r>
          </w:p>
        </w:tc>
        <w:tc>
          <w:tcPr>
            <w:tcW w:w="1339" w:type="dxa"/>
            <w:tcBorders>
              <w:top w:val="single" w:sz="4" w:space="0" w:color="auto"/>
              <w:left w:val="nil"/>
              <w:bottom w:val="single" w:sz="4" w:space="0" w:color="auto"/>
              <w:right w:val="single" w:sz="4" w:space="0" w:color="auto"/>
            </w:tcBorders>
            <w:shd w:val="pct12" w:color="auto" w:fill="auto"/>
            <w:noWrap/>
            <w:vAlign w:val="center"/>
          </w:tcPr>
          <w:p w:rsidR="003B4481" w:rsidRPr="00BE5E88" w:rsidRDefault="003B4481">
            <w:pPr>
              <w:jc w:val="center"/>
              <w:rPr>
                <w:rFonts w:ascii="Georgia" w:hAnsi="Georgia" w:cs="Arial"/>
                <w:b/>
                <w:sz w:val="16"/>
                <w:szCs w:val="16"/>
              </w:rPr>
            </w:pPr>
            <w:r w:rsidRPr="00BE5E88">
              <w:rPr>
                <w:rFonts w:ascii="Georgia" w:hAnsi="Georgia" w:cs="Arial"/>
                <w:b/>
                <w:sz w:val="16"/>
                <w:szCs w:val="16"/>
              </w:rPr>
              <w:t>5</w:t>
            </w:r>
          </w:p>
        </w:tc>
        <w:tc>
          <w:tcPr>
            <w:tcW w:w="1134" w:type="dxa"/>
            <w:tcBorders>
              <w:top w:val="single" w:sz="4" w:space="0" w:color="auto"/>
              <w:left w:val="nil"/>
              <w:bottom w:val="single" w:sz="4" w:space="0" w:color="auto"/>
              <w:right w:val="single" w:sz="4" w:space="0" w:color="auto"/>
            </w:tcBorders>
            <w:shd w:val="pct12" w:color="auto" w:fill="auto"/>
            <w:vAlign w:val="center"/>
          </w:tcPr>
          <w:p w:rsidR="003B4481" w:rsidRPr="00BE5E88" w:rsidRDefault="003B4481" w:rsidP="003B4481">
            <w:pPr>
              <w:jc w:val="center"/>
              <w:rPr>
                <w:rFonts w:ascii="Georgia" w:hAnsi="Georgia" w:cs="Arial"/>
                <w:b/>
                <w:sz w:val="16"/>
                <w:szCs w:val="16"/>
              </w:rPr>
            </w:pPr>
            <w:r>
              <w:rPr>
                <w:rFonts w:ascii="Georgia" w:hAnsi="Georgia" w:cs="Arial"/>
                <w:b/>
                <w:sz w:val="16"/>
                <w:szCs w:val="16"/>
              </w:rPr>
              <w:t>6</w:t>
            </w:r>
          </w:p>
        </w:tc>
      </w:tr>
      <w:tr w:rsidR="009761C7" w:rsidRPr="00BE5E88" w:rsidTr="00AA1EDC">
        <w:trPr>
          <w:trHeight w:val="210"/>
        </w:trPr>
        <w:tc>
          <w:tcPr>
            <w:tcW w:w="8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9761C7" w:rsidRDefault="009761C7" w:rsidP="00AA1EDC">
            <w:pPr>
              <w:jc w:val="center"/>
              <w:rPr>
                <w:rFonts w:ascii="Georgia" w:hAnsi="Georgia" w:cs="Arial"/>
                <w:sz w:val="20"/>
                <w:szCs w:val="20"/>
              </w:rPr>
            </w:pPr>
            <w:r>
              <w:rPr>
                <w:rFonts w:ascii="Georgia" w:hAnsi="Georgia" w:cs="Arial"/>
                <w:sz w:val="20"/>
                <w:szCs w:val="20"/>
              </w:rPr>
              <w:t>0</w:t>
            </w:r>
          </w:p>
        </w:tc>
        <w:tc>
          <w:tcPr>
            <w:tcW w:w="3638" w:type="dxa"/>
            <w:tcBorders>
              <w:top w:val="single" w:sz="4" w:space="0" w:color="auto"/>
              <w:left w:val="nil"/>
              <w:bottom w:val="single" w:sz="4" w:space="0" w:color="auto"/>
              <w:right w:val="single" w:sz="4" w:space="0" w:color="auto"/>
            </w:tcBorders>
            <w:shd w:val="clear" w:color="auto" w:fill="auto"/>
            <w:noWrap/>
            <w:vAlign w:val="center"/>
          </w:tcPr>
          <w:p w:rsidR="009761C7" w:rsidRDefault="009761C7" w:rsidP="00395A8C">
            <w:pPr>
              <w:rPr>
                <w:rFonts w:ascii="Georgia" w:hAnsi="Georgia" w:cs="Arial"/>
                <w:sz w:val="20"/>
                <w:szCs w:val="20"/>
              </w:rPr>
            </w:pPr>
          </w:p>
          <w:p w:rsidR="009761C7" w:rsidRDefault="009761C7" w:rsidP="00395A8C">
            <w:pPr>
              <w:rPr>
                <w:rFonts w:ascii="Georgia" w:hAnsi="Georgia" w:cs="Arial"/>
                <w:sz w:val="20"/>
                <w:szCs w:val="20"/>
              </w:rPr>
            </w:pPr>
            <w:r>
              <w:rPr>
                <w:rFonts w:ascii="Georgia" w:hAnsi="Georgia" w:cs="Arial"/>
                <w:sz w:val="20"/>
                <w:szCs w:val="20"/>
              </w:rPr>
              <w:t>bez zawodu</w:t>
            </w:r>
          </w:p>
          <w:p w:rsidR="009761C7" w:rsidRPr="00AA1EDC" w:rsidRDefault="009761C7" w:rsidP="00395A8C">
            <w:pPr>
              <w:rPr>
                <w:rFonts w:ascii="Georgia" w:hAnsi="Georgia" w:cs="Arial"/>
                <w:sz w:val="8"/>
                <w:szCs w:val="8"/>
              </w:rPr>
            </w:pPr>
          </w:p>
        </w:tc>
        <w:tc>
          <w:tcPr>
            <w:tcW w:w="1688" w:type="dxa"/>
            <w:tcBorders>
              <w:top w:val="single" w:sz="4" w:space="0" w:color="auto"/>
              <w:left w:val="nil"/>
              <w:bottom w:val="single" w:sz="4" w:space="0" w:color="auto"/>
              <w:right w:val="single" w:sz="4" w:space="0" w:color="auto"/>
            </w:tcBorders>
            <w:shd w:val="clear" w:color="auto" w:fill="auto"/>
            <w:noWrap/>
            <w:vAlign w:val="center"/>
          </w:tcPr>
          <w:p w:rsidR="009761C7" w:rsidRDefault="009761C7" w:rsidP="000B55D8">
            <w:pPr>
              <w:jc w:val="center"/>
              <w:rPr>
                <w:rFonts w:ascii="Georgia" w:hAnsi="Georgia" w:cs="Arial"/>
                <w:sz w:val="20"/>
                <w:szCs w:val="20"/>
              </w:rPr>
            </w:pPr>
            <w:r>
              <w:rPr>
                <w:rFonts w:ascii="Georgia" w:hAnsi="Georgia" w:cs="Arial"/>
                <w:sz w:val="20"/>
                <w:szCs w:val="20"/>
              </w:rPr>
              <w:t>446</w:t>
            </w:r>
          </w:p>
        </w:tc>
        <w:tc>
          <w:tcPr>
            <w:tcW w:w="1688" w:type="dxa"/>
            <w:tcBorders>
              <w:top w:val="single" w:sz="4" w:space="0" w:color="auto"/>
              <w:left w:val="nil"/>
              <w:bottom w:val="single" w:sz="4" w:space="0" w:color="auto"/>
              <w:right w:val="single" w:sz="4" w:space="0" w:color="auto"/>
            </w:tcBorders>
            <w:shd w:val="clear" w:color="auto" w:fill="auto"/>
            <w:noWrap/>
            <w:vAlign w:val="center"/>
          </w:tcPr>
          <w:p w:rsidR="009761C7" w:rsidRDefault="009761C7" w:rsidP="00395A8C">
            <w:pPr>
              <w:jc w:val="center"/>
              <w:rPr>
                <w:rFonts w:ascii="Georgia" w:hAnsi="Georgia" w:cs="Arial"/>
                <w:sz w:val="20"/>
                <w:szCs w:val="20"/>
              </w:rPr>
            </w:pPr>
            <w:r>
              <w:rPr>
                <w:rFonts w:ascii="Georgia" w:hAnsi="Georgia" w:cs="Arial"/>
                <w:sz w:val="20"/>
                <w:szCs w:val="20"/>
              </w:rPr>
              <w:t>263</w:t>
            </w:r>
          </w:p>
        </w:tc>
        <w:tc>
          <w:tcPr>
            <w:tcW w:w="1339" w:type="dxa"/>
            <w:tcBorders>
              <w:top w:val="single" w:sz="4" w:space="0" w:color="auto"/>
              <w:left w:val="nil"/>
              <w:bottom w:val="single" w:sz="4" w:space="0" w:color="auto"/>
              <w:right w:val="single" w:sz="4" w:space="0" w:color="auto"/>
            </w:tcBorders>
            <w:shd w:val="clear" w:color="auto" w:fill="auto"/>
            <w:noWrap/>
            <w:vAlign w:val="center"/>
          </w:tcPr>
          <w:p w:rsidR="009761C7" w:rsidRDefault="005C2A5E" w:rsidP="00395A8C">
            <w:pPr>
              <w:jc w:val="center"/>
              <w:rPr>
                <w:rFonts w:ascii="Georgia" w:hAnsi="Georgia" w:cs="Arial"/>
                <w:sz w:val="20"/>
                <w:szCs w:val="20"/>
              </w:rPr>
            </w:pPr>
            <w:r>
              <w:rPr>
                <w:rFonts w:ascii="Georgia" w:hAnsi="Georgia" w:cs="Arial"/>
                <w:sz w:val="20"/>
                <w:szCs w:val="20"/>
              </w:rPr>
              <w:t>-183</w:t>
            </w:r>
          </w:p>
        </w:tc>
        <w:tc>
          <w:tcPr>
            <w:tcW w:w="1134" w:type="dxa"/>
            <w:tcBorders>
              <w:top w:val="single" w:sz="4" w:space="0" w:color="auto"/>
              <w:left w:val="nil"/>
              <w:bottom w:val="single" w:sz="4" w:space="0" w:color="auto"/>
              <w:right w:val="single" w:sz="4" w:space="0" w:color="auto"/>
            </w:tcBorders>
            <w:shd w:val="clear" w:color="auto" w:fill="auto"/>
            <w:vAlign w:val="center"/>
          </w:tcPr>
          <w:p w:rsidR="009761C7" w:rsidRDefault="005C2A5E" w:rsidP="00395A8C">
            <w:pPr>
              <w:jc w:val="center"/>
              <w:rPr>
                <w:rFonts w:ascii="Georgia" w:hAnsi="Georgia" w:cs="Arial"/>
                <w:sz w:val="20"/>
                <w:szCs w:val="20"/>
              </w:rPr>
            </w:pPr>
            <w:r>
              <w:rPr>
                <w:rFonts w:ascii="Georgia" w:hAnsi="Georgia" w:cs="Arial"/>
                <w:sz w:val="20"/>
                <w:szCs w:val="20"/>
              </w:rPr>
              <w:t>-41,0</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1</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przedstawiciele władz publicznych, wyżsi urzędnicy i kierownicy</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24</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17</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-7</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-29,2</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2</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specjaliści</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126</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88</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-38</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-30,2</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3</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 xml:space="preserve">technicy i inny średni personel </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189</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131</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-58</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-30,7</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4</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pracownicy biurowi</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91</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75</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-16</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-17,6</w:t>
            </w:r>
          </w:p>
        </w:tc>
      </w:tr>
      <w:tr w:rsidR="009761C7" w:rsidTr="00AA1EDC">
        <w:trPr>
          <w:trHeight w:val="450"/>
        </w:trPr>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5</w:t>
            </w:r>
          </w:p>
        </w:tc>
        <w:tc>
          <w:tcPr>
            <w:tcW w:w="3638" w:type="dxa"/>
            <w:tcBorders>
              <w:top w:val="single" w:sz="4" w:space="0" w:color="auto"/>
              <w:left w:val="nil"/>
              <w:bottom w:val="single" w:sz="4" w:space="0" w:color="auto"/>
              <w:right w:val="single" w:sz="4" w:space="0" w:color="auto"/>
            </w:tcBorders>
            <w:shd w:val="clear" w:color="auto" w:fill="auto"/>
            <w:vAlign w:val="center"/>
          </w:tcPr>
          <w:p w:rsidR="009761C7" w:rsidRDefault="009761C7" w:rsidP="000847C6">
            <w:pPr>
              <w:rPr>
                <w:rFonts w:ascii="Georgia" w:hAnsi="Georgia" w:cs="Arial"/>
                <w:sz w:val="20"/>
                <w:szCs w:val="20"/>
              </w:rPr>
            </w:pPr>
            <w:r>
              <w:rPr>
                <w:rFonts w:ascii="Georgia" w:hAnsi="Georgia" w:cs="Arial"/>
                <w:sz w:val="20"/>
                <w:szCs w:val="20"/>
              </w:rPr>
              <w:t>pracownicy usług  i sprzedawcy</w:t>
            </w:r>
          </w:p>
        </w:tc>
        <w:tc>
          <w:tcPr>
            <w:tcW w:w="1688" w:type="dxa"/>
            <w:tcBorders>
              <w:top w:val="single" w:sz="4" w:space="0" w:color="auto"/>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453</w:t>
            </w:r>
          </w:p>
        </w:tc>
        <w:tc>
          <w:tcPr>
            <w:tcW w:w="1688" w:type="dxa"/>
            <w:tcBorders>
              <w:top w:val="single" w:sz="4" w:space="0" w:color="auto"/>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285</w:t>
            </w:r>
          </w:p>
        </w:tc>
        <w:tc>
          <w:tcPr>
            <w:tcW w:w="1339" w:type="dxa"/>
            <w:tcBorders>
              <w:top w:val="single" w:sz="4" w:space="0" w:color="auto"/>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-168</w:t>
            </w:r>
          </w:p>
        </w:tc>
        <w:tc>
          <w:tcPr>
            <w:tcW w:w="1134" w:type="dxa"/>
            <w:tcBorders>
              <w:top w:val="single" w:sz="4" w:space="0" w:color="auto"/>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-37,1</w:t>
            </w:r>
          </w:p>
        </w:tc>
      </w:tr>
      <w:tr w:rsidR="009761C7" w:rsidTr="00AA1EDC">
        <w:trPr>
          <w:trHeight w:val="450"/>
        </w:trPr>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6</w:t>
            </w:r>
          </w:p>
        </w:tc>
        <w:tc>
          <w:tcPr>
            <w:tcW w:w="3638" w:type="dxa"/>
            <w:tcBorders>
              <w:top w:val="single" w:sz="4" w:space="0" w:color="auto"/>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rolnicy, ogrodnicy, leśnicy, rybacy</w:t>
            </w:r>
          </w:p>
        </w:tc>
        <w:tc>
          <w:tcPr>
            <w:tcW w:w="1688" w:type="dxa"/>
            <w:tcBorders>
              <w:top w:val="single" w:sz="4" w:space="0" w:color="auto"/>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29</w:t>
            </w:r>
          </w:p>
        </w:tc>
        <w:tc>
          <w:tcPr>
            <w:tcW w:w="1688" w:type="dxa"/>
            <w:tcBorders>
              <w:top w:val="single" w:sz="4" w:space="0" w:color="auto"/>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20</w:t>
            </w:r>
          </w:p>
        </w:tc>
        <w:tc>
          <w:tcPr>
            <w:tcW w:w="1339" w:type="dxa"/>
            <w:tcBorders>
              <w:top w:val="single" w:sz="4" w:space="0" w:color="auto"/>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-9</w:t>
            </w:r>
          </w:p>
        </w:tc>
        <w:tc>
          <w:tcPr>
            <w:tcW w:w="1134" w:type="dxa"/>
            <w:tcBorders>
              <w:top w:val="single" w:sz="4" w:space="0" w:color="auto"/>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-31,0</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7</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robotnicy przemysłowi i rzemieślnicy</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573</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389</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-184</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-32,1</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8</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operatorzy i monterzy maszyn i urządzeń</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108</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rsidP="000C65CD">
            <w:pPr>
              <w:jc w:val="center"/>
              <w:rPr>
                <w:rFonts w:ascii="Georgia" w:hAnsi="Georgia" w:cs="Arial"/>
                <w:sz w:val="20"/>
                <w:szCs w:val="20"/>
              </w:rPr>
            </w:pPr>
            <w:r>
              <w:rPr>
                <w:rFonts w:ascii="Georgia" w:hAnsi="Georgia" w:cs="Arial"/>
                <w:sz w:val="20"/>
                <w:szCs w:val="20"/>
              </w:rPr>
              <w:t>96</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-12</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-11,1</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9</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rsidP="005C2A5E">
            <w:pPr>
              <w:rPr>
                <w:rFonts w:ascii="Georgia" w:hAnsi="Georgia" w:cs="Arial"/>
                <w:sz w:val="20"/>
                <w:szCs w:val="20"/>
              </w:rPr>
            </w:pPr>
            <w:r>
              <w:rPr>
                <w:rFonts w:ascii="Georgia" w:hAnsi="Georgia" w:cs="Arial"/>
                <w:sz w:val="20"/>
                <w:szCs w:val="20"/>
              </w:rPr>
              <w:t xml:space="preserve">pracownicy </w:t>
            </w:r>
            <w:r w:rsidR="005C2A5E">
              <w:rPr>
                <w:rFonts w:ascii="Georgia" w:hAnsi="Georgia" w:cs="Arial"/>
                <w:sz w:val="20"/>
                <w:szCs w:val="20"/>
              </w:rPr>
              <w:t>wykonujący prace proste</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291</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216</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-75</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-25,8</w:t>
            </w:r>
          </w:p>
        </w:tc>
      </w:tr>
      <w:tr w:rsidR="009761C7" w:rsidTr="00AA1EDC">
        <w:trPr>
          <w:trHeight w:val="450"/>
        </w:trPr>
        <w:tc>
          <w:tcPr>
            <w:tcW w:w="862" w:type="dxa"/>
            <w:tcBorders>
              <w:top w:val="nil"/>
              <w:left w:val="single" w:sz="4" w:space="0" w:color="auto"/>
              <w:bottom w:val="single" w:sz="4" w:space="0" w:color="auto"/>
              <w:right w:val="single" w:sz="4" w:space="0" w:color="auto"/>
            </w:tcBorders>
            <w:shd w:val="clear" w:color="auto" w:fill="auto"/>
            <w:vAlign w:val="center"/>
          </w:tcPr>
          <w:p w:rsidR="009761C7" w:rsidRDefault="009761C7">
            <w:pPr>
              <w:jc w:val="center"/>
              <w:rPr>
                <w:rFonts w:ascii="Georgia" w:hAnsi="Georgia" w:cs="Arial"/>
                <w:sz w:val="20"/>
                <w:szCs w:val="20"/>
              </w:rPr>
            </w:pPr>
            <w:r>
              <w:rPr>
                <w:rFonts w:ascii="Georgia" w:hAnsi="Georgia" w:cs="Arial"/>
                <w:sz w:val="20"/>
                <w:szCs w:val="20"/>
              </w:rPr>
              <w:t>10</w:t>
            </w:r>
          </w:p>
        </w:tc>
        <w:tc>
          <w:tcPr>
            <w:tcW w:w="3638" w:type="dxa"/>
            <w:tcBorders>
              <w:top w:val="nil"/>
              <w:left w:val="nil"/>
              <w:bottom w:val="single" w:sz="4" w:space="0" w:color="auto"/>
              <w:right w:val="single" w:sz="4" w:space="0" w:color="auto"/>
            </w:tcBorders>
            <w:shd w:val="clear" w:color="auto" w:fill="auto"/>
            <w:vAlign w:val="center"/>
          </w:tcPr>
          <w:p w:rsidR="009761C7" w:rsidRDefault="009761C7">
            <w:pPr>
              <w:rPr>
                <w:rFonts w:ascii="Georgia" w:hAnsi="Georgia" w:cs="Arial"/>
                <w:sz w:val="20"/>
                <w:szCs w:val="20"/>
              </w:rPr>
            </w:pPr>
            <w:r>
              <w:rPr>
                <w:rFonts w:ascii="Georgia" w:hAnsi="Georgia" w:cs="Arial"/>
                <w:sz w:val="20"/>
                <w:szCs w:val="20"/>
              </w:rPr>
              <w:t>siły zbrojne</w:t>
            </w:r>
          </w:p>
        </w:tc>
        <w:tc>
          <w:tcPr>
            <w:tcW w:w="1688" w:type="dxa"/>
            <w:tcBorders>
              <w:top w:val="nil"/>
              <w:left w:val="nil"/>
              <w:bottom w:val="single" w:sz="4" w:space="0" w:color="auto"/>
              <w:right w:val="single" w:sz="4" w:space="0" w:color="auto"/>
            </w:tcBorders>
            <w:shd w:val="clear" w:color="auto" w:fill="auto"/>
            <w:vAlign w:val="center"/>
          </w:tcPr>
          <w:p w:rsidR="009761C7" w:rsidRDefault="009761C7" w:rsidP="000B55D8">
            <w:pPr>
              <w:jc w:val="center"/>
              <w:rPr>
                <w:rFonts w:ascii="Georgia" w:hAnsi="Georgia" w:cs="Arial"/>
                <w:sz w:val="20"/>
                <w:szCs w:val="20"/>
              </w:rPr>
            </w:pPr>
            <w:r>
              <w:rPr>
                <w:rFonts w:ascii="Georgia" w:hAnsi="Georgia" w:cs="Arial"/>
                <w:sz w:val="20"/>
                <w:szCs w:val="20"/>
              </w:rPr>
              <w:t>0</w:t>
            </w:r>
          </w:p>
        </w:tc>
        <w:tc>
          <w:tcPr>
            <w:tcW w:w="1688"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0</w:t>
            </w:r>
          </w:p>
        </w:tc>
        <w:tc>
          <w:tcPr>
            <w:tcW w:w="1339" w:type="dxa"/>
            <w:tcBorders>
              <w:top w:val="nil"/>
              <w:left w:val="nil"/>
              <w:bottom w:val="single" w:sz="4" w:space="0" w:color="auto"/>
              <w:right w:val="single" w:sz="4" w:space="0" w:color="auto"/>
            </w:tcBorders>
            <w:shd w:val="clear" w:color="auto" w:fill="auto"/>
            <w:vAlign w:val="center"/>
          </w:tcPr>
          <w:p w:rsidR="009761C7" w:rsidRDefault="005C2A5E">
            <w:pPr>
              <w:jc w:val="center"/>
              <w:rPr>
                <w:rFonts w:ascii="Georgia" w:hAnsi="Georgia" w:cs="Arial"/>
                <w:sz w:val="20"/>
                <w:szCs w:val="20"/>
              </w:rPr>
            </w:pPr>
            <w:r>
              <w:rPr>
                <w:rFonts w:ascii="Georgia" w:hAnsi="Georgia" w:cs="Arial"/>
                <w:sz w:val="20"/>
                <w:szCs w:val="20"/>
              </w:rPr>
              <w:t>0</w:t>
            </w:r>
          </w:p>
        </w:tc>
        <w:tc>
          <w:tcPr>
            <w:tcW w:w="1134" w:type="dxa"/>
            <w:tcBorders>
              <w:top w:val="nil"/>
              <w:left w:val="nil"/>
              <w:bottom w:val="single" w:sz="4" w:space="0" w:color="auto"/>
              <w:right w:val="single" w:sz="4" w:space="0" w:color="auto"/>
            </w:tcBorders>
            <w:shd w:val="clear" w:color="auto" w:fill="auto"/>
            <w:vAlign w:val="center"/>
          </w:tcPr>
          <w:p w:rsidR="009761C7" w:rsidRDefault="005C2A5E" w:rsidP="003B4481">
            <w:pPr>
              <w:jc w:val="center"/>
              <w:rPr>
                <w:rFonts w:ascii="Georgia" w:hAnsi="Georgia" w:cs="Arial"/>
                <w:sz w:val="20"/>
                <w:szCs w:val="20"/>
              </w:rPr>
            </w:pPr>
            <w:r>
              <w:rPr>
                <w:rFonts w:ascii="Georgia" w:hAnsi="Georgia" w:cs="Arial"/>
                <w:sz w:val="20"/>
                <w:szCs w:val="20"/>
              </w:rPr>
              <w:t>0</w:t>
            </w:r>
          </w:p>
        </w:tc>
      </w:tr>
      <w:tr w:rsidR="009761C7" w:rsidTr="00AA1EDC">
        <w:trPr>
          <w:trHeight w:val="132"/>
        </w:trPr>
        <w:tc>
          <w:tcPr>
            <w:tcW w:w="4500" w:type="dxa"/>
            <w:gridSpan w:val="2"/>
            <w:tcBorders>
              <w:top w:val="nil"/>
              <w:left w:val="single" w:sz="4" w:space="0" w:color="auto"/>
              <w:bottom w:val="single" w:sz="4" w:space="0" w:color="auto"/>
              <w:right w:val="single" w:sz="4" w:space="0" w:color="auto"/>
            </w:tcBorders>
            <w:shd w:val="clear" w:color="auto" w:fill="auto"/>
            <w:vAlign w:val="center"/>
          </w:tcPr>
          <w:p w:rsidR="009761C7" w:rsidRDefault="009761C7" w:rsidP="00141426">
            <w:pPr>
              <w:jc w:val="center"/>
              <w:rPr>
                <w:rFonts w:ascii="Georgia" w:hAnsi="Georgia" w:cs="Arial"/>
                <w:b/>
                <w:sz w:val="20"/>
                <w:szCs w:val="20"/>
              </w:rPr>
            </w:pPr>
          </w:p>
          <w:p w:rsidR="009761C7" w:rsidRPr="00AA1EDC" w:rsidRDefault="009761C7" w:rsidP="00141426">
            <w:pPr>
              <w:jc w:val="center"/>
              <w:rPr>
                <w:rFonts w:ascii="Georgia" w:hAnsi="Georgia" w:cs="Arial"/>
                <w:b/>
              </w:rPr>
            </w:pPr>
            <w:r w:rsidRPr="00AA1EDC">
              <w:rPr>
                <w:rFonts w:ascii="Georgia" w:hAnsi="Georgia" w:cs="Arial"/>
                <w:b/>
              </w:rPr>
              <w:t>RAZEM</w:t>
            </w:r>
          </w:p>
        </w:tc>
        <w:tc>
          <w:tcPr>
            <w:tcW w:w="1688" w:type="dxa"/>
            <w:tcBorders>
              <w:top w:val="nil"/>
              <w:left w:val="nil"/>
              <w:bottom w:val="single" w:sz="4" w:space="0" w:color="auto"/>
              <w:right w:val="single" w:sz="4" w:space="0" w:color="auto"/>
            </w:tcBorders>
            <w:shd w:val="clear" w:color="auto" w:fill="auto"/>
            <w:vAlign w:val="center"/>
          </w:tcPr>
          <w:p w:rsidR="009761C7" w:rsidRPr="00AA1EDC" w:rsidRDefault="009761C7" w:rsidP="00133F81">
            <w:pPr>
              <w:jc w:val="center"/>
              <w:rPr>
                <w:rFonts w:ascii="Georgia" w:hAnsi="Georgia" w:cs="Arial"/>
                <w:b/>
                <w:bCs/>
              </w:rPr>
            </w:pPr>
            <w:r>
              <w:rPr>
                <w:rFonts w:ascii="Georgia" w:hAnsi="Georgia" w:cs="Arial"/>
                <w:b/>
                <w:bCs/>
              </w:rPr>
              <w:t>2330</w:t>
            </w:r>
          </w:p>
        </w:tc>
        <w:tc>
          <w:tcPr>
            <w:tcW w:w="1688" w:type="dxa"/>
            <w:tcBorders>
              <w:top w:val="nil"/>
              <w:left w:val="nil"/>
              <w:bottom w:val="single" w:sz="4" w:space="0" w:color="auto"/>
              <w:right w:val="single" w:sz="4" w:space="0" w:color="auto"/>
            </w:tcBorders>
            <w:shd w:val="clear" w:color="auto" w:fill="auto"/>
            <w:vAlign w:val="center"/>
          </w:tcPr>
          <w:p w:rsidR="009761C7" w:rsidRPr="00AA1EDC" w:rsidRDefault="005C2A5E" w:rsidP="000B55D8">
            <w:pPr>
              <w:jc w:val="center"/>
              <w:rPr>
                <w:rFonts w:ascii="Georgia" w:hAnsi="Georgia" w:cs="Arial"/>
                <w:b/>
                <w:bCs/>
              </w:rPr>
            </w:pPr>
            <w:r>
              <w:rPr>
                <w:rFonts w:ascii="Georgia" w:hAnsi="Georgia" w:cs="Arial"/>
                <w:b/>
                <w:bCs/>
              </w:rPr>
              <w:t>1580</w:t>
            </w:r>
          </w:p>
        </w:tc>
        <w:tc>
          <w:tcPr>
            <w:tcW w:w="1339" w:type="dxa"/>
            <w:tcBorders>
              <w:top w:val="nil"/>
              <w:left w:val="nil"/>
              <w:bottom w:val="single" w:sz="4" w:space="0" w:color="auto"/>
              <w:right w:val="single" w:sz="4" w:space="0" w:color="auto"/>
            </w:tcBorders>
            <w:shd w:val="clear" w:color="auto" w:fill="auto"/>
            <w:vAlign w:val="center"/>
          </w:tcPr>
          <w:p w:rsidR="009761C7" w:rsidRPr="00AA1EDC" w:rsidRDefault="005C2A5E" w:rsidP="00133F81">
            <w:pPr>
              <w:jc w:val="center"/>
              <w:rPr>
                <w:rFonts w:ascii="Georgia" w:hAnsi="Georgia" w:cs="Arial"/>
                <w:b/>
                <w:bCs/>
              </w:rPr>
            </w:pPr>
            <w:r>
              <w:rPr>
                <w:rFonts w:ascii="Georgia" w:hAnsi="Georgia" w:cs="Arial"/>
                <w:b/>
                <w:bCs/>
              </w:rPr>
              <w:t>-750</w:t>
            </w:r>
          </w:p>
        </w:tc>
        <w:tc>
          <w:tcPr>
            <w:tcW w:w="1134" w:type="dxa"/>
            <w:tcBorders>
              <w:top w:val="nil"/>
              <w:left w:val="nil"/>
              <w:bottom w:val="single" w:sz="4" w:space="0" w:color="auto"/>
              <w:right w:val="single" w:sz="4" w:space="0" w:color="auto"/>
            </w:tcBorders>
            <w:shd w:val="clear" w:color="auto" w:fill="auto"/>
            <w:vAlign w:val="center"/>
          </w:tcPr>
          <w:p w:rsidR="009761C7" w:rsidRPr="00AA1EDC" w:rsidRDefault="005C2A5E" w:rsidP="003B4481">
            <w:pPr>
              <w:jc w:val="center"/>
              <w:rPr>
                <w:rFonts w:ascii="Georgia" w:hAnsi="Georgia" w:cs="Arial"/>
                <w:b/>
                <w:bCs/>
              </w:rPr>
            </w:pPr>
            <w:r>
              <w:rPr>
                <w:rFonts w:ascii="Georgia" w:hAnsi="Georgia" w:cs="Arial"/>
                <w:b/>
                <w:bCs/>
              </w:rPr>
              <w:t>-32,2</w:t>
            </w:r>
          </w:p>
        </w:tc>
      </w:tr>
    </w:tbl>
    <w:p w:rsidR="009761C7" w:rsidRDefault="00AA1EDC" w:rsidP="000B55D8">
      <w:pPr>
        <w:spacing w:line="360" w:lineRule="auto"/>
        <w:ind w:left="-709"/>
        <w:jc w:val="both"/>
        <w:rPr>
          <w:rFonts w:ascii="Georgia" w:eastAsia="Batang" w:hAnsi="Georgia"/>
          <w:sz w:val="18"/>
          <w:szCs w:val="18"/>
        </w:rPr>
      </w:pPr>
      <w:r>
        <w:rPr>
          <w:rFonts w:ascii="Georgia" w:eastAsia="Batang" w:hAnsi="Georgia"/>
          <w:i/>
          <w:sz w:val="18"/>
          <w:szCs w:val="18"/>
        </w:rPr>
        <w:t xml:space="preserve">      </w:t>
      </w:r>
      <w:r w:rsidR="00273CEE" w:rsidRPr="00D4246F">
        <w:rPr>
          <w:rFonts w:ascii="Georgia" w:eastAsia="Batang" w:hAnsi="Georgia"/>
          <w:i/>
          <w:sz w:val="18"/>
          <w:szCs w:val="18"/>
        </w:rPr>
        <w:t>Źródło:</w:t>
      </w:r>
      <w:r w:rsidR="00273CEE" w:rsidRPr="00D4246F">
        <w:rPr>
          <w:rFonts w:ascii="Georgia" w:eastAsia="Batang" w:hAnsi="Georgia"/>
          <w:sz w:val="18"/>
          <w:szCs w:val="18"/>
        </w:rPr>
        <w:t xml:space="preserve"> Załącznik</w:t>
      </w:r>
      <w:r w:rsidR="00A32E18" w:rsidRPr="00D4246F">
        <w:rPr>
          <w:rFonts w:ascii="Georgia" w:eastAsia="Batang" w:hAnsi="Georgia"/>
          <w:sz w:val="18"/>
          <w:szCs w:val="18"/>
        </w:rPr>
        <w:t>:</w:t>
      </w:r>
      <w:r w:rsidR="00273CEE" w:rsidRPr="00D4246F">
        <w:rPr>
          <w:rFonts w:ascii="Georgia" w:eastAsia="Batang" w:hAnsi="Georgia"/>
          <w:sz w:val="18"/>
          <w:szCs w:val="18"/>
        </w:rPr>
        <w:t xml:space="preserve"> </w:t>
      </w:r>
      <w:r w:rsidR="00A32E18" w:rsidRPr="00D4246F">
        <w:rPr>
          <w:rFonts w:ascii="Georgia" w:eastAsia="Batang" w:hAnsi="Georgia"/>
          <w:sz w:val="18"/>
          <w:szCs w:val="18"/>
        </w:rPr>
        <w:t>T-II/P-1 Bezrobotni</w:t>
      </w:r>
      <w:r w:rsidR="00D62A2F" w:rsidRPr="00D4246F">
        <w:rPr>
          <w:rFonts w:ascii="Georgia" w:eastAsia="Batang" w:hAnsi="Georgia"/>
          <w:sz w:val="18"/>
          <w:szCs w:val="18"/>
        </w:rPr>
        <w:t xml:space="preserve"> wg zawodów w powiecie śremski</w:t>
      </w:r>
      <w:r w:rsidR="0026764E">
        <w:rPr>
          <w:rFonts w:ascii="Georgia" w:eastAsia="Batang" w:hAnsi="Georgia"/>
          <w:sz w:val="18"/>
          <w:szCs w:val="18"/>
        </w:rPr>
        <w:t>m</w:t>
      </w:r>
      <w:r w:rsidR="00D62A2F" w:rsidRPr="00D4246F">
        <w:rPr>
          <w:rFonts w:ascii="Georgia" w:eastAsia="Batang" w:hAnsi="Georgia"/>
          <w:sz w:val="18"/>
          <w:szCs w:val="18"/>
        </w:rPr>
        <w:t>.</w:t>
      </w:r>
      <w:r w:rsidR="002F2C50" w:rsidRPr="00D4246F">
        <w:rPr>
          <w:rFonts w:ascii="Georgia" w:eastAsia="Batang" w:hAnsi="Georgia"/>
          <w:sz w:val="18"/>
          <w:szCs w:val="18"/>
        </w:rPr>
        <w:t xml:space="preserve"> </w:t>
      </w:r>
      <w:r w:rsidR="00D4246F" w:rsidRPr="00D4246F">
        <w:rPr>
          <w:rFonts w:ascii="Georgia" w:eastAsia="Batang" w:hAnsi="Georgia"/>
          <w:sz w:val="18"/>
          <w:szCs w:val="18"/>
        </w:rPr>
        <w:t>Stan w końcu II-półrocza 201</w:t>
      </w:r>
      <w:r w:rsidR="009761C7">
        <w:rPr>
          <w:rFonts w:ascii="Georgia" w:eastAsia="Batang" w:hAnsi="Georgia"/>
          <w:sz w:val="18"/>
          <w:szCs w:val="18"/>
        </w:rPr>
        <w:t>3</w:t>
      </w:r>
      <w:r w:rsidR="00D4246F" w:rsidRPr="00D4246F">
        <w:rPr>
          <w:rFonts w:ascii="Georgia" w:eastAsia="Batang" w:hAnsi="Georgia"/>
          <w:sz w:val="18"/>
          <w:szCs w:val="18"/>
        </w:rPr>
        <w:t xml:space="preserve"> </w:t>
      </w:r>
      <w:r w:rsidR="0084772D">
        <w:rPr>
          <w:rFonts w:ascii="Georgia" w:eastAsia="Batang" w:hAnsi="Georgia"/>
          <w:sz w:val="18"/>
          <w:szCs w:val="18"/>
        </w:rPr>
        <w:t>i 201</w:t>
      </w:r>
      <w:r w:rsidR="009761C7">
        <w:rPr>
          <w:rFonts w:ascii="Georgia" w:eastAsia="Batang" w:hAnsi="Georgia"/>
          <w:sz w:val="18"/>
          <w:szCs w:val="18"/>
        </w:rPr>
        <w:t>4</w:t>
      </w:r>
      <w:r w:rsidR="0084772D">
        <w:rPr>
          <w:rFonts w:ascii="Georgia" w:eastAsia="Batang" w:hAnsi="Georgia"/>
          <w:sz w:val="18"/>
          <w:szCs w:val="18"/>
        </w:rPr>
        <w:t xml:space="preserve"> </w:t>
      </w:r>
      <w:r w:rsidR="00D4246F" w:rsidRPr="00D4246F">
        <w:rPr>
          <w:rFonts w:ascii="Georgia" w:eastAsia="Batang" w:hAnsi="Georgia"/>
          <w:sz w:val="18"/>
          <w:szCs w:val="18"/>
        </w:rPr>
        <w:t xml:space="preserve">roku. </w:t>
      </w: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Default="0005237A" w:rsidP="000B55D8">
      <w:pPr>
        <w:spacing w:line="360" w:lineRule="auto"/>
        <w:ind w:left="-709"/>
        <w:jc w:val="both"/>
        <w:rPr>
          <w:rFonts w:ascii="Georgia" w:eastAsia="Batang" w:hAnsi="Georgia"/>
          <w:sz w:val="18"/>
          <w:szCs w:val="18"/>
        </w:rPr>
      </w:pPr>
    </w:p>
    <w:p w:rsidR="0005237A" w:rsidRPr="000B55D8" w:rsidRDefault="0005237A" w:rsidP="000B55D8">
      <w:pPr>
        <w:spacing w:line="360" w:lineRule="auto"/>
        <w:ind w:left="-709"/>
        <w:jc w:val="both"/>
        <w:rPr>
          <w:rFonts w:ascii="Georgia" w:eastAsia="Batang" w:hAnsi="Georgia"/>
          <w:sz w:val="18"/>
          <w:szCs w:val="18"/>
        </w:rPr>
      </w:pPr>
    </w:p>
    <w:p w:rsidR="00884F6E" w:rsidRPr="00AA1EDC" w:rsidRDefault="00F840EA" w:rsidP="00146537">
      <w:pPr>
        <w:spacing w:line="360" w:lineRule="auto"/>
        <w:jc w:val="center"/>
        <w:rPr>
          <w:rFonts w:ascii="Georgia" w:eastAsia="Batang" w:hAnsi="Georgia"/>
          <w:sz w:val="20"/>
          <w:szCs w:val="20"/>
        </w:rPr>
      </w:pPr>
      <w:r w:rsidRPr="00AA1EDC">
        <w:rPr>
          <w:rFonts w:ascii="Georgia" w:eastAsia="Batang" w:hAnsi="Georgia"/>
          <w:b/>
          <w:sz w:val="20"/>
          <w:szCs w:val="20"/>
        </w:rPr>
        <w:t xml:space="preserve">Wykres </w:t>
      </w:r>
      <w:r w:rsidR="0038247D">
        <w:rPr>
          <w:rFonts w:ascii="Georgia" w:eastAsia="Batang" w:hAnsi="Georgia"/>
          <w:b/>
          <w:sz w:val="20"/>
          <w:szCs w:val="20"/>
        </w:rPr>
        <w:t>2</w:t>
      </w:r>
      <w:r w:rsidR="0026764E" w:rsidRPr="00AA1EDC">
        <w:rPr>
          <w:rFonts w:ascii="Georgia" w:eastAsia="Batang" w:hAnsi="Georgia"/>
          <w:sz w:val="20"/>
          <w:szCs w:val="20"/>
        </w:rPr>
        <w:t xml:space="preserve"> </w:t>
      </w:r>
      <w:r w:rsidR="008E4322" w:rsidRPr="00AA1EDC">
        <w:rPr>
          <w:rFonts w:ascii="Georgia" w:eastAsia="Batang" w:hAnsi="Georgia"/>
          <w:sz w:val="20"/>
          <w:szCs w:val="20"/>
        </w:rPr>
        <w:t xml:space="preserve">Struktura bezrobotnych </w:t>
      </w:r>
      <w:r w:rsidR="00AA1EDC" w:rsidRPr="00AA1EDC">
        <w:rPr>
          <w:rFonts w:ascii="Georgia" w:eastAsia="Batang" w:hAnsi="Georgia"/>
          <w:sz w:val="20"/>
          <w:szCs w:val="20"/>
        </w:rPr>
        <w:t xml:space="preserve">w % </w:t>
      </w:r>
      <w:r w:rsidR="008E4322" w:rsidRPr="00AA1EDC">
        <w:rPr>
          <w:rFonts w:ascii="Georgia" w:eastAsia="Batang" w:hAnsi="Georgia"/>
          <w:sz w:val="20"/>
          <w:szCs w:val="20"/>
        </w:rPr>
        <w:t>wg wielkich grup zawodów wg stanu na dzień 31.12.20</w:t>
      </w:r>
      <w:r w:rsidR="000847C6" w:rsidRPr="00AA1EDC">
        <w:rPr>
          <w:rFonts w:ascii="Georgia" w:eastAsia="Batang" w:hAnsi="Georgia"/>
          <w:sz w:val="20"/>
          <w:szCs w:val="20"/>
        </w:rPr>
        <w:t>1</w:t>
      </w:r>
      <w:r w:rsidR="000B55D8">
        <w:rPr>
          <w:rFonts w:ascii="Georgia" w:eastAsia="Batang" w:hAnsi="Georgia"/>
          <w:sz w:val="20"/>
          <w:szCs w:val="20"/>
        </w:rPr>
        <w:t>4</w:t>
      </w:r>
      <w:r w:rsidR="008E4322" w:rsidRPr="00AA1EDC">
        <w:rPr>
          <w:rFonts w:ascii="Georgia" w:eastAsia="Batang" w:hAnsi="Georgia"/>
          <w:sz w:val="20"/>
          <w:szCs w:val="20"/>
        </w:rPr>
        <w:t>r.</w:t>
      </w:r>
      <w:r w:rsidR="00AA1EDC" w:rsidRPr="00AA1EDC">
        <w:rPr>
          <w:rFonts w:ascii="Georgia" w:eastAsia="Batang" w:hAnsi="Georgia"/>
          <w:sz w:val="20"/>
          <w:szCs w:val="20"/>
        </w:rPr>
        <w:t xml:space="preserve">  </w:t>
      </w:r>
    </w:p>
    <w:p w:rsidR="00EF319A" w:rsidRDefault="00D53F4A" w:rsidP="00714EC8">
      <w:pPr>
        <w:spacing w:line="360" w:lineRule="auto"/>
        <w:rPr>
          <w:sz w:val="22"/>
          <w:szCs w:val="22"/>
        </w:rPr>
      </w:pPr>
      <w:r>
        <w:rPr>
          <w:noProof/>
        </w:rPr>
        <w:drawing>
          <wp:inline distT="0" distB="0" distL="0" distR="0">
            <wp:extent cx="5848350" cy="3314700"/>
            <wp:effectExtent l="0" t="0" r="0" b="0"/>
            <wp:docPr id="3" name="Obiek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35F52" w:rsidRPr="00714EC8" w:rsidRDefault="00C35F52" w:rsidP="00714EC8">
      <w:pPr>
        <w:spacing w:line="360" w:lineRule="auto"/>
      </w:pPr>
      <w:r>
        <w:rPr>
          <w:sz w:val="22"/>
          <w:szCs w:val="22"/>
        </w:rPr>
        <w:t xml:space="preserve">Źródło: Tabela </w:t>
      </w:r>
      <w:r w:rsidR="000715C2">
        <w:rPr>
          <w:sz w:val="22"/>
          <w:szCs w:val="22"/>
        </w:rPr>
        <w:t>4</w:t>
      </w:r>
    </w:p>
    <w:tbl>
      <w:tblPr>
        <w:tblW w:w="6845" w:type="dxa"/>
        <w:tblInd w:w="65" w:type="dxa"/>
        <w:tblCellMar>
          <w:left w:w="70" w:type="dxa"/>
          <w:right w:w="70" w:type="dxa"/>
        </w:tblCellMar>
        <w:tblLook w:val="0000" w:firstRow="0" w:lastRow="0" w:firstColumn="0" w:lastColumn="0" w:noHBand="0" w:noVBand="0"/>
      </w:tblPr>
      <w:tblGrid>
        <w:gridCol w:w="499"/>
        <w:gridCol w:w="6346"/>
      </w:tblGrid>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[1]</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przedstawiciele władz publicznych, wyżsi urzędnicy i kierownicy</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[2]</w:t>
            </w:r>
          </w:p>
        </w:tc>
        <w:tc>
          <w:tcPr>
            <w:tcW w:w="6346" w:type="dxa"/>
            <w:shd w:val="clear" w:color="auto" w:fill="auto"/>
            <w:vAlign w:val="center"/>
          </w:tcPr>
          <w:p w:rsidR="00D131EF" w:rsidRDefault="00EF46F2">
            <w:pPr>
              <w:rPr>
                <w:rFonts w:ascii="Georgia" w:hAnsi="Georgia" w:cs="Arial"/>
                <w:sz w:val="20"/>
                <w:szCs w:val="20"/>
              </w:rPr>
            </w:pPr>
            <w:r>
              <w:rPr>
                <w:rFonts w:ascii="Georgia" w:hAnsi="Georgia" w:cs="Arial"/>
                <w:sz w:val="20"/>
                <w:szCs w:val="20"/>
              </w:rPr>
              <w:t>s</w:t>
            </w:r>
            <w:r w:rsidR="00D131EF">
              <w:rPr>
                <w:rFonts w:ascii="Georgia" w:hAnsi="Georgia" w:cs="Arial"/>
                <w:sz w:val="20"/>
                <w:szCs w:val="20"/>
              </w:rPr>
              <w:t>pecjaliści</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[3]</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 xml:space="preserve">technicy i inny </w:t>
            </w:r>
            <w:r w:rsidR="000847C6">
              <w:rPr>
                <w:rFonts w:ascii="Georgia" w:hAnsi="Georgia" w:cs="Arial"/>
                <w:sz w:val="20"/>
                <w:szCs w:val="20"/>
              </w:rPr>
              <w:t xml:space="preserve">średni </w:t>
            </w:r>
            <w:r>
              <w:rPr>
                <w:rFonts w:ascii="Georgia" w:hAnsi="Georgia" w:cs="Arial"/>
                <w:sz w:val="20"/>
                <w:szCs w:val="20"/>
              </w:rPr>
              <w:t xml:space="preserve">personel </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[4]</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pracownicy biurowi</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[5]</w:t>
            </w:r>
          </w:p>
        </w:tc>
        <w:tc>
          <w:tcPr>
            <w:tcW w:w="6346" w:type="dxa"/>
            <w:shd w:val="clear" w:color="auto" w:fill="auto"/>
            <w:vAlign w:val="center"/>
          </w:tcPr>
          <w:p w:rsidR="00D131EF" w:rsidRDefault="00D131EF" w:rsidP="000847C6">
            <w:pPr>
              <w:rPr>
                <w:rFonts w:ascii="Georgia" w:hAnsi="Georgia" w:cs="Arial"/>
                <w:sz w:val="20"/>
                <w:szCs w:val="20"/>
              </w:rPr>
            </w:pPr>
            <w:r>
              <w:rPr>
                <w:rFonts w:ascii="Georgia" w:hAnsi="Georgia" w:cs="Arial"/>
                <w:sz w:val="20"/>
                <w:szCs w:val="20"/>
              </w:rPr>
              <w:t xml:space="preserve">pracownicy </w:t>
            </w:r>
            <w:r w:rsidR="000847C6">
              <w:rPr>
                <w:rFonts w:ascii="Georgia" w:hAnsi="Georgia" w:cs="Arial"/>
                <w:sz w:val="20"/>
                <w:szCs w:val="20"/>
              </w:rPr>
              <w:t xml:space="preserve">usług </w:t>
            </w:r>
            <w:r>
              <w:rPr>
                <w:rFonts w:ascii="Georgia" w:hAnsi="Georgia" w:cs="Arial"/>
                <w:sz w:val="20"/>
                <w:szCs w:val="20"/>
              </w:rPr>
              <w:t>i sprzedawcy</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[6]</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rolnicy, ogrodnicy, leśnicy, rybacy</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[7]</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robotnicy przemysłowi i rzemieślnicy</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[8]</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operatorzy i monterzy maszyn i urządzeń</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[9]</w:t>
            </w:r>
          </w:p>
        </w:tc>
        <w:tc>
          <w:tcPr>
            <w:tcW w:w="6346" w:type="dxa"/>
            <w:shd w:val="clear" w:color="auto" w:fill="auto"/>
            <w:vAlign w:val="center"/>
          </w:tcPr>
          <w:p w:rsidR="00D131EF" w:rsidRDefault="00D131EF" w:rsidP="000B55D8">
            <w:pPr>
              <w:rPr>
                <w:rFonts w:ascii="Georgia" w:hAnsi="Georgia" w:cs="Arial"/>
                <w:sz w:val="20"/>
                <w:szCs w:val="20"/>
              </w:rPr>
            </w:pPr>
            <w:r>
              <w:rPr>
                <w:rFonts w:ascii="Georgia" w:hAnsi="Georgia" w:cs="Arial"/>
                <w:sz w:val="20"/>
                <w:szCs w:val="20"/>
              </w:rPr>
              <w:t xml:space="preserve">pracownicy </w:t>
            </w:r>
            <w:r w:rsidR="000B55D8">
              <w:rPr>
                <w:rFonts w:ascii="Georgia" w:hAnsi="Georgia" w:cs="Arial"/>
                <w:sz w:val="20"/>
                <w:szCs w:val="20"/>
              </w:rPr>
              <w:t>wykonujący prace proste</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[10]</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siły zbrojne</w:t>
            </w:r>
          </w:p>
        </w:tc>
      </w:tr>
      <w:tr w:rsidR="00D131EF" w:rsidTr="003B4481">
        <w:trPr>
          <w:trHeight w:val="315"/>
        </w:trPr>
        <w:tc>
          <w:tcPr>
            <w:tcW w:w="499" w:type="dxa"/>
            <w:shd w:val="clear" w:color="auto" w:fill="auto"/>
            <w:vAlign w:val="center"/>
          </w:tcPr>
          <w:p w:rsidR="00D131EF" w:rsidRDefault="00D131EF">
            <w:pPr>
              <w:jc w:val="center"/>
              <w:rPr>
                <w:rFonts w:ascii="Georgia" w:hAnsi="Georgia" w:cs="Arial"/>
                <w:sz w:val="20"/>
                <w:szCs w:val="20"/>
              </w:rPr>
            </w:pPr>
            <w:r>
              <w:rPr>
                <w:rFonts w:ascii="Georgia" w:hAnsi="Georgia" w:cs="Arial"/>
                <w:sz w:val="20"/>
                <w:szCs w:val="20"/>
              </w:rPr>
              <w:t>[11]</w:t>
            </w:r>
          </w:p>
        </w:tc>
        <w:tc>
          <w:tcPr>
            <w:tcW w:w="6346" w:type="dxa"/>
            <w:shd w:val="clear" w:color="auto" w:fill="auto"/>
            <w:vAlign w:val="center"/>
          </w:tcPr>
          <w:p w:rsidR="00D131EF" w:rsidRDefault="00D131EF">
            <w:pPr>
              <w:rPr>
                <w:rFonts w:ascii="Georgia" w:hAnsi="Georgia" w:cs="Arial"/>
                <w:sz w:val="20"/>
                <w:szCs w:val="20"/>
              </w:rPr>
            </w:pPr>
            <w:r>
              <w:rPr>
                <w:rFonts w:ascii="Georgia" w:hAnsi="Georgia" w:cs="Arial"/>
                <w:sz w:val="20"/>
                <w:szCs w:val="20"/>
              </w:rPr>
              <w:t>bez zawodu</w:t>
            </w:r>
          </w:p>
        </w:tc>
      </w:tr>
    </w:tbl>
    <w:p w:rsidR="004B6B7B" w:rsidRDefault="004B6B7B" w:rsidP="004B6B7B">
      <w:pPr>
        <w:jc w:val="both"/>
        <w:rPr>
          <w:rFonts w:ascii="Georgia" w:eastAsia="Batang" w:hAnsi="Georgia"/>
        </w:rPr>
      </w:pPr>
    </w:p>
    <w:p w:rsidR="00696616" w:rsidRPr="003721E0" w:rsidRDefault="00696616">
      <w:pPr>
        <w:jc w:val="both"/>
        <w:rPr>
          <w:rFonts w:ascii="Georgia" w:eastAsia="Batang" w:hAnsi="Georgia"/>
        </w:rPr>
      </w:pPr>
    </w:p>
    <w:p w:rsidR="004276A0" w:rsidRDefault="0026764E" w:rsidP="008E01A0">
      <w:pPr>
        <w:spacing w:line="360" w:lineRule="auto"/>
        <w:ind w:firstLine="708"/>
        <w:jc w:val="both"/>
        <w:rPr>
          <w:rFonts w:ascii="Georgia" w:eastAsia="Batang" w:hAnsi="Georgia"/>
        </w:rPr>
      </w:pPr>
      <w:r>
        <w:rPr>
          <w:rFonts w:ascii="Georgia" w:eastAsia="Batang" w:hAnsi="Georgia"/>
        </w:rPr>
        <w:t>W dniu 31.12.201</w:t>
      </w:r>
      <w:r w:rsidR="000B55D8">
        <w:rPr>
          <w:rFonts w:ascii="Georgia" w:eastAsia="Batang" w:hAnsi="Georgia"/>
        </w:rPr>
        <w:t>4</w:t>
      </w:r>
      <w:r>
        <w:rPr>
          <w:rFonts w:ascii="Georgia" w:eastAsia="Batang" w:hAnsi="Georgia"/>
        </w:rPr>
        <w:t xml:space="preserve"> roku w ewidencji Urzędu </w:t>
      </w:r>
      <w:r w:rsidR="0059254D">
        <w:rPr>
          <w:rFonts w:ascii="Georgia" w:eastAsia="Batang" w:hAnsi="Georgia"/>
        </w:rPr>
        <w:t>zarejestrowan</w:t>
      </w:r>
      <w:r w:rsidR="00EF319A">
        <w:rPr>
          <w:rFonts w:ascii="Georgia" w:eastAsia="Batang" w:hAnsi="Georgia"/>
        </w:rPr>
        <w:t>ych było</w:t>
      </w:r>
      <w:r w:rsidR="009C4F45">
        <w:rPr>
          <w:rFonts w:ascii="Georgia" w:eastAsia="Batang" w:hAnsi="Georgia"/>
        </w:rPr>
        <w:br/>
      </w:r>
      <w:r w:rsidR="0059254D">
        <w:rPr>
          <w:rFonts w:ascii="Georgia" w:eastAsia="Batang" w:hAnsi="Georgia"/>
        </w:rPr>
        <w:t xml:space="preserve"> </w:t>
      </w:r>
      <w:r w:rsidR="000B55D8" w:rsidRPr="000B55D8">
        <w:rPr>
          <w:rFonts w:ascii="Georgia" w:eastAsia="Batang" w:hAnsi="Georgia"/>
          <w:b/>
        </w:rPr>
        <w:t>94</w:t>
      </w:r>
      <w:r w:rsidR="004B6B7B" w:rsidRPr="007B3634">
        <w:rPr>
          <w:rFonts w:ascii="Georgia" w:eastAsia="Batang" w:hAnsi="Georgia"/>
          <w:b/>
        </w:rPr>
        <w:t xml:space="preserve"> </w:t>
      </w:r>
      <w:r w:rsidR="004B6B7B" w:rsidRPr="004778B0">
        <w:rPr>
          <w:rFonts w:ascii="Georgia" w:eastAsia="Batang" w:hAnsi="Georgia"/>
          <w:b/>
        </w:rPr>
        <w:t>os</w:t>
      </w:r>
      <w:r w:rsidR="000B55D8">
        <w:rPr>
          <w:rFonts w:ascii="Georgia" w:eastAsia="Batang" w:hAnsi="Georgia"/>
          <w:b/>
        </w:rPr>
        <w:t>oby</w:t>
      </w:r>
      <w:r w:rsidR="004B6B7B" w:rsidRPr="004778B0">
        <w:rPr>
          <w:rFonts w:ascii="Georgia" w:eastAsia="Batang" w:hAnsi="Georgia"/>
          <w:b/>
        </w:rPr>
        <w:t xml:space="preserve"> bezrobotn</w:t>
      </w:r>
      <w:r w:rsidR="00EF319A">
        <w:rPr>
          <w:rFonts w:ascii="Georgia" w:eastAsia="Batang" w:hAnsi="Georgia"/>
          <w:b/>
        </w:rPr>
        <w:t>ych</w:t>
      </w:r>
      <w:r w:rsidR="009C4F45">
        <w:rPr>
          <w:rFonts w:ascii="Georgia" w:eastAsia="Batang" w:hAnsi="Georgia"/>
          <w:b/>
        </w:rPr>
        <w:t xml:space="preserve"> w okresie </w:t>
      </w:r>
      <w:r w:rsidR="0059254D">
        <w:rPr>
          <w:rFonts w:ascii="Georgia" w:eastAsia="Batang" w:hAnsi="Georgia"/>
          <w:b/>
        </w:rPr>
        <w:t>d</w:t>
      </w:r>
      <w:r w:rsidR="004B6B7B" w:rsidRPr="004778B0">
        <w:rPr>
          <w:rFonts w:ascii="Georgia" w:eastAsia="Batang" w:hAnsi="Georgia"/>
          <w:b/>
        </w:rPr>
        <w:t>o 12 miesięcy od dnia ukończenia szkoły</w:t>
      </w:r>
      <w:r w:rsidR="007B3634">
        <w:rPr>
          <w:rFonts w:ascii="Georgia" w:eastAsia="Batang" w:hAnsi="Georgia"/>
          <w:b/>
        </w:rPr>
        <w:t xml:space="preserve"> </w:t>
      </w:r>
      <w:r w:rsidR="00B41856">
        <w:rPr>
          <w:rFonts w:ascii="Georgia" w:eastAsia="Batang" w:hAnsi="Georgia"/>
        </w:rPr>
        <w:t>(absolwent</w:t>
      </w:r>
      <w:r w:rsidR="007B3634">
        <w:rPr>
          <w:rFonts w:ascii="Georgia" w:eastAsia="Batang" w:hAnsi="Georgia"/>
        </w:rPr>
        <w:t xml:space="preserve"> szk</w:t>
      </w:r>
      <w:r w:rsidR="00B41856">
        <w:rPr>
          <w:rFonts w:ascii="Georgia" w:eastAsia="Batang" w:hAnsi="Georgia"/>
        </w:rPr>
        <w:t>oły</w:t>
      </w:r>
      <w:r w:rsidR="00F85FB9">
        <w:rPr>
          <w:rStyle w:val="Odwoanieprzypisudolnego"/>
          <w:rFonts w:ascii="Georgia" w:eastAsia="Batang" w:hAnsi="Georgia"/>
        </w:rPr>
        <w:footnoteReference w:id="1"/>
      </w:r>
      <w:r w:rsidR="007B3634">
        <w:rPr>
          <w:rFonts w:ascii="Georgia" w:eastAsia="Batang" w:hAnsi="Georgia"/>
        </w:rPr>
        <w:t>).</w:t>
      </w:r>
      <w:r>
        <w:rPr>
          <w:rFonts w:ascii="Georgia" w:eastAsia="Batang" w:hAnsi="Georgia"/>
          <w:b/>
        </w:rPr>
        <w:t xml:space="preserve"> </w:t>
      </w:r>
      <w:r>
        <w:rPr>
          <w:rFonts w:ascii="Georgia" w:eastAsia="Batang" w:hAnsi="Georgia"/>
        </w:rPr>
        <w:t>N</w:t>
      </w:r>
      <w:r w:rsidR="00A471FF">
        <w:rPr>
          <w:rFonts w:ascii="Georgia" w:eastAsia="Batang" w:hAnsi="Georgia"/>
        </w:rPr>
        <w:t>ajbardziej liczną gru</w:t>
      </w:r>
      <w:r w:rsidR="004778B0">
        <w:rPr>
          <w:rFonts w:ascii="Georgia" w:eastAsia="Batang" w:hAnsi="Georgia"/>
        </w:rPr>
        <w:t>pę</w:t>
      </w:r>
      <w:r w:rsidR="00C60C3F">
        <w:rPr>
          <w:rFonts w:ascii="Georgia" w:eastAsia="Batang" w:hAnsi="Georgia"/>
        </w:rPr>
        <w:t xml:space="preserve"> </w:t>
      </w:r>
      <w:r w:rsidR="004778B0">
        <w:rPr>
          <w:rFonts w:ascii="Georgia" w:eastAsia="Batang" w:hAnsi="Georgia"/>
        </w:rPr>
        <w:t xml:space="preserve"> stanowi</w:t>
      </w:r>
      <w:r w:rsidR="004276A0">
        <w:rPr>
          <w:rFonts w:ascii="Georgia" w:eastAsia="Batang" w:hAnsi="Georgia"/>
        </w:rPr>
        <w:t>ły osoby nie posiadające zawodu (</w:t>
      </w:r>
      <w:r w:rsidR="000B55D8">
        <w:rPr>
          <w:rFonts w:ascii="Georgia" w:eastAsia="Batang" w:hAnsi="Georgia"/>
        </w:rPr>
        <w:t>26,6</w:t>
      </w:r>
      <w:r w:rsidR="004276A0">
        <w:rPr>
          <w:rFonts w:ascii="Georgia" w:eastAsia="Batang" w:hAnsi="Georgia"/>
        </w:rPr>
        <w:t xml:space="preserve">% ogółu bezrobotnych, tj. </w:t>
      </w:r>
      <w:r w:rsidR="000B55D8">
        <w:rPr>
          <w:rFonts w:ascii="Georgia" w:eastAsia="Batang" w:hAnsi="Georgia"/>
        </w:rPr>
        <w:t>25</w:t>
      </w:r>
      <w:r w:rsidR="004276A0">
        <w:rPr>
          <w:rFonts w:ascii="Georgia" w:eastAsia="Batang" w:hAnsi="Georgia"/>
        </w:rPr>
        <w:t xml:space="preserve"> osób).</w:t>
      </w:r>
    </w:p>
    <w:p w:rsidR="000D4722" w:rsidRDefault="000D4722" w:rsidP="004276A0">
      <w:pPr>
        <w:spacing w:line="360" w:lineRule="auto"/>
        <w:jc w:val="both"/>
        <w:rPr>
          <w:rFonts w:ascii="Georgia" w:eastAsia="Batang" w:hAnsi="Georgia"/>
        </w:rPr>
      </w:pPr>
      <w:r>
        <w:rPr>
          <w:rFonts w:ascii="Georgia" w:eastAsia="Batang" w:hAnsi="Georgia"/>
        </w:rPr>
        <w:t xml:space="preserve"> Na kolejnych pozycjach </w:t>
      </w:r>
      <w:r w:rsidR="00680974">
        <w:rPr>
          <w:rFonts w:ascii="Georgia" w:eastAsia="Batang" w:hAnsi="Georgia"/>
        </w:rPr>
        <w:t>znalazły</w:t>
      </w:r>
      <w:r>
        <w:rPr>
          <w:rFonts w:ascii="Georgia" w:eastAsia="Batang" w:hAnsi="Georgia"/>
        </w:rPr>
        <w:t xml:space="preserve"> się grupy:</w:t>
      </w:r>
    </w:p>
    <w:p w:rsidR="00F8602B" w:rsidRDefault="00E36164" w:rsidP="004276A0">
      <w:pPr>
        <w:numPr>
          <w:ilvl w:val="0"/>
          <w:numId w:val="8"/>
        </w:numPr>
        <w:spacing w:line="360" w:lineRule="auto"/>
        <w:jc w:val="both"/>
        <w:rPr>
          <w:rFonts w:ascii="Georgia" w:eastAsia="Batang" w:hAnsi="Georgia"/>
        </w:rPr>
      </w:pPr>
      <w:r>
        <w:rPr>
          <w:rFonts w:ascii="Georgia" w:eastAsia="Batang" w:hAnsi="Georgia"/>
        </w:rPr>
        <w:t xml:space="preserve">robotnicy przemysłowi i rzemieślnicy – </w:t>
      </w:r>
      <w:r w:rsidR="00C16092">
        <w:rPr>
          <w:rFonts w:ascii="Georgia" w:eastAsia="Batang" w:hAnsi="Georgia"/>
        </w:rPr>
        <w:t>17,1</w:t>
      </w:r>
      <w:r w:rsidR="004276A0">
        <w:rPr>
          <w:rFonts w:ascii="Georgia" w:eastAsia="Batang" w:hAnsi="Georgia"/>
        </w:rPr>
        <w:t>% (</w:t>
      </w:r>
      <w:r w:rsidR="00C16092">
        <w:rPr>
          <w:rFonts w:ascii="Georgia" w:eastAsia="Batang" w:hAnsi="Georgia"/>
        </w:rPr>
        <w:t>16</w:t>
      </w:r>
      <w:r w:rsidR="004276A0">
        <w:rPr>
          <w:rFonts w:ascii="Georgia" w:eastAsia="Batang" w:hAnsi="Georgia"/>
        </w:rPr>
        <w:t xml:space="preserve"> osób),</w:t>
      </w:r>
    </w:p>
    <w:p w:rsidR="00C16092" w:rsidRDefault="00C16092" w:rsidP="004276A0">
      <w:pPr>
        <w:numPr>
          <w:ilvl w:val="0"/>
          <w:numId w:val="8"/>
        </w:numPr>
        <w:spacing w:line="360" w:lineRule="auto"/>
        <w:jc w:val="both"/>
        <w:rPr>
          <w:rFonts w:ascii="Georgia" w:eastAsia="Batang" w:hAnsi="Georgia"/>
        </w:rPr>
      </w:pPr>
      <w:r>
        <w:rPr>
          <w:rFonts w:ascii="Georgia" w:eastAsia="Batang" w:hAnsi="Georgia"/>
        </w:rPr>
        <w:t>specjaliści – 13,8% (13 osób),</w:t>
      </w:r>
    </w:p>
    <w:p w:rsidR="004276A0" w:rsidRDefault="004276A0" w:rsidP="00C16092">
      <w:pPr>
        <w:numPr>
          <w:ilvl w:val="0"/>
          <w:numId w:val="8"/>
        </w:numPr>
        <w:spacing w:line="360" w:lineRule="auto"/>
        <w:jc w:val="both"/>
        <w:rPr>
          <w:rFonts w:ascii="Georgia" w:eastAsia="Batang" w:hAnsi="Georgia"/>
        </w:rPr>
      </w:pPr>
      <w:r w:rsidRPr="00C16092">
        <w:rPr>
          <w:rFonts w:ascii="Georgia" w:eastAsia="Batang" w:hAnsi="Georgia"/>
        </w:rPr>
        <w:lastRenderedPageBreak/>
        <w:t>technicy i inny średni personel – 1</w:t>
      </w:r>
      <w:r w:rsidR="00E258F6" w:rsidRPr="00C16092">
        <w:rPr>
          <w:rFonts w:ascii="Georgia" w:eastAsia="Batang" w:hAnsi="Georgia"/>
        </w:rPr>
        <w:t>3</w:t>
      </w:r>
      <w:r w:rsidRPr="00C16092">
        <w:rPr>
          <w:rFonts w:ascii="Georgia" w:eastAsia="Batang" w:hAnsi="Georgia"/>
        </w:rPr>
        <w:t>,</w:t>
      </w:r>
      <w:r w:rsidR="00C16092">
        <w:rPr>
          <w:rFonts w:ascii="Georgia" w:eastAsia="Batang" w:hAnsi="Georgia"/>
        </w:rPr>
        <w:t>8</w:t>
      </w:r>
      <w:r w:rsidRPr="00C16092">
        <w:rPr>
          <w:rFonts w:ascii="Georgia" w:eastAsia="Batang" w:hAnsi="Georgia"/>
        </w:rPr>
        <w:t>% (</w:t>
      </w:r>
      <w:r w:rsidR="00C16092">
        <w:rPr>
          <w:rFonts w:ascii="Georgia" w:eastAsia="Batang" w:hAnsi="Georgia"/>
        </w:rPr>
        <w:t>13 osób),</w:t>
      </w:r>
    </w:p>
    <w:p w:rsidR="00C16092" w:rsidRPr="00C16092" w:rsidRDefault="00C16092" w:rsidP="00C16092">
      <w:pPr>
        <w:numPr>
          <w:ilvl w:val="0"/>
          <w:numId w:val="8"/>
        </w:numPr>
        <w:spacing w:line="360" w:lineRule="auto"/>
        <w:jc w:val="both"/>
        <w:rPr>
          <w:rFonts w:ascii="Georgia" w:eastAsia="Batang" w:hAnsi="Georgia"/>
        </w:rPr>
      </w:pPr>
      <w:r>
        <w:rPr>
          <w:rFonts w:ascii="Georgia" w:eastAsia="Batang" w:hAnsi="Georgia"/>
        </w:rPr>
        <w:t>pracownicy usług i sprzedawcy – 11,7%(11 osób).</w:t>
      </w:r>
    </w:p>
    <w:p w:rsidR="00C16092" w:rsidRDefault="009C4F45" w:rsidP="0005237A">
      <w:pPr>
        <w:spacing w:line="360" w:lineRule="auto"/>
        <w:jc w:val="both"/>
        <w:rPr>
          <w:rFonts w:ascii="Georgia" w:eastAsia="Batang" w:hAnsi="Georgia"/>
        </w:rPr>
      </w:pPr>
      <w:r>
        <w:rPr>
          <w:rFonts w:ascii="Georgia" w:eastAsia="Batang" w:hAnsi="Georgia"/>
        </w:rPr>
        <w:t xml:space="preserve">Wyżej wymienieni </w:t>
      </w:r>
      <w:r w:rsidR="00F8602B" w:rsidRPr="00F8602B">
        <w:rPr>
          <w:rFonts w:ascii="Georgia" w:eastAsia="Batang" w:hAnsi="Georgia"/>
        </w:rPr>
        <w:t>stanowi</w:t>
      </w:r>
      <w:r w:rsidR="008E01A0">
        <w:rPr>
          <w:rFonts w:ascii="Georgia" w:eastAsia="Batang" w:hAnsi="Georgia"/>
        </w:rPr>
        <w:t>li</w:t>
      </w:r>
      <w:r w:rsidR="00F8602B" w:rsidRPr="00F8602B">
        <w:rPr>
          <w:rFonts w:ascii="Georgia" w:eastAsia="Batang" w:hAnsi="Georgia"/>
        </w:rPr>
        <w:t xml:space="preserve">  </w:t>
      </w:r>
      <w:r w:rsidR="00C16092">
        <w:rPr>
          <w:rFonts w:ascii="Georgia" w:eastAsia="Batang" w:hAnsi="Georgia"/>
        </w:rPr>
        <w:t>56,4</w:t>
      </w:r>
      <w:r>
        <w:rPr>
          <w:rFonts w:ascii="Georgia" w:eastAsia="Batang" w:hAnsi="Georgia"/>
        </w:rPr>
        <w:t xml:space="preserve">% populacji bezrobotnych </w:t>
      </w:r>
      <w:r w:rsidR="00F8602B" w:rsidRPr="00F8602B">
        <w:rPr>
          <w:rFonts w:ascii="Georgia" w:eastAsia="Batang" w:hAnsi="Georgia"/>
        </w:rPr>
        <w:t xml:space="preserve">zarejestrowanych </w:t>
      </w:r>
      <w:r>
        <w:rPr>
          <w:rFonts w:ascii="Georgia" w:eastAsia="Batang" w:hAnsi="Georgia"/>
        </w:rPr>
        <w:br/>
      </w:r>
      <w:r w:rsidR="00F8602B" w:rsidRPr="00F8602B">
        <w:rPr>
          <w:rFonts w:ascii="Georgia" w:eastAsia="Batang" w:hAnsi="Georgia"/>
        </w:rPr>
        <w:t xml:space="preserve">w Powiatowym Urzędzie Pracy w Śremie </w:t>
      </w:r>
      <w:r>
        <w:rPr>
          <w:rFonts w:ascii="Georgia" w:eastAsia="Batang" w:hAnsi="Georgia"/>
        </w:rPr>
        <w:t xml:space="preserve">w okresie </w:t>
      </w:r>
      <w:r w:rsidR="00F8602B" w:rsidRPr="00F8602B">
        <w:rPr>
          <w:rFonts w:ascii="Georgia" w:eastAsia="Batang" w:hAnsi="Georgia"/>
        </w:rPr>
        <w:t>do 12 miesięcy od dnia ukończenia szkoły.</w:t>
      </w:r>
      <w:r w:rsidR="004276A0">
        <w:rPr>
          <w:rFonts w:ascii="Georgia" w:eastAsia="Batang" w:hAnsi="Georgia"/>
        </w:rPr>
        <w:t xml:space="preserve"> </w:t>
      </w:r>
    </w:p>
    <w:p w:rsidR="007B3634" w:rsidRPr="00636611" w:rsidRDefault="007B3634" w:rsidP="004E0E89">
      <w:pPr>
        <w:jc w:val="both"/>
        <w:rPr>
          <w:rFonts w:ascii="Georgia" w:eastAsia="Batang" w:hAnsi="Georgia"/>
        </w:rPr>
      </w:pPr>
    </w:p>
    <w:p w:rsidR="003117A3" w:rsidRPr="00636611" w:rsidRDefault="003117A3" w:rsidP="004E0E89">
      <w:pPr>
        <w:jc w:val="both"/>
        <w:rPr>
          <w:rFonts w:ascii="Georgia" w:eastAsia="Batang" w:hAnsi="Georgia"/>
          <w:sz w:val="22"/>
          <w:szCs w:val="22"/>
        </w:rPr>
      </w:pPr>
      <w:r w:rsidRPr="00636611">
        <w:rPr>
          <w:rFonts w:ascii="Georgia" w:eastAsia="Batang" w:hAnsi="Georgia"/>
          <w:b/>
          <w:sz w:val="22"/>
          <w:szCs w:val="22"/>
        </w:rPr>
        <w:t xml:space="preserve">Wykres </w:t>
      </w:r>
      <w:r w:rsidR="0038247D">
        <w:rPr>
          <w:rFonts w:ascii="Georgia" w:eastAsia="Batang" w:hAnsi="Georgia"/>
          <w:b/>
          <w:sz w:val="22"/>
          <w:szCs w:val="22"/>
        </w:rPr>
        <w:t>3</w:t>
      </w:r>
      <w:r w:rsidRPr="00636611">
        <w:rPr>
          <w:rFonts w:ascii="Georgia" w:eastAsia="Batang" w:hAnsi="Georgia"/>
          <w:sz w:val="22"/>
          <w:szCs w:val="22"/>
        </w:rPr>
        <w:t xml:space="preserve"> </w:t>
      </w:r>
      <w:r w:rsidR="00DD352A" w:rsidRPr="00636611">
        <w:rPr>
          <w:rFonts w:ascii="Georgia" w:eastAsia="Batang" w:hAnsi="Georgia"/>
          <w:sz w:val="22"/>
          <w:szCs w:val="22"/>
        </w:rPr>
        <w:t xml:space="preserve">Struktura bezrobotnych zarejestrowanych </w:t>
      </w:r>
      <w:r w:rsidR="009C4F45">
        <w:rPr>
          <w:rFonts w:ascii="Georgia" w:eastAsia="Batang" w:hAnsi="Georgia"/>
          <w:sz w:val="22"/>
          <w:szCs w:val="22"/>
        </w:rPr>
        <w:t xml:space="preserve">w okresie </w:t>
      </w:r>
      <w:r w:rsidR="00DD352A" w:rsidRPr="00636611">
        <w:rPr>
          <w:rFonts w:ascii="Georgia" w:eastAsia="Batang" w:hAnsi="Georgia"/>
          <w:sz w:val="22"/>
          <w:szCs w:val="22"/>
        </w:rPr>
        <w:t xml:space="preserve">do 12 miesięcy od dnia </w:t>
      </w:r>
      <w:r w:rsidRPr="00636611">
        <w:rPr>
          <w:rFonts w:ascii="Georgia" w:eastAsia="Batang" w:hAnsi="Georgia"/>
          <w:sz w:val="22"/>
          <w:szCs w:val="22"/>
        </w:rPr>
        <w:t xml:space="preserve">  </w:t>
      </w:r>
    </w:p>
    <w:p w:rsidR="00DD352A" w:rsidRDefault="003117A3" w:rsidP="004E0E89">
      <w:pPr>
        <w:jc w:val="both"/>
        <w:rPr>
          <w:rFonts w:ascii="Georgia" w:eastAsia="Batang" w:hAnsi="Georgia"/>
          <w:sz w:val="22"/>
          <w:szCs w:val="22"/>
        </w:rPr>
      </w:pPr>
      <w:r w:rsidRPr="00636611">
        <w:rPr>
          <w:rFonts w:ascii="Georgia" w:eastAsia="Batang" w:hAnsi="Georgia"/>
          <w:sz w:val="22"/>
          <w:szCs w:val="22"/>
        </w:rPr>
        <w:t xml:space="preserve">                 </w:t>
      </w:r>
      <w:r w:rsidR="00593913" w:rsidRPr="00636611">
        <w:rPr>
          <w:rFonts w:ascii="Georgia" w:eastAsia="Batang" w:hAnsi="Georgia"/>
          <w:sz w:val="22"/>
          <w:szCs w:val="22"/>
        </w:rPr>
        <w:t xml:space="preserve">    </w:t>
      </w:r>
      <w:r w:rsidR="00DD352A" w:rsidRPr="00636611">
        <w:rPr>
          <w:rFonts w:ascii="Georgia" w:eastAsia="Batang" w:hAnsi="Georgia"/>
          <w:sz w:val="22"/>
          <w:szCs w:val="22"/>
        </w:rPr>
        <w:t xml:space="preserve">ukończenia szkoły wg wielkich grup zawodów </w:t>
      </w:r>
      <w:r w:rsidR="00755719" w:rsidRPr="00636611">
        <w:rPr>
          <w:rFonts w:ascii="Georgia" w:eastAsia="Batang" w:hAnsi="Georgia"/>
          <w:sz w:val="22"/>
          <w:szCs w:val="22"/>
        </w:rPr>
        <w:t>wg</w:t>
      </w:r>
      <w:r w:rsidR="00680974" w:rsidRPr="00636611">
        <w:rPr>
          <w:rFonts w:ascii="Georgia" w:eastAsia="Batang" w:hAnsi="Georgia"/>
          <w:sz w:val="22"/>
          <w:szCs w:val="22"/>
        </w:rPr>
        <w:t xml:space="preserve"> </w:t>
      </w:r>
      <w:r w:rsidR="00DD352A" w:rsidRPr="00636611">
        <w:rPr>
          <w:rFonts w:ascii="Georgia" w:eastAsia="Batang" w:hAnsi="Georgia"/>
          <w:sz w:val="22"/>
          <w:szCs w:val="22"/>
        </w:rPr>
        <w:t>stanu w dniu 31.12.201</w:t>
      </w:r>
      <w:r w:rsidR="00C16092">
        <w:rPr>
          <w:rFonts w:ascii="Georgia" w:eastAsia="Batang" w:hAnsi="Georgia"/>
          <w:sz w:val="22"/>
          <w:szCs w:val="22"/>
        </w:rPr>
        <w:t>4</w:t>
      </w:r>
      <w:r w:rsidR="00593913" w:rsidRPr="00636611">
        <w:rPr>
          <w:rFonts w:ascii="Georgia" w:eastAsia="Batang" w:hAnsi="Georgia"/>
          <w:sz w:val="22"/>
          <w:szCs w:val="22"/>
        </w:rPr>
        <w:t>r.</w:t>
      </w:r>
    </w:p>
    <w:p w:rsidR="00547F3F" w:rsidRDefault="00547F3F" w:rsidP="004E0E89">
      <w:pPr>
        <w:jc w:val="both"/>
        <w:rPr>
          <w:rFonts w:ascii="Georgia" w:eastAsia="Batang" w:hAnsi="Georgia"/>
          <w:sz w:val="22"/>
          <w:szCs w:val="22"/>
        </w:rPr>
      </w:pPr>
    </w:p>
    <w:p w:rsidR="00DD1ED1" w:rsidRPr="00547F3F" w:rsidRDefault="00D53F4A" w:rsidP="00547F3F">
      <w:pPr>
        <w:jc w:val="both"/>
        <w:rPr>
          <w:rFonts w:ascii="Georgia" w:eastAsia="Batang" w:hAnsi="Georgia"/>
          <w:sz w:val="22"/>
          <w:szCs w:val="22"/>
        </w:rPr>
      </w:pPr>
      <w:r>
        <w:rPr>
          <w:noProof/>
        </w:rPr>
        <w:drawing>
          <wp:inline distT="0" distB="0" distL="0" distR="0">
            <wp:extent cx="5759450" cy="3651885"/>
            <wp:effectExtent l="0" t="0" r="0" b="5715"/>
            <wp:docPr id="4" name="Wykres 2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W w:w="6845" w:type="dxa"/>
        <w:tblInd w:w="65" w:type="dxa"/>
        <w:tblCellMar>
          <w:left w:w="70" w:type="dxa"/>
          <w:right w:w="70" w:type="dxa"/>
        </w:tblCellMar>
        <w:tblLook w:val="0000" w:firstRow="0" w:lastRow="0" w:firstColumn="0" w:lastColumn="0" w:noHBand="0" w:noVBand="0"/>
      </w:tblPr>
      <w:tblGrid>
        <w:gridCol w:w="499"/>
        <w:gridCol w:w="6346"/>
      </w:tblGrid>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[1]</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przedstawiciele władz publicznych, wyżsi urzędnicy i kierownicy</w:t>
            </w:r>
            <w:r w:rsidR="00593913">
              <w:rPr>
                <w:rFonts w:ascii="Georgia" w:hAnsi="Georgia" w:cs="Arial"/>
                <w:sz w:val="20"/>
                <w:szCs w:val="20"/>
              </w:rPr>
              <w:t xml:space="preserve"> </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[2]</w:t>
            </w:r>
          </w:p>
        </w:tc>
        <w:tc>
          <w:tcPr>
            <w:tcW w:w="6346" w:type="dxa"/>
            <w:shd w:val="clear" w:color="auto" w:fill="auto"/>
            <w:vAlign w:val="center"/>
          </w:tcPr>
          <w:p w:rsidR="004004AF" w:rsidRDefault="00EF46F2" w:rsidP="000F1DDD">
            <w:pPr>
              <w:rPr>
                <w:rFonts w:ascii="Georgia" w:hAnsi="Georgia" w:cs="Arial"/>
                <w:sz w:val="20"/>
                <w:szCs w:val="20"/>
              </w:rPr>
            </w:pPr>
            <w:r>
              <w:rPr>
                <w:rFonts w:ascii="Georgia" w:hAnsi="Georgia" w:cs="Arial"/>
                <w:sz w:val="20"/>
                <w:szCs w:val="20"/>
              </w:rPr>
              <w:t>s</w:t>
            </w:r>
            <w:r w:rsidR="00593913">
              <w:rPr>
                <w:rFonts w:ascii="Georgia" w:hAnsi="Georgia" w:cs="Arial"/>
                <w:sz w:val="20"/>
                <w:szCs w:val="20"/>
              </w:rPr>
              <w:t>pecjaliści</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[3]</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 xml:space="preserve">technicy i inny średni personel </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[4]</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pracownicy biurowi</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[5]</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pracownicy usług i sprzedawcy</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[6]</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rolnicy, ogrodnicy, leśnicy, rybacy</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[7]</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robotnicy przemysłowi i rzemieślnicy</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[8]</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operatorzy i monterzy maszyn i urządzeń</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[9]</w:t>
            </w:r>
          </w:p>
        </w:tc>
        <w:tc>
          <w:tcPr>
            <w:tcW w:w="6346" w:type="dxa"/>
            <w:shd w:val="clear" w:color="auto" w:fill="auto"/>
            <w:vAlign w:val="center"/>
          </w:tcPr>
          <w:p w:rsidR="004004AF" w:rsidRDefault="004004AF" w:rsidP="00C16092">
            <w:pPr>
              <w:rPr>
                <w:rFonts w:ascii="Georgia" w:hAnsi="Georgia" w:cs="Arial"/>
                <w:sz w:val="20"/>
                <w:szCs w:val="20"/>
              </w:rPr>
            </w:pPr>
            <w:r>
              <w:rPr>
                <w:rFonts w:ascii="Georgia" w:hAnsi="Georgia" w:cs="Arial"/>
                <w:sz w:val="20"/>
                <w:szCs w:val="20"/>
              </w:rPr>
              <w:t xml:space="preserve">pracownicy </w:t>
            </w:r>
            <w:r w:rsidR="00C16092">
              <w:rPr>
                <w:rFonts w:ascii="Georgia" w:hAnsi="Georgia" w:cs="Arial"/>
                <w:sz w:val="20"/>
                <w:szCs w:val="20"/>
              </w:rPr>
              <w:t>wykonujący prace proste</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[10]</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siły zbrojne</w:t>
            </w:r>
          </w:p>
        </w:tc>
      </w:tr>
      <w:tr w:rsidR="004004AF" w:rsidTr="000F1DDD">
        <w:trPr>
          <w:trHeight w:val="315"/>
        </w:trPr>
        <w:tc>
          <w:tcPr>
            <w:tcW w:w="499" w:type="dxa"/>
            <w:shd w:val="clear" w:color="auto" w:fill="auto"/>
            <w:vAlign w:val="center"/>
          </w:tcPr>
          <w:p w:rsidR="004004AF" w:rsidRDefault="004004AF" w:rsidP="000F1DDD">
            <w:pPr>
              <w:jc w:val="center"/>
              <w:rPr>
                <w:rFonts w:ascii="Georgia" w:hAnsi="Georgia" w:cs="Arial"/>
                <w:sz w:val="20"/>
                <w:szCs w:val="20"/>
              </w:rPr>
            </w:pPr>
            <w:r>
              <w:rPr>
                <w:rFonts w:ascii="Georgia" w:hAnsi="Georgia" w:cs="Arial"/>
                <w:sz w:val="20"/>
                <w:szCs w:val="20"/>
              </w:rPr>
              <w:t>[11]</w:t>
            </w:r>
          </w:p>
        </w:tc>
        <w:tc>
          <w:tcPr>
            <w:tcW w:w="6346" w:type="dxa"/>
            <w:shd w:val="clear" w:color="auto" w:fill="auto"/>
            <w:vAlign w:val="center"/>
          </w:tcPr>
          <w:p w:rsidR="004004AF" w:rsidRDefault="004004AF" w:rsidP="000F1DDD">
            <w:pPr>
              <w:rPr>
                <w:rFonts w:ascii="Georgia" w:hAnsi="Georgia" w:cs="Arial"/>
                <w:sz w:val="20"/>
                <w:szCs w:val="20"/>
              </w:rPr>
            </w:pPr>
            <w:r>
              <w:rPr>
                <w:rFonts w:ascii="Georgia" w:hAnsi="Georgia" w:cs="Arial"/>
                <w:sz w:val="20"/>
                <w:szCs w:val="20"/>
              </w:rPr>
              <w:t>bez zawodu</w:t>
            </w:r>
          </w:p>
        </w:tc>
      </w:tr>
    </w:tbl>
    <w:p w:rsidR="00547F3F" w:rsidRDefault="00547F3F" w:rsidP="00DD1ED1">
      <w:pPr>
        <w:spacing w:line="360" w:lineRule="auto"/>
        <w:jc w:val="both"/>
        <w:rPr>
          <w:rFonts w:ascii="Georgia" w:eastAsia="Batang" w:hAnsi="Georgia"/>
          <w:sz w:val="32"/>
          <w:szCs w:val="32"/>
        </w:rPr>
      </w:pPr>
    </w:p>
    <w:p w:rsidR="0005237A" w:rsidRDefault="0005237A" w:rsidP="00DD1ED1">
      <w:pPr>
        <w:spacing w:line="360" w:lineRule="auto"/>
        <w:jc w:val="both"/>
        <w:rPr>
          <w:rFonts w:ascii="Georgia" w:eastAsia="Batang" w:hAnsi="Georgia"/>
          <w:sz w:val="32"/>
          <w:szCs w:val="32"/>
        </w:rPr>
      </w:pPr>
    </w:p>
    <w:p w:rsidR="0005237A" w:rsidRDefault="0005237A" w:rsidP="00DD1ED1">
      <w:pPr>
        <w:spacing w:line="360" w:lineRule="auto"/>
        <w:jc w:val="both"/>
        <w:rPr>
          <w:rFonts w:ascii="Georgia" w:eastAsia="Batang" w:hAnsi="Georgia"/>
          <w:sz w:val="32"/>
          <w:szCs w:val="32"/>
        </w:rPr>
      </w:pPr>
    </w:p>
    <w:p w:rsidR="0005237A" w:rsidRDefault="0005237A" w:rsidP="00DD1ED1">
      <w:pPr>
        <w:spacing w:line="360" w:lineRule="auto"/>
        <w:jc w:val="both"/>
        <w:rPr>
          <w:rFonts w:ascii="Georgia" w:eastAsia="Batang" w:hAnsi="Georgia"/>
          <w:sz w:val="32"/>
          <w:szCs w:val="32"/>
        </w:rPr>
      </w:pPr>
    </w:p>
    <w:p w:rsidR="005B4131" w:rsidRPr="009F7F7F" w:rsidRDefault="005B4131" w:rsidP="005B4131">
      <w:pPr>
        <w:spacing w:line="360" w:lineRule="auto"/>
        <w:ind w:left="360"/>
        <w:jc w:val="both"/>
        <w:rPr>
          <w:rFonts w:ascii="Georgia" w:hAnsi="Georgia"/>
          <w:b/>
          <w:sz w:val="28"/>
          <w:szCs w:val="28"/>
        </w:rPr>
      </w:pPr>
      <w:r>
        <w:rPr>
          <w:rFonts w:ascii="Georgia" w:hAnsi="Georgia"/>
          <w:b/>
          <w:sz w:val="28"/>
          <w:szCs w:val="28"/>
        </w:rPr>
        <w:t>2.2</w:t>
      </w:r>
      <w:r w:rsidRPr="00EC38E0">
        <w:rPr>
          <w:rFonts w:ascii="Georgia" w:hAnsi="Georgia"/>
          <w:b/>
          <w:sz w:val="28"/>
          <w:szCs w:val="28"/>
        </w:rPr>
        <w:t>.</w:t>
      </w:r>
      <w:r>
        <w:rPr>
          <w:rFonts w:ascii="Georgia" w:hAnsi="Georgia"/>
        </w:rPr>
        <w:t xml:space="preserve">  </w:t>
      </w:r>
      <w:r w:rsidRPr="00353AE5">
        <w:rPr>
          <w:rFonts w:ascii="Georgia" w:hAnsi="Georgia"/>
          <w:b/>
        </w:rPr>
        <w:t>N</w:t>
      </w:r>
      <w:r w:rsidRPr="009F7F7F">
        <w:rPr>
          <w:rFonts w:ascii="Georgia" w:hAnsi="Georgia"/>
          <w:b/>
          <w:sz w:val="28"/>
          <w:szCs w:val="28"/>
        </w:rPr>
        <w:t xml:space="preserve">apływ </w:t>
      </w:r>
      <w:r>
        <w:rPr>
          <w:rFonts w:ascii="Georgia" w:hAnsi="Georgia"/>
          <w:b/>
          <w:sz w:val="28"/>
          <w:szCs w:val="28"/>
        </w:rPr>
        <w:t xml:space="preserve">bezrobotnych </w:t>
      </w:r>
      <w:r w:rsidRPr="009F7F7F">
        <w:rPr>
          <w:rFonts w:ascii="Georgia" w:hAnsi="Georgia"/>
          <w:b/>
          <w:sz w:val="28"/>
          <w:szCs w:val="28"/>
        </w:rPr>
        <w:t>według grup zawodów</w:t>
      </w:r>
    </w:p>
    <w:p w:rsidR="005B4131" w:rsidRDefault="005B4131" w:rsidP="005B4131">
      <w:pPr>
        <w:spacing w:line="360" w:lineRule="auto"/>
        <w:jc w:val="both"/>
        <w:rPr>
          <w:rFonts w:ascii="Georgia" w:hAnsi="Georgia"/>
        </w:rPr>
      </w:pPr>
    </w:p>
    <w:p w:rsidR="005B4131" w:rsidRDefault="005B4131" w:rsidP="005B4131">
      <w:pPr>
        <w:spacing w:line="360" w:lineRule="auto"/>
        <w:ind w:firstLine="708"/>
        <w:jc w:val="both"/>
        <w:rPr>
          <w:rFonts w:ascii="Georgia" w:hAnsi="Georgia"/>
        </w:rPr>
      </w:pPr>
      <w:r>
        <w:rPr>
          <w:rFonts w:ascii="Georgia" w:hAnsi="Georgia"/>
        </w:rPr>
        <w:t xml:space="preserve">Rozpatrując strukturę napływu bezrobotnych według grup zawodowych </w:t>
      </w:r>
      <w:r>
        <w:rPr>
          <w:rFonts w:ascii="Georgia" w:hAnsi="Georgia"/>
        </w:rPr>
        <w:br/>
        <w:t>w Powiecie Śremskim w 201</w:t>
      </w:r>
      <w:r w:rsidR="00177F60">
        <w:rPr>
          <w:rFonts w:ascii="Georgia" w:hAnsi="Georgia"/>
        </w:rPr>
        <w:t>4</w:t>
      </w:r>
      <w:r>
        <w:rPr>
          <w:rFonts w:ascii="Georgia" w:hAnsi="Georgia"/>
        </w:rPr>
        <w:t xml:space="preserve">  roku wynika, iż najliczniejszą grupę tworzyli:</w:t>
      </w:r>
    </w:p>
    <w:p w:rsidR="005B4131" w:rsidRDefault="005B4131" w:rsidP="005B4131">
      <w:pPr>
        <w:numPr>
          <w:ilvl w:val="0"/>
          <w:numId w:val="14"/>
        </w:numPr>
        <w:spacing w:line="360" w:lineRule="auto"/>
        <w:jc w:val="both"/>
        <w:rPr>
          <w:rFonts w:ascii="Georgia" w:hAnsi="Georgia"/>
        </w:rPr>
      </w:pPr>
      <w:r>
        <w:rPr>
          <w:rFonts w:ascii="Georgia" w:hAnsi="Georgia"/>
        </w:rPr>
        <w:t>robotnicy p</w:t>
      </w:r>
      <w:r w:rsidR="003C1379">
        <w:rPr>
          <w:rFonts w:ascii="Georgia" w:hAnsi="Georgia"/>
        </w:rPr>
        <w:t>rzemysłowi i rzemieślnicy – 2</w:t>
      </w:r>
      <w:r w:rsidR="00404413">
        <w:rPr>
          <w:rFonts w:ascii="Georgia" w:hAnsi="Georgia"/>
        </w:rPr>
        <w:t>1,5</w:t>
      </w:r>
      <w:r>
        <w:rPr>
          <w:rFonts w:ascii="Georgia" w:hAnsi="Georgia"/>
        </w:rPr>
        <w:t>%</w:t>
      </w:r>
      <w:r w:rsidR="00E8640F">
        <w:rPr>
          <w:rFonts w:ascii="Georgia" w:hAnsi="Georgia"/>
        </w:rPr>
        <w:t>,</w:t>
      </w:r>
    </w:p>
    <w:p w:rsidR="005B4131" w:rsidRDefault="005B4131" w:rsidP="005B4131">
      <w:pPr>
        <w:numPr>
          <w:ilvl w:val="0"/>
          <w:numId w:val="14"/>
        </w:numPr>
        <w:spacing w:line="360" w:lineRule="auto"/>
        <w:jc w:val="both"/>
        <w:rPr>
          <w:rFonts w:ascii="Georgia" w:hAnsi="Georgia"/>
        </w:rPr>
      </w:pPr>
      <w:r>
        <w:rPr>
          <w:rFonts w:ascii="Georgia" w:hAnsi="Georgia"/>
        </w:rPr>
        <w:t>p</w:t>
      </w:r>
      <w:r w:rsidR="00EC5F2D">
        <w:rPr>
          <w:rFonts w:ascii="Georgia" w:hAnsi="Georgia"/>
        </w:rPr>
        <w:t>racownicy usług i sprzedawcy – 17,</w:t>
      </w:r>
      <w:r w:rsidR="00404413">
        <w:rPr>
          <w:rFonts w:ascii="Georgia" w:hAnsi="Georgia"/>
        </w:rPr>
        <w:t>3</w:t>
      </w:r>
      <w:r>
        <w:rPr>
          <w:rFonts w:ascii="Georgia" w:hAnsi="Georgia"/>
        </w:rPr>
        <w:t>%,</w:t>
      </w:r>
    </w:p>
    <w:p w:rsidR="005B4131" w:rsidRDefault="005B4131" w:rsidP="005B4131">
      <w:pPr>
        <w:numPr>
          <w:ilvl w:val="0"/>
          <w:numId w:val="14"/>
        </w:numPr>
        <w:spacing w:line="360" w:lineRule="auto"/>
        <w:jc w:val="both"/>
        <w:rPr>
          <w:rFonts w:ascii="Georgia" w:hAnsi="Georgia"/>
        </w:rPr>
      </w:pPr>
      <w:r>
        <w:rPr>
          <w:rFonts w:ascii="Georgia" w:hAnsi="Georgia"/>
        </w:rPr>
        <w:t xml:space="preserve">pracownicy </w:t>
      </w:r>
      <w:r w:rsidR="00404413">
        <w:rPr>
          <w:rFonts w:ascii="Georgia" w:hAnsi="Georgia"/>
        </w:rPr>
        <w:t>wykonujący prace proste</w:t>
      </w:r>
      <w:r>
        <w:rPr>
          <w:rFonts w:ascii="Georgia" w:hAnsi="Georgia"/>
        </w:rPr>
        <w:t xml:space="preserve"> – 1</w:t>
      </w:r>
      <w:r w:rsidR="00404413">
        <w:rPr>
          <w:rFonts w:ascii="Georgia" w:hAnsi="Georgia"/>
        </w:rPr>
        <w:t>2</w:t>
      </w:r>
      <w:r>
        <w:rPr>
          <w:rFonts w:ascii="Georgia" w:hAnsi="Georgia"/>
        </w:rPr>
        <w:t>,</w:t>
      </w:r>
      <w:r w:rsidR="00404413">
        <w:rPr>
          <w:rFonts w:ascii="Georgia" w:hAnsi="Georgia"/>
        </w:rPr>
        <w:t>7</w:t>
      </w:r>
      <w:r>
        <w:rPr>
          <w:rFonts w:ascii="Georgia" w:hAnsi="Georgia"/>
        </w:rPr>
        <w:t>%,</w:t>
      </w:r>
    </w:p>
    <w:p w:rsidR="005B4131" w:rsidRDefault="005B4131" w:rsidP="005B4131">
      <w:pPr>
        <w:numPr>
          <w:ilvl w:val="0"/>
          <w:numId w:val="14"/>
        </w:numPr>
        <w:spacing w:line="360" w:lineRule="auto"/>
        <w:jc w:val="both"/>
        <w:rPr>
          <w:rFonts w:ascii="Georgia" w:hAnsi="Georgia"/>
        </w:rPr>
      </w:pPr>
      <w:r>
        <w:rPr>
          <w:rFonts w:ascii="Georgia" w:hAnsi="Georgia"/>
        </w:rPr>
        <w:t>tec</w:t>
      </w:r>
      <w:r w:rsidR="00EC5F2D">
        <w:rPr>
          <w:rFonts w:ascii="Georgia" w:hAnsi="Georgia"/>
        </w:rPr>
        <w:t>hnicy i inny średni personel – 8</w:t>
      </w:r>
      <w:r>
        <w:rPr>
          <w:rFonts w:ascii="Georgia" w:hAnsi="Georgia"/>
        </w:rPr>
        <w:t>,</w:t>
      </w:r>
      <w:r w:rsidR="00404413">
        <w:rPr>
          <w:rFonts w:ascii="Georgia" w:hAnsi="Georgia"/>
        </w:rPr>
        <w:t>3</w:t>
      </w:r>
      <w:r>
        <w:rPr>
          <w:rFonts w:ascii="Georgia" w:hAnsi="Georgia"/>
        </w:rPr>
        <w:t>%.</w:t>
      </w:r>
    </w:p>
    <w:p w:rsidR="005B4131" w:rsidRDefault="005B4131" w:rsidP="005B4131">
      <w:pPr>
        <w:spacing w:line="360" w:lineRule="auto"/>
        <w:jc w:val="both"/>
        <w:rPr>
          <w:rFonts w:ascii="Georgia" w:hAnsi="Georgia"/>
          <w:sz w:val="10"/>
          <w:szCs w:val="10"/>
        </w:rPr>
      </w:pPr>
    </w:p>
    <w:p w:rsidR="005B4131" w:rsidRDefault="005B4131" w:rsidP="005B4131">
      <w:pPr>
        <w:spacing w:line="360" w:lineRule="auto"/>
        <w:jc w:val="both"/>
        <w:rPr>
          <w:rFonts w:ascii="Georgia" w:hAnsi="Georgia"/>
        </w:rPr>
      </w:pPr>
      <w:r>
        <w:rPr>
          <w:rFonts w:ascii="Georgia" w:hAnsi="Georgia"/>
        </w:rPr>
        <w:t>Kobiety najczęściej rejestrowały się w grupach zawodowych:</w:t>
      </w:r>
    </w:p>
    <w:p w:rsidR="005B4131" w:rsidRDefault="005B4131" w:rsidP="005B4131">
      <w:pPr>
        <w:numPr>
          <w:ilvl w:val="0"/>
          <w:numId w:val="15"/>
        </w:numPr>
        <w:spacing w:line="360" w:lineRule="auto"/>
        <w:jc w:val="both"/>
        <w:rPr>
          <w:rFonts w:ascii="Georgia" w:hAnsi="Georgia"/>
        </w:rPr>
      </w:pPr>
      <w:r>
        <w:rPr>
          <w:rFonts w:ascii="Georgia" w:hAnsi="Georgia"/>
        </w:rPr>
        <w:t>pracownicy usług i sprzedawcy – 2</w:t>
      </w:r>
      <w:r w:rsidR="00187248">
        <w:rPr>
          <w:rFonts w:ascii="Georgia" w:hAnsi="Georgia"/>
        </w:rPr>
        <w:t>5</w:t>
      </w:r>
      <w:r>
        <w:rPr>
          <w:rFonts w:ascii="Georgia" w:hAnsi="Georgia"/>
        </w:rPr>
        <w:t>,</w:t>
      </w:r>
      <w:r w:rsidR="00547EB6">
        <w:rPr>
          <w:rFonts w:ascii="Georgia" w:hAnsi="Georgia"/>
        </w:rPr>
        <w:t>3</w:t>
      </w:r>
      <w:r>
        <w:rPr>
          <w:rFonts w:ascii="Georgia" w:hAnsi="Georgia"/>
        </w:rPr>
        <w:t>%,</w:t>
      </w:r>
    </w:p>
    <w:p w:rsidR="00187248" w:rsidRDefault="00187248" w:rsidP="005B4131">
      <w:pPr>
        <w:numPr>
          <w:ilvl w:val="0"/>
          <w:numId w:val="15"/>
        </w:numPr>
        <w:spacing w:line="360" w:lineRule="auto"/>
        <w:jc w:val="both"/>
        <w:rPr>
          <w:rFonts w:ascii="Georgia" w:hAnsi="Georgia"/>
        </w:rPr>
      </w:pPr>
      <w:r>
        <w:rPr>
          <w:rFonts w:ascii="Georgia" w:hAnsi="Georgia"/>
        </w:rPr>
        <w:t>pracownicy wykonujący prace proste – 12,0%,</w:t>
      </w:r>
    </w:p>
    <w:p w:rsidR="005B4131" w:rsidRDefault="00187248" w:rsidP="005B4131">
      <w:pPr>
        <w:numPr>
          <w:ilvl w:val="0"/>
          <w:numId w:val="15"/>
        </w:numPr>
        <w:spacing w:line="360" w:lineRule="auto"/>
        <w:jc w:val="both"/>
        <w:rPr>
          <w:rFonts w:ascii="Georgia" w:hAnsi="Georgia"/>
        </w:rPr>
      </w:pPr>
      <w:r>
        <w:rPr>
          <w:rFonts w:ascii="Georgia" w:hAnsi="Georgia"/>
        </w:rPr>
        <w:t>technicy i inny średni personel</w:t>
      </w:r>
      <w:r w:rsidR="005B4131">
        <w:rPr>
          <w:rFonts w:ascii="Georgia" w:hAnsi="Georgia"/>
        </w:rPr>
        <w:t xml:space="preserve"> – 1</w:t>
      </w:r>
      <w:r>
        <w:rPr>
          <w:rFonts w:ascii="Georgia" w:hAnsi="Georgia"/>
        </w:rPr>
        <w:t>1,2</w:t>
      </w:r>
      <w:r w:rsidR="005B4131">
        <w:rPr>
          <w:rFonts w:ascii="Georgia" w:hAnsi="Georgia"/>
        </w:rPr>
        <w:t>%,</w:t>
      </w:r>
    </w:p>
    <w:p w:rsidR="00187248" w:rsidRDefault="00187248" w:rsidP="005B4131">
      <w:pPr>
        <w:numPr>
          <w:ilvl w:val="0"/>
          <w:numId w:val="15"/>
        </w:numPr>
        <w:spacing w:line="360" w:lineRule="auto"/>
        <w:jc w:val="both"/>
        <w:rPr>
          <w:rFonts w:ascii="Georgia" w:hAnsi="Georgia"/>
        </w:rPr>
      </w:pPr>
      <w:r>
        <w:rPr>
          <w:rFonts w:ascii="Georgia" w:hAnsi="Georgia"/>
        </w:rPr>
        <w:t>robotnicy przemysłowi i rzemieślnicy – 9,5%.</w:t>
      </w:r>
    </w:p>
    <w:p w:rsidR="005B4131" w:rsidRPr="00CB026B" w:rsidRDefault="005B4131" w:rsidP="005B4131">
      <w:pPr>
        <w:spacing w:line="360" w:lineRule="auto"/>
        <w:jc w:val="both"/>
        <w:rPr>
          <w:rFonts w:ascii="Georgia" w:hAnsi="Georgia"/>
          <w:sz w:val="10"/>
          <w:szCs w:val="10"/>
        </w:rPr>
      </w:pPr>
    </w:p>
    <w:p w:rsidR="005B4131" w:rsidRDefault="005B4131" w:rsidP="005B4131">
      <w:pPr>
        <w:spacing w:line="360" w:lineRule="auto"/>
        <w:jc w:val="both"/>
        <w:rPr>
          <w:rFonts w:ascii="Georgia" w:hAnsi="Georgia"/>
        </w:rPr>
      </w:pPr>
      <w:r>
        <w:rPr>
          <w:rFonts w:ascii="Georgia" w:hAnsi="Georgia"/>
        </w:rPr>
        <w:t>Poniżej przedstawiono grupy, w których zanotowano największy udział rejestrujących się absolwentów:</w:t>
      </w:r>
    </w:p>
    <w:p w:rsidR="005B4131" w:rsidRDefault="005B4131" w:rsidP="005B4131">
      <w:pPr>
        <w:numPr>
          <w:ilvl w:val="0"/>
          <w:numId w:val="16"/>
        </w:numPr>
        <w:spacing w:line="360" w:lineRule="auto"/>
        <w:jc w:val="both"/>
        <w:rPr>
          <w:rFonts w:ascii="Georgia" w:hAnsi="Georgia"/>
        </w:rPr>
      </w:pPr>
      <w:r>
        <w:rPr>
          <w:rFonts w:ascii="Georgia" w:hAnsi="Georgia"/>
        </w:rPr>
        <w:t>prac</w:t>
      </w:r>
      <w:r w:rsidR="006725A1">
        <w:rPr>
          <w:rFonts w:ascii="Georgia" w:hAnsi="Georgia"/>
        </w:rPr>
        <w:t>ownicy usług i sprzedawcy – 1</w:t>
      </w:r>
      <w:r w:rsidR="006A2BC2">
        <w:rPr>
          <w:rFonts w:ascii="Georgia" w:hAnsi="Georgia"/>
        </w:rPr>
        <w:t>4</w:t>
      </w:r>
      <w:r w:rsidR="006725A1">
        <w:rPr>
          <w:rFonts w:ascii="Georgia" w:hAnsi="Georgia"/>
        </w:rPr>
        <w:t>,</w:t>
      </w:r>
      <w:r w:rsidR="006A2BC2">
        <w:rPr>
          <w:rFonts w:ascii="Georgia" w:hAnsi="Georgia"/>
        </w:rPr>
        <w:t>5</w:t>
      </w:r>
      <w:r>
        <w:rPr>
          <w:rFonts w:ascii="Georgia" w:hAnsi="Georgia"/>
        </w:rPr>
        <w:t>%,</w:t>
      </w:r>
    </w:p>
    <w:p w:rsidR="005B4131" w:rsidRDefault="005B4131" w:rsidP="005B4131">
      <w:pPr>
        <w:numPr>
          <w:ilvl w:val="0"/>
          <w:numId w:val="16"/>
        </w:numPr>
        <w:spacing w:line="360" w:lineRule="auto"/>
        <w:jc w:val="both"/>
        <w:rPr>
          <w:rFonts w:ascii="Georgia" w:hAnsi="Georgia"/>
        </w:rPr>
      </w:pPr>
      <w:r>
        <w:rPr>
          <w:rFonts w:ascii="Georgia" w:hAnsi="Georgia"/>
        </w:rPr>
        <w:t xml:space="preserve">robotnicy przemysłowi i rzemieślnicy – </w:t>
      </w:r>
      <w:r w:rsidR="006A2BC2">
        <w:rPr>
          <w:rFonts w:ascii="Georgia" w:hAnsi="Georgia"/>
        </w:rPr>
        <w:t>11</w:t>
      </w:r>
      <w:r w:rsidR="006725A1">
        <w:rPr>
          <w:rFonts w:ascii="Georgia" w:hAnsi="Georgia"/>
        </w:rPr>
        <w:t>,</w:t>
      </w:r>
      <w:r w:rsidR="006A2BC2">
        <w:rPr>
          <w:rFonts w:ascii="Georgia" w:hAnsi="Georgia"/>
        </w:rPr>
        <w:t>8</w:t>
      </w:r>
      <w:r>
        <w:rPr>
          <w:rFonts w:ascii="Georgia" w:hAnsi="Georgia"/>
        </w:rPr>
        <w:t>%,</w:t>
      </w:r>
    </w:p>
    <w:p w:rsidR="005B4131" w:rsidRDefault="005B4131" w:rsidP="005B4131">
      <w:pPr>
        <w:numPr>
          <w:ilvl w:val="0"/>
          <w:numId w:val="16"/>
        </w:numPr>
        <w:spacing w:line="360" w:lineRule="auto"/>
        <w:jc w:val="both"/>
        <w:rPr>
          <w:rFonts w:ascii="Georgia" w:hAnsi="Georgia"/>
        </w:rPr>
      </w:pPr>
      <w:r>
        <w:rPr>
          <w:rFonts w:ascii="Georgia" w:hAnsi="Georgia"/>
        </w:rPr>
        <w:t>technicy i inny średni personel – 1</w:t>
      </w:r>
      <w:r w:rsidR="006A2BC2">
        <w:rPr>
          <w:rFonts w:ascii="Georgia" w:hAnsi="Georgia"/>
        </w:rPr>
        <w:t>1</w:t>
      </w:r>
      <w:r>
        <w:rPr>
          <w:rFonts w:ascii="Georgia" w:hAnsi="Georgia"/>
        </w:rPr>
        <w:t>,</w:t>
      </w:r>
      <w:r w:rsidR="006A2BC2">
        <w:rPr>
          <w:rFonts w:ascii="Georgia" w:hAnsi="Georgia"/>
        </w:rPr>
        <w:t>1</w:t>
      </w:r>
      <w:r>
        <w:rPr>
          <w:rFonts w:ascii="Georgia" w:hAnsi="Georgia"/>
        </w:rPr>
        <w:t>%</w:t>
      </w:r>
      <w:r w:rsidR="006A2BC2">
        <w:rPr>
          <w:rFonts w:ascii="Georgia" w:hAnsi="Georgia"/>
        </w:rPr>
        <w:t>,</w:t>
      </w:r>
    </w:p>
    <w:p w:rsidR="006A2BC2" w:rsidRDefault="006A2BC2" w:rsidP="005B4131">
      <w:pPr>
        <w:numPr>
          <w:ilvl w:val="0"/>
          <w:numId w:val="16"/>
        </w:numPr>
        <w:spacing w:line="360" w:lineRule="auto"/>
        <w:jc w:val="both"/>
        <w:rPr>
          <w:rFonts w:ascii="Georgia" w:hAnsi="Georgia"/>
        </w:rPr>
      </w:pPr>
      <w:r>
        <w:rPr>
          <w:rFonts w:ascii="Georgia" w:hAnsi="Georgia"/>
        </w:rPr>
        <w:t>specjaliści – 10,4%.</w:t>
      </w:r>
    </w:p>
    <w:p w:rsidR="0099077F" w:rsidRDefault="0099077F" w:rsidP="00DD1ED1">
      <w:pPr>
        <w:spacing w:line="360" w:lineRule="auto"/>
        <w:jc w:val="both"/>
        <w:rPr>
          <w:rFonts w:ascii="Georgia" w:eastAsia="Batang" w:hAnsi="Georgia"/>
          <w:sz w:val="32"/>
          <w:szCs w:val="32"/>
        </w:rPr>
      </w:pPr>
    </w:p>
    <w:p w:rsidR="00636611" w:rsidRPr="00636611" w:rsidRDefault="00636611" w:rsidP="00DD1ED1">
      <w:pPr>
        <w:spacing w:line="360" w:lineRule="auto"/>
        <w:jc w:val="both"/>
        <w:rPr>
          <w:rFonts w:ascii="Georgia" w:eastAsia="Batang" w:hAnsi="Georgia"/>
          <w:sz w:val="10"/>
          <w:szCs w:val="10"/>
        </w:rPr>
      </w:pPr>
    </w:p>
    <w:p w:rsidR="009361A1" w:rsidRDefault="005B4131" w:rsidP="00B66484">
      <w:pPr>
        <w:numPr>
          <w:ilvl w:val="0"/>
          <w:numId w:val="22"/>
        </w:numPr>
        <w:spacing w:line="360" w:lineRule="auto"/>
        <w:jc w:val="both"/>
        <w:rPr>
          <w:rFonts w:ascii="Georgia" w:eastAsia="Batang" w:hAnsi="Georgia"/>
          <w:b/>
          <w:sz w:val="28"/>
          <w:szCs w:val="28"/>
        </w:rPr>
      </w:pPr>
      <w:r>
        <w:rPr>
          <w:rFonts w:ascii="Georgia" w:eastAsia="Batang" w:hAnsi="Georgia"/>
          <w:b/>
          <w:sz w:val="28"/>
          <w:szCs w:val="28"/>
        </w:rPr>
        <w:t>3</w:t>
      </w:r>
      <w:r w:rsidR="00397E46">
        <w:rPr>
          <w:rFonts w:ascii="Georgia" w:eastAsia="Batang" w:hAnsi="Georgia"/>
          <w:b/>
          <w:sz w:val="28"/>
          <w:szCs w:val="28"/>
        </w:rPr>
        <w:t xml:space="preserve">. </w:t>
      </w:r>
      <w:r w:rsidR="00F8602B">
        <w:rPr>
          <w:rFonts w:ascii="Georgia" w:eastAsia="Batang" w:hAnsi="Georgia"/>
          <w:b/>
          <w:sz w:val="28"/>
          <w:szCs w:val="28"/>
        </w:rPr>
        <w:t>Bezrobocie według zawodów</w:t>
      </w:r>
    </w:p>
    <w:p w:rsidR="00B66484" w:rsidRPr="00B66484" w:rsidRDefault="00B66484" w:rsidP="00B66484">
      <w:pPr>
        <w:spacing w:line="360" w:lineRule="auto"/>
        <w:ind w:left="360"/>
        <w:jc w:val="both"/>
        <w:rPr>
          <w:rFonts w:ascii="Georgia" w:eastAsia="Batang" w:hAnsi="Georgia"/>
          <w:b/>
          <w:sz w:val="8"/>
          <w:szCs w:val="8"/>
        </w:rPr>
      </w:pPr>
    </w:p>
    <w:p w:rsidR="009C4F45" w:rsidRDefault="009C4F45" w:rsidP="00691632">
      <w:pPr>
        <w:spacing w:line="360" w:lineRule="auto"/>
        <w:ind w:firstLine="708"/>
        <w:jc w:val="both"/>
        <w:rPr>
          <w:rFonts w:ascii="Georgia" w:eastAsia="Batang" w:hAnsi="Georgia"/>
        </w:rPr>
      </w:pPr>
      <w:r>
        <w:rPr>
          <w:rFonts w:ascii="Georgia" w:eastAsia="Batang" w:hAnsi="Georgia"/>
        </w:rPr>
        <w:t xml:space="preserve">Analiza struktury bezrobotnych według wielkich grup zawodowych charakteryzuje tylko ogólne tendencje, natomiast szczegółowym źródłem informacji monitoringu jest charakterystyka bezrobotnych i ofert pracy na poziomie zawodów. </w:t>
      </w:r>
    </w:p>
    <w:p w:rsidR="00352762" w:rsidRDefault="00397E46" w:rsidP="00691632">
      <w:pPr>
        <w:spacing w:line="360" w:lineRule="auto"/>
        <w:ind w:firstLine="708"/>
        <w:jc w:val="both"/>
        <w:rPr>
          <w:rFonts w:ascii="Georgia" w:eastAsia="Batang" w:hAnsi="Georgia"/>
        </w:rPr>
      </w:pPr>
      <w:r>
        <w:rPr>
          <w:rFonts w:ascii="Georgia" w:eastAsia="Batang" w:hAnsi="Georgia"/>
        </w:rPr>
        <w:t>W końcu grudnia 20</w:t>
      </w:r>
      <w:r w:rsidR="00665D85">
        <w:rPr>
          <w:rFonts w:ascii="Georgia" w:eastAsia="Batang" w:hAnsi="Georgia"/>
        </w:rPr>
        <w:t>1</w:t>
      </w:r>
      <w:r w:rsidR="00B53B32">
        <w:rPr>
          <w:rFonts w:ascii="Georgia" w:eastAsia="Batang" w:hAnsi="Georgia"/>
        </w:rPr>
        <w:t>4</w:t>
      </w:r>
      <w:r w:rsidR="003117A3">
        <w:rPr>
          <w:rFonts w:ascii="Georgia" w:eastAsia="Batang" w:hAnsi="Georgia"/>
        </w:rPr>
        <w:t xml:space="preserve"> </w:t>
      </w:r>
      <w:r w:rsidR="00E32F38">
        <w:rPr>
          <w:rFonts w:ascii="Georgia" w:eastAsia="Batang" w:hAnsi="Georgia"/>
        </w:rPr>
        <w:t>r</w:t>
      </w:r>
      <w:r w:rsidR="003117A3">
        <w:rPr>
          <w:rFonts w:ascii="Georgia" w:eastAsia="Batang" w:hAnsi="Georgia"/>
        </w:rPr>
        <w:t>oku</w:t>
      </w:r>
      <w:r w:rsidR="00E32F38">
        <w:rPr>
          <w:rFonts w:ascii="Georgia" w:eastAsia="Batang" w:hAnsi="Georgia"/>
        </w:rPr>
        <w:t xml:space="preserve"> najliczniejszą grupę wśród </w:t>
      </w:r>
      <w:r w:rsidR="003117A3">
        <w:rPr>
          <w:rFonts w:ascii="Georgia" w:eastAsia="Batang" w:hAnsi="Georgia"/>
        </w:rPr>
        <w:t xml:space="preserve">ogółu </w:t>
      </w:r>
      <w:r w:rsidR="00885B5D">
        <w:rPr>
          <w:rFonts w:ascii="Georgia" w:eastAsia="Batang" w:hAnsi="Georgia"/>
        </w:rPr>
        <w:t xml:space="preserve">osób zarejestrowanych </w:t>
      </w:r>
      <w:r w:rsidR="00E32F38">
        <w:rPr>
          <w:rFonts w:ascii="Georgia" w:eastAsia="Batang" w:hAnsi="Georgia"/>
        </w:rPr>
        <w:t>w Powiatowym Urzędzie Pracy w Śremie</w:t>
      </w:r>
      <w:r w:rsidR="001D5C04">
        <w:rPr>
          <w:rFonts w:ascii="Georgia" w:eastAsia="Batang" w:hAnsi="Georgia"/>
        </w:rPr>
        <w:t xml:space="preserve"> tj.</w:t>
      </w:r>
      <w:r w:rsidR="00AD0A9D">
        <w:rPr>
          <w:rFonts w:ascii="Georgia" w:eastAsia="Batang" w:hAnsi="Georgia"/>
        </w:rPr>
        <w:t xml:space="preserve"> </w:t>
      </w:r>
      <w:r w:rsidR="00B53B32">
        <w:rPr>
          <w:rFonts w:ascii="Georgia" w:eastAsia="Batang" w:hAnsi="Georgia"/>
        </w:rPr>
        <w:t>16,6</w:t>
      </w:r>
      <w:r w:rsidR="00512B82">
        <w:rPr>
          <w:rFonts w:ascii="Georgia" w:eastAsia="Batang" w:hAnsi="Georgia"/>
        </w:rPr>
        <w:t>%</w:t>
      </w:r>
      <w:r>
        <w:rPr>
          <w:rFonts w:ascii="Georgia" w:eastAsia="Batang" w:hAnsi="Georgia"/>
        </w:rPr>
        <w:t xml:space="preserve"> </w:t>
      </w:r>
      <w:r w:rsidR="003117A3">
        <w:rPr>
          <w:rFonts w:ascii="Georgia" w:eastAsia="Batang" w:hAnsi="Georgia"/>
        </w:rPr>
        <w:t>(</w:t>
      </w:r>
      <w:r w:rsidR="00B53B32">
        <w:rPr>
          <w:rFonts w:ascii="Georgia" w:eastAsia="Batang" w:hAnsi="Georgia"/>
        </w:rPr>
        <w:t>263 oso</w:t>
      </w:r>
      <w:r w:rsidR="00352762">
        <w:rPr>
          <w:rFonts w:ascii="Georgia" w:eastAsia="Batang" w:hAnsi="Georgia"/>
        </w:rPr>
        <w:t>b</w:t>
      </w:r>
      <w:r w:rsidR="00B53B32">
        <w:rPr>
          <w:rFonts w:ascii="Georgia" w:eastAsia="Batang" w:hAnsi="Georgia"/>
        </w:rPr>
        <w:t>y</w:t>
      </w:r>
      <w:r w:rsidR="003117A3">
        <w:rPr>
          <w:rFonts w:ascii="Georgia" w:eastAsia="Batang" w:hAnsi="Georgia"/>
        </w:rPr>
        <w:t xml:space="preserve">) </w:t>
      </w:r>
      <w:r>
        <w:rPr>
          <w:rFonts w:ascii="Georgia" w:eastAsia="Batang" w:hAnsi="Georgia"/>
        </w:rPr>
        <w:t>stanowiły osoby bezrobotne nie posiadające kwalifikacji zawodowych (kategoria osób bez zawodu). Porównując liczbę osób bez zawodu</w:t>
      </w:r>
      <w:r w:rsidR="004A73AF">
        <w:rPr>
          <w:rFonts w:ascii="Georgia" w:eastAsia="Batang" w:hAnsi="Georgia"/>
        </w:rPr>
        <w:t xml:space="preserve"> </w:t>
      </w:r>
      <w:r>
        <w:rPr>
          <w:rFonts w:ascii="Georgia" w:eastAsia="Batang" w:hAnsi="Georgia"/>
        </w:rPr>
        <w:t>w końcu 20</w:t>
      </w:r>
      <w:r w:rsidR="004D039F">
        <w:rPr>
          <w:rFonts w:ascii="Georgia" w:eastAsia="Batang" w:hAnsi="Georgia"/>
        </w:rPr>
        <w:t>1</w:t>
      </w:r>
      <w:r w:rsidR="00B53B32">
        <w:rPr>
          <w:rFonts w:ascii="Georgia" w:eastAsia="Batang" w:hAnsi="Georgia"/>
        </w:rPr>
        <w:t>4</w:t>
      </w:r>
      <w:r w:rsidR="004D039F">
        <w:rPr>
          <w:rFonts w:ascii="Georgia" w:eastAsia="Batang" w:hAnsi="Georgia"/>
        </w:rPr>
        <w:t xml:space="preserve"> </w:t>
      </w:r>
      <w:r>
        <w:rPr>
          <w:rFonts w:ascii="Georgia" w:eastAsia="Batang" w:hAnsi="Georgia"/>
        </w:rPr>
        <w:t>r</w:t>
      </w:r>
      <w:r w:rsidR="007B3634">
        <w:rPr>
          <w:rFonts w:ascii="Georgia" w:eastAsia="Batang" w:hAnsi="Georgia"/>
        </w:rPr>
        <w:t>oku</w:t>
      </w:r>
      <w:r>
        <w:rPr>
          <w:rFonts w:ascii="Georgia" w:eastAsia="Batang" w:hAnsi="Georgia"/>
        </w:rPr>
        <w:t xml:space="preserve"> z danymi </w:t>
      </w:r>
      <w:r w:rsidR="007B3634">
        <w:rPr>
          <w:rFonts w:ascii="Georgia" w:eastAsia="Batang" w:hAnsi="Georgia"/>
        </w:rPr>
        <w:br/>
      </w:r>
      <w:r>
        <w:rPr>
          <w:rFonts w:ascii="Georgia" w:eastAsia="Batang" w:hAnsi="Georgia"/>
        </w:rPr>
        <w:t>w końcu 20</w:t>
      </w:r>
      <w:r w:rsidR="00665D85">
        <w:rPr>
          <w:rFonts w:ascii="Georgia" w:eastAsia="Batang" w:hAnsi="Georgia"/>
        </w:rPr>
        <w:t>1</w:t>
      </w:r>
      <w:r w:rsidR="00B53B32">
        <w:rPr>
          <w:rFonts w:ascii="Georgia" w:eastAsia="Batang" w:hAnsi="Georgia"/>
        </w:rPr>
        <w:t>3</w:t>
      </w:r>
      <w:r w:rsidR="007B3634">
        <w:rPr>
          <w:rFonts w:ascii="Georgia" w:eastAsia="Batang" w:hAnsi="Georgia"/>
        </w:rPr>
        <w:t xml:space="preserve"> </w:t>
      </w:r>
      <w:r>
        <w:rPr>
          <w:rFonts w:ascii="Georgia" w:eastAsia="Batang" w:hAnsi="Georgia"/>
        </w:rPr>
        <w:t>r</w:t>
      </w:r>
      <w:r w:rsidR="007B3634">
        <w:rPr>
          <w:rFonts w:ascii="Georgia" w:eastAsia="Batang" w:hAnsi="Georgia"/>
        </w:rPr>
        <w:t>oku</w:t>
      </w:r>
      <w:r>
        <w:rPr>
          <w:rFonts w:ascii="Georgia" w:eastAsia="Batang" w:hAnsi="Georgia"/>
        </w:rPr>
        <w:t xml:space="preserve"> zauważalny jest</w:t>
      </w:r>
      <w:r w:rsidR="003F7C5D">
        <w:rPr>
          <w:rFonts w:ascii="Georgia" w:eastAsia="Batang" w:hAnsi="Georgia"/>
        </w:rPr>
        <w:t xml:space="preserve"> </w:t>
      </w:r>
      <w:r w:rsidR="007233A4">
        <w:rPr>
          <w:rFonts w:ascii="Georgia" w:eastAsia="Batang" w:hAnsi="Georgia"/>
        </w:rPr>
        <w:t xml:space="preserve">spadek </w:t>
      </w:r>
      <w:r>
        <w:rPr>
          <w:rFonts w:ascii="Georgia" w:eastAsia="Batang" w:hAnsi="Georgia"/>
        </w:rPr>
        <w:t>udzia</w:t>
      </w:r>
      <w:r w:rsidR="00352762">
        <w:rPr>
          <w:rFonts w:ascii="Georgia" w:eastAsia="Batang" w:hAnsi="Georgia"/>
        </w:rPr>
        <w:t xml:space="preserve">łu tej </w:t>
      </w:r>
      <w:r w:rsidR="004D039F">
        <w:rPr>
          <w:rFonts w:ascii="Georgia" w:eastAsia="Batang" w:hAnsi="Georgia"/>
        </w:rPr>
        <w:t xml:space="preserve">grupy osób w ogóle bezrobotnych o </w:t>
      </w:r>
      <w:r w:rsidR="007233A4">
        <w:rPr>
          <w:rFonts w:ascii="Georgia" w:eastAsia="Batang" w:hAnsi="Georgia"/>
        </w:rPr>
        <w:t>2,5</w:t>
      </w:r>
      <w:r w:rsidR="004D039F">
        <w:rPr>
          <w:rFonts w:ascii="Georgia" w:eastAsia="Batang" w:hAnsi="Georgia"/>
        </w:rPr>
        <w:t>%.</w:t>
      </w:r>
      <w:r w:rsidR="00B53B32">
        <w:rPr>
          <w:rFonts w:ascii="Georgia" w:eastAsia="Batang" w:hAnsi="Georgia"/>
        </w:rPr>
        <w:t xml:space="preserve"> </w:t>
      </w:r>
    </w:p>
    <w:p w:rsidR="00146710" w:rsidRPr="00DF14E1" w:rsidRDefault="00B21E43" w:rsidP="000026FD">
      <w:pPr>
        <w:spacing w:line="360" w:lineRule="auto"/>
        <w:ind w:firstLine="708"/>
        <w:jc w:val="both"/>
        <w:rPr>
          <w:rFonts w:ascii="Georgia" w:eastAsia="Batang" w:hAnsi="Georgia"/>
        </w:rPr>
      </w:pPr>
      <w:r w:rsidRPr="00DF14E1">
        <w:rPr>
          <w:rFonts w:ascii="Georgia" w:eastAsia="Batang" w:hAnsi="Georgia"/>
        </w:rPr>
        <w:lastRenderedPageBreak/>
        <w:t>Najliczniejsz</w:t>
      </w:r>
      <w:r w:rsidR="0099077F" w:rsidRPr="00DF14E1">
        <w:rPr>
          <w:rFonts w:ascii="Georgia" w:eastAsia="Batang" w:hAnsi="Georgia"/>
        </w:rPr>
        <w:t>ą grupę bezrobotnych w końcu 201</w:t>
      </w:r>
      <w:r w:rsidR="00DE7D27" w:rsidRPr="00DF14E1">
        <w:rPr>
          <w:rFonts w:ascii="Georgia" w:eastAsia="Batang" w:hAnsi="Georgia"/>
        </w:rPr>
        <w:t>4</w:t>
      </w:r>
      <w:r w:rsidR="0099077F" w:rsidRPr="00DF14E1">
        <w:rPr>
          <w:rFonts w:ascii="Georgia" w:eastAsia="Batang" w:hAnsi="Georgia"/>
        </w:rPr>
        <w:t xml:space="preserve"> </w:t>
      </w:r>
      <w:r w:rsidR="004D039F" w:rsidRPr="00DF14E1">
        <w:rPr>
          <w:rFonts w:ascii="Georgia" w:eastAsia="Batang" w:hAnsi="Georgia"/>
        </w:rPr>
        <w:t xml:space="preserve">roku stanowili sprzedawcy – </w:t>
      </w:r>
      <w:r w:rsidR="00114257" w:rsidRPr="00DF14E1">
        <w:rPr>
          <w:rFonts w:ascii="Georgia" w:eastAsia="Batang" w:hAnsi="Georgia"/>
        </w:rPr>
        <w:t>9</w:t>
      </w:r>
      <w:r w:rsidR="004D039F" w:rsidRPr="00DF14E1">
        <w:rPr>
          <w:rFonts w:ascii="Georgia" w:eastAsia="Batang" w:hAnsi="Georgia"/>
        </w:rPr>
        <w:t>,</w:t>
      </w:r>
      <w:r w:rsidR="00DF14E1" w:rsidRPr="00DF14E1">
        <w:rPr>
          <w:rFonts w:ascii="Georgia" w:eastAsia="Batang" w:hAnsi="Georgia"/>
        </w:rPr>
        <w:t>2</w:t>
      </w:r>
      <w:r w:rsidRPr="00DF14E1">
        <w:rPr>
          <w:rFonts w:ascii="Georgia" w:eastAsia="Batang" w:hAnsi="Georgia"/>
        </w:rPr>
        <w:t xml:space="preserve">% </w:t>
      </w:r>
      <w:r w:rsidR="000F45DD" w:rsidRPr="00DF14E1">
        <w:rPr>
          <w:rFonts w:ascii="Georgia" w:eastAsia="Batang" w:hAnsi="Georgia"/>
        </w:rPr>
        <w:t>(</w:t>
      </w:r>
      <w:r w:rsidR="00DF14E1" w:rsidRPr="00DF14E1">
        <w:rPr>
          <w:rFonts w:ascii="Georgia" w:eastAsia="Batang" w:hAnsi="Georgia"/>
        </w:rPr>
        <w:t>145</w:t>
      </w:r>
      <w:r w:rsidR="004D039F" w:rsidRPr="00DF14E1">
        <w:rPr>
          <w:rFonts w:ascii="Georgia" w:eastAsia="Batang" w:hAnsi="Georgia"/>
        </w:rPr>
        <w:t xml:space="preserve"> osó</w:t>
      </w:r>
      <w:r w:rsidR="000F45DD" w:rsidRPr="00DF14E1">
        <w:rPr>
          <w:rFonts w:ascii="Georgia" w:eastAsia="Batang" w:hAnsi="Georgia"/>
        </w:rPr>
        <w:t>b) ogółu bezrobotnych</w:t>
      </w:r>
      <w:r w:rsidRPr="00DF14E1">
        <w:rPr>
          <w:rFonts w:ascii="Georgia" w:eastAsia="Batang" w:hAnsi="Georgia"/>
        </w:rPr>
        <w:t>.</w:t>
      </w:r>
      <w:r w:rsidR="003117A3" w:rsidRPr="00DF14E1">
        <w:rPr>
          <w:rFonts w:ascii="Georgia" w:eastAsia="Batang" w:hAnsi="Georgia"/>
        </w:rPr>
        <w:t xml:space="preserve"> Pr</w:t>
      </w:r>
      <w:r w:rsidR="007B3634" w:rsidRPr="00DF14E1">
        <w:rPr>
          <w:rFonts w:ascii="Georgia" w:eastAsia="Batang" w:hAnsi="Georgia"/>
        </w:rPr>
        <w:t xml:space="preserve">acodawcy poszukując kandydatów </w:t>
      </w:r>
      <w:r w:rsidR="00B92034" w:rsidRPr="00DF14E1">
        <w:rPr>
          <w:rFonts w:ascii="Georgia" w:eastAsia="Batang" w:hAnsi="Georgia"/>
        </w:rPr>
        <w:br/>
      </w:r>
      <w:r w:rsidR="003117A3" w:rsidRPr="00DF14E1">
        <w:rPr>
          <w:rFonts w:ascii="Georgia" w:eastAsia="Batang" w:hAnsi="Georgia"/>
        </w:rPr>
        <w:t>na to stanowisko pracy nie</w:t>
      </w:r>
      <w:r w:rsidR="008E01A0" w:rsidRPr="00DF14E1">
        <w:rPr>
          <w:rFonts w:ascii="Georgia" w:eastAsia="Batang" w:hAnsi="Georgia"/>
        </w:rPr>
        <w:t xml:space="preserve"> zawsze wymagali</w:t>
      </w:r>
      <w:r w:rsidR="003117A3" w:rsidRPr="00DF14E1">
        <w:rPr>
          <w:rFonts w:ascii="Georgia" w:eastAsia="Batang" w:hAnsi="Georgia"/>
        </w:rPr>
        <w:t xml:space="preserve"> wykształcenia kierunkowego </w:t>
      </w:r>
      <w:r w:rsidR="003117A3" w:rsidRPr="00DF14E1">
        <w:rPr>
          <w:rFonts w:ascii="Georgia" w:eastAsia="Batang" w:hAnsi="Georgia"/>
        </w:rPr>
        <w:br/>
        <w:t xml:space="preserve">lub też </w:t>
      </w:r>
      <w:r w:rsidR="00755719" w:rsidRPr="00DF14E1">
        <w:rPr>
          <w:rFonts w:ascii="Georgia" w:eastAsia="Batang" w:hAnsi="Georgia"/>
        </w:rPr>
        <w:t>doświadczenia zawodowego.</w:t>
      </w:r>
    </w:p>
    <w:p w:rsidR="002A60E8" w:rsidRPr="00DF14E1" w:rsidRDefault="007B3634" w:rsidP="00F8602B">
      <w:pPr>
        <w:spacing w:line="360" w:lineRule="auto"/>
        <w:ind w:firstLine="708"/>
        <w:jc w:val="both"/>
        <w:rPr>
          <w:rFonts w:ascii="Georgia" w:eastAsia="Batang" w:hAnsi="Georgia"/>
        </w:rPr>
      </w:pPr>
      <w:r w:rsidRPr="00DF14E1">
        <w:rPr>
          <w:rFonts w:ascii="Georgia" w:eastAsia="Batang" w:hAnsi="Georgia"/>
        </w:rPr>
        <w:t xml:space="preserve">Z analizy wynika, iż </w:t>
      </w:r>
      <w:r w:rsidR="00471860" w:rsidRPr="00DF14E1">
        <w:rPr>
          <w:rFonts w:ascii="Georgia" w:eastAsia="Batang" w:hAnsi="Georgia"/>
        </w:rPr>
        <w:t>najwięcej kobiet rejestrujących się w 201</w:t>
      </w:r>
      <w:r w:rsidR="00DF14E1" w:rsidRPr="00DF14E1">
        <w:rPr>
          <w:rFonts w:ascii="Georgia" w:eastAsia="Batang" w:hAnsi="Georgia"/>
        </w:rPr>
        <w:t>4</w:t>
      </w:r>
      <w:r w:rsidR="00471860" w:rsidRPr="00DF14E1">
        <w:rPr>
          <w:rFonts w:ascii="Georgia" w:eastAsia="Batang" w:hAnsi="Georgia"/>
        </w:rPr>
        <w:t xml:space="preserve"> roku posiadało </w:t>
      </w:r>
      <w:r w:rsidR="00E26034" w:rsidRPr="00DF14E1">
        <w:rPr>
          <w:rFonts w:ascii="Georgia" w:eastAsia="Batang" w:hAnsi="Georgia"/>
        </w:rPr>
        <w:t>z</w:t>
      </w:r>
      <w:r w:rsidR="00471860" w:rsidRPr="00DF14E1">
        <w:rPr>
          <w:rFonts w:ascii="Georgia" w:eastAsia="Batang" w:hAnsi="Georgia"/>
        </w:rPr>
        <w:t>awody:</w:t>
      </w:r>
      <w:r w:rsidR="008E3E09" w:rsidRPr="00DF14E1">
        <w:rPr>
          <w:rFonts w:ascii="Georgia" w:eastAsia="Batang" w:hAnsi="Georgia"/>
        </w:rPr>
        <w:t xml:space="preserve"> </w:t>
      </w:r>
      <w:r w:rsidR="00817C1A" w:rsidRPr="00DF14E1">
        <w:rPr>
          <w:rFonts w:ascii="Georgia" w:eastAsia="Batang" w:hAnsi="Georgia"/>
        </w:rPr>
        <w:t>sprzedawca</w:t>
      </w:r>
      <w:r w:rsidR="008E3E09" w:rsidRPr="00DF14E1">
        <w:rPr>
          <w:rFonts w:ascii="Georgia" w:eastAsia="Batang" w:hAnsi="Georgia"/>
        </w:rPr>
        <w:t>,</w:t>
      </w:r>
      <w:r w:rsidR="00BE3FD4" w:rsidRPr="00DF14E1">
        <w:rPr>
          <w:rFonts w:ascii="Georgia" w:eastAsia="Batang" w:hAnsi="Georgia"/>
        </w:rPr>
        <w:t xml:space="preserve"> </w:t>
      </w:r>
      <w:r w:rsidR="00484297" w:rsidRPr="00DF14E1">
        <w:rPr>
          <w:rFonts w:ascii="Georgia" w:eastAsia="Batang" w:hAnsi="Georgia"/>
        </w:rPr>
        <w:t xml:space="preserve">szwaczka, krawiec, </w:t>
      </w:r>
      <w:r w:rsidR="00DF14E1" w:rsidRPr="00DF14E1">
        <w:rPr>
          <w:rFonts w:ascii="Georgia" w:eastAsia="Batang" w:hAnsi="Georgia"/>
        </w:rPr>
        <w:t xml:space="preserve">technik prac biurowych, </w:t>
      </w:r>
      <w:r w:rsidR="00E26034" w:rsidRPr="00DF14E1">
        <w:rPr>
          <w:rFonts w:ascii="Georgia" w:eastAsia="Batang" w:hAnsi="Georgia"/>
        </w:rPr>
        <w:t>kucharz</w:t>
      </w:r>
      <w:r w:rsidR="00DF14E1" w:rsidRPr="00DF14E1">
        <w:rPr>
          <w:rFonts w:ascii="Georgia" w:eastAsia="Batang" w:hAnsi="Georgia"/>
        </w:rPr>
        <w:t xml:space="preserve"> i robotnik magazynowy.</w:t>
      </w:r>
    </w:p>
    <w:p w:rsidR="000D6C6D" w:rsidRPr="00C27990" w:rsidRDefault="00650515" w:rsidP="006725A1">
      <w:pPr>
        <w:spacing w:line="360" w:lineRule="auto"/>
        <w:ind w:firstLine="708"/>
        <w:jc w:val="both"/>
        <w:rPr>
          <w:rFonts w:ascii="Georgia" w:eastAsia="Batang" w:hAnsi="Georgia"/>
        </w:rPr>
      </w:pPr>
      <w:r w:rsidRPr="00C27990">
        <w:rPr>
          <w:rFonts w:ascii="Georgia" w:eastAsia="Batang" w:hAnsi="Georgia"/>
        </w:rPr>
        <w:t>Na koniec 201</w:t>
      </w:r>
      <w:r w:rsidR="00DF14E1" w:rsidRPr="00C27990">
        <w:rPr>
          <w:rFonts w:ascii="Georgia" w:eastAsia="Batang" w:hAnsi="Georgia"/>
        </w:rPr>
        <w:t>4</w:t>
      </w:r>
      <w:r w:rsidRPr="00C27990">
        <w:rPr>
          <w:rFonts w:ascii="Georgia" w:eastAsia="Batang" w:hAnsi="Georgia"/>
        </w:rPr>
        <w:t xml:space="preserve"> roku w Powiatowym Urzędzie Pracy w Śremie </w:t>
      </w:r>
      <w:r w:rsidR="00E26034" w:rsidRPr="00C27990">
        <w:rPr>
          <w:rFonts w:ascii="Georgia" w:eastAsia="Batang" w:hAnsi="Georgia"/>
        </w:rPr>
        <w:t>odnotowano 4</w:t>
      </w:r>
      <w:r w:rsidR="00C27990" w:rsidRPr="00C27990">
        <w:rPr>
          <w:rFonts w:ascii="Georgia" w:eastAsia="Batang" w:hAnsi="Georgia"/>
        </w:rPr>
        <w:t>09</w:t>
      </w:r>
      <w:r w:rsidR="00BE3FD4" w:rsidRPr="00C27990">
        <w:rPr>
          <w:rFonts w:ascii="Georgia" w:eastAsia="Batang" w:hAnsi="Georgia"/>
        </w:rPr>
        <w:t xml:space="preserve"> różnych zawodów według których zarejestrowane były osoby bezrobotne.</w:t>
      </w:r>
      <w:r w:rsidRPr="00C27990">
        <w:rPr>
          <w:rFonts w:ascii="Georgia" w:eastAsia="Batang" w:hAnsi="Georgia"/>
        </w:rPr>
        <w:t xml:space="preserve"> </w:t>
      </w:r>
      <w:r w:rsidR="00BE3FD4" w:rsidRPr="00C27990">
        <w:rPr>
          <w:rFonts w:ascii="Georgia" w:eastAsia="Batang" w:hAnsi="Georgia"/>
        </w:rPr>
        <w:br/>
      </w:r>
      <w:r w:rsidRPr="00C27990">
        <w:rPr>
          <w:rFonts w:ascii="Georgia" w:eastAsia="Batang" w:hAnsi="Georgia"/>
        </w:rPr>
        <w:t>W poniższej tabeli przedstawiono zawody, w których</w:t>
      </w:r>
      <w:r w:rsidR="00F53580" w:rsidRPr="00C27990">
        <w:rPr>
          <w:rFonts w:ascii="Georgia" w:eastAsia="Batang" w:hAnsi="Georgia"/>
        </w:rPr>
        <w:t xml:space="preserve"> odnotowano najliczniej zarejestrowanych bezrobotnych w końcu ubiegłego roku. Stanowili </w:t>
      </w:r>
      <w:r w:rsidR="00992539" w:rsidRPr="00C27990">
        <w:rPr>
          <w:rFonts w:ascii="Georgia" w:eastAsia="Batang" w:hAnsi="Georgia"/>
        </w:rPr>
        <w:t xml:space="preserve">oni ponad </w:t>
      </w:r>
      <w:r w:rsidR="00437FAE" w:rsidRPr="00C27990">
        <w:rPr>
          <w:rFonts w:ascii="Georgia" w:eastAsia="Batang" w:hAnsi="Georgia"/>
        </w:rPr>
        <w:t>4</w:t>
      </w:r>
      <w:r w:rsidR="00C27990">
        <w:rPr>
          <w:rFonts w:ascii="Georgia" w:eastAsia="Batang" w:hAnsi="Georgia"/>
        </w:rPr>
        <w:t>3</w:t>
      </w:r>
      <w:r w:rsidR="00992539" w:rsidRPr="00C27990">
        <w:rPr>
          <w:rFonts w:ascii="Georgia" w:eastAsia="Batang" w:hAnsi="Georgia"/>
        </w:rPr>
        <w:t>% ogółu</w:t>
      </w:r>
      <w:r w:rsidR="00BE3FD4" w:rsidRPr="00C27990">
        <w:rPr>
          <w:rFonts w:ascii="Georgia" w:eastAsia="Batang" w:hAnsi="Georgia"/>
        </w:rPr>
        <w:t xml:space="preserve"> zarejestrowanych</w:t>
      </w:r>
      <w:r w:rsidR="0099077F" w:rsidRPr="00C27990">
        <w:rPr>
          <w:rFonts w:ascii="Georgia" w:eastAsia="Batang" w:hAnsi="Georgia"/>
        </w:rPr>
        <w:t>.</w:t>
      </w:r>
      <w:r w:rsidR="00BE3FD4" w:rsidRPr="00C27990">
        <w:rPr>
          <w:rFonts w:ascii="Georgia" w:eastAsia="Batang" w:hAnsi="Georgia"/>
        </w:rPr>
        <w:t xml:space="preserve"> </w:t>
      </w:r>
    </w:p>
    <w:p w:rsidR="00696616" w:rsidRPr="002A60E8" w:rsidRDefault="002A60E8" w:rsidP="00861F48">
      <w:pPr>
        <w:jc w:val="both"/>
        <w:rPr>
          <w:rFonts w:ascii="Georgia" w:eastAsia="Batang" w:hAnsi="Georgia"/>
          <w:sz w:val="22"/>
          <w:szCs w:val="22"/>
        </w:rPr>
      </w:pPr>
      <w:r w:rsidRPr="00D00E66">
        <w:rPr>
          <w:rFonts w:ascii="Georgia" w:eastAsia="Batang" w:hAnsi="Georgia"/>
          <w:b/>
          <w:sz w:val="22"/>
          <w:szCs w:val="22"/>
        </w:rPr>
        <w:t xml:space="preserve">Tabela </w:t>
      </w:r>
      <w:r w:rsidR="00C76B15">
        <w:rPr>
          <w:rFonts w:ascii="Georgia" w:eastAsia="Batang" w:hAnsi="Georgia"/>
          <w:b/>
          <w:sz w:val="22"/>
          <w:szCs w:val="22"/>
        </w:rPr>
        <w:t>5</w:t>
      </w:r>
      <w:r w:rsidRPr="002A60E8">
        <w:rPr>
          <w:rFonts w:ascii="Georgia" w:eastAsia="Batang" w:hAnsi="Georgia"/>
          <w:sz w:val="22"/>
          <w:szCs w:val="22"/>
        </w:rPr>
        <w:t xml:space="preserve"> </w:t>
      </w:r>
      <w:r w:rsidR="00696616" w:rsidRPr="002A60E8">
        <w:rPr>
          <w:rFonts w:ascii="Georgia" w:eastAsia="Batang" w:hAnsi="Georgia"/>
          <w:sz w:val="22"/>
          <w:szCs w:val="22"/>
        </w:rPr>
        <w:t xml:space="preserve">Bezrobotni według zawodów o największej liczebności w </w:t>
      </w:r>
      <w:r w:rsidR="00114257">
        <w:rPr>
          <w:rFonts w:ascii="Georgia" w:eastAsia="Batang" w:hAnsi="Georgia"/>
          <w:sz w:val="22"/>
          <w:szCs w:val="22"/>
        </w:rPr>
        <w:t>p</w:t>
      </w:r>
      <w:r w:rsidR="00696616" w:rsidRPr="002A60E8">
        <w:rPr>
          <w:rFonts w:ascii="Georgia" w:eastAsia="Batang" w:hAnsi="Georgia"/>
          <w:sz w:val="22"/>
          <w:szCs w:val="22"/>
        </w:rPr>
        <w:t>owiec</w:t>
      </w:r>
      <w:r w:rsidR="00905741" w:rsidRPr="002A60E8">
        <w:rPr>
          <w:rFonts w:ascii="Georgia" w:eastAsia="Batang" w:hAnsi="Georgia"/>
          <w:sz w:val="22"/>
          <w:szCs w:val="22"/>
        </w:rPr>
        <w:t xml:space="preserve">ie </w:t>
      </w:r>
      <w:r w:rsidR="00114257">
        <w:rPr>
          <w:rFonts w:ascii="Georgia" w:eastAsia="Batang" w:hAnsi="Georgia"/>
          <w:sz w:val="22"/>
          <w:szCs w:val="22"/>
        </w:rPr>
        <w:t>ś</w:t>
      </w:r>
      <w:r w:rsidR="00905741" w:rsidRPr="002A60E8">
        <w:rPr>
          <w:rFonts w:ascii="Georgia" w:eastAsia="Batang" w:hAnsi="Georgia"/>
          <w:sz w:val="22"/>
          <w:szCs w:val="22"/>
        </w:rPr>
        <w:t>remskim.</w:t>
      </w:r>
    </w:p>
    <w:tbl>
      <w:tblPr>
        <w:tblW w:w="9725" w:type="dxa"/>
        <w:tblInd w:w="65" w:type="dxa"/>
        <w:tblCellMar>
          <w:left w:w="70" w:type="dxa"/>
          <w:right w:w="70" w:type="dxa"/>
        </w:tblCellMar>
        <w:tblLook w:val="0000" w:firstRow="0" w:lastRow="0" w:firstColumn="0" w:lastColumn="0" w:noHBand="0" w:noVBand="0"/>
      </w:tblPr>
      <w:tblGrid>
        <w:gridCol w:w="475"/>
        <w:gridCol w:w="970"/>
        <w:gridCol w:w="1815"/>
        <w:gridCol w:w="1065"/>
        <w:gridCol w:w="1260"/>
        <w:gridCol w:w="1080"/>
        <w:gridCol w:w="1080"/>
        <w:gridCol w:w="900"/>
        <w:gridCol w:w="1080"/>
      </w:tblGrid>
      <w:tr w:rsidR="004E0F1E" w:rsidRPr="002D7B25" w:rsidTr="00680974">
        <w:trPr>
          <w:trHeight w:val="510"/>
        </w:trPr>
        <w:tc>
          <w:tcPr>
            <w:tcW w:w="475" w:type="dxa"/>
            <w:vMerge w:val="restart"/>
            <w:tcBorders>
              <w:top w:val="single" w:sz="4" w:space="0" w:color="auto"/>
              <w:left w:val="single" w:sz="4" w:space="0" w:color="auto"/>
              <w:right w:val="single" w:sz="4" w:space="0" w:color="auto"/>
            </w:tcBorders>
            <w:shd w:val="clear" w:color="auto" w:fill="D9D9D9"/>
            <w:vAlign w:val="center"/>
          </w:tcPr>
          <w:p w:rsidR="004E0F1E" w:rsidRPr="002D7B25" w:rsidRDefault="004E0F1E">
            <w:pPr>
              <w:jc w:val="center"/>
              <w:rPr>
                <w:rFonts w:ascii="Georgia" w:eastAsia="Batang" w:hAnsi="Georgia" w:cs="Arial"/>
                <w:b/>
                <w:bCs/>
                <w:sz w:val="20"/>
                <w:szCs w:val="20"/>
              </w:rPr>
            </w:pPr>
            <w:r w:rsidRPr="002D7B25">
              <w:rPr>
                <w:rFonts w:ascii="Georgia" w:eastAsia="Batang" w:hAnsi="Georgia" w:cs="Arial"/>
                <w:b/>
                <w:bCs/>
                <w:sz w:val="20"/>
                <w:szCs w:val="20"/>
              </w:rPr>
              <w:t>Lp.</w:t>
            </w:r>
          </w:p>
        </w:tc>
        <w:tc>
          <w:tcPr>
            <w:tcW w:w="970" w:type="dxa"/>
            <w:vMerge w:val="restart"/>
            <w:tcBorders>
              <w:top w:val="single" w:sz="4" w:space="0" w:color="auto"/>
              <w:left w:val="single" w:sz="4" w:space="0" w:color="auto"/>
              <w:right w:val="single" w:sz="12" w:space="0" w:color="auto"/>
            </w:tcBorders>
            <w:shd w:val="clear" w:color="auto" w:fill="D9D9D9"/>
            <w:vAlign w:val="center"/>
          </w:tcPr>
          <w:p w:rsidR="004E0F1E" w:rsidRPr="002D7B25" w:rsidRDefault="004E0F1E">
            <w:pPr>
              <w:jc w:val="center"/>
              <w:rPr>
                <w:rFonts w:ascii="Georgia" w:eastAsia="Batang" w:hAnsi="Georgia" w:cs="Arial"/>
                <w:b/>
                <w:bCs/>
                <w:sz w:val="20"/>
                <w:szCs w:val="20"/>
              </w:rPr>
            </w:pPr>
            <w:r w:rsidRPr="002D7B25">
              <w:rPr>
                <w:rFonts w:ascii="Georgia" w:eastAsia="Batang" w:hAnsi="Georgia" w:cs="Arial"/>
                <w:b/>
                <w:bCs/>
                <w:sz w:val="20"/>
                <w:szCs w:val="20"/>
              </w:rPr>
              <w:t>Kod zawodu</w:t>
            </w:r>
          </w:p>
        </w:tc>
        <w:tc>
          <w:tcPr>
            <w:tcW w:w="1815" w:type="dxa"/>
            <w:vMerge w:val="restart"/>
            <w:tcBorders>
              <w:top w:val="single" w:sz="4" w:space="0" w:color="auto"/>
              <w:left w:val="single" w:sz="12" w:space="0" w:color="auto"/>
              <w:bottom w:val="single" w:sz="4" w:space="0" w:color="auto"/>
              <w:right w:val="single" w:sz="12" w:space="0" w:color="auto"/>
            </w:tcBorders>
            <w:shd w:val="clear" w:color="auto" w:fill="D9D9D9"/>
            <w:vAlign w:val="center"/>
          </w:tcPr>
          <w:p w:rsidR="004E0F1E" w:rsidRPr="002D7B25" w:rsidRDefault="004E0F1E">
            <w:pPr>
              <w:jc w:val="center"/>
              <w:rPr>
                <w:rFonts w:ascii="Georgia" w:eastAsia="Batang" w:hAnsi="Georgia" w:cs="Arial"/>
                <w:b/>
                <w:bCs/>
                <w:sz w:val="20"/>
                <w:szCs w:val="20"/>
              </w:rPr>
            </w:pPr>
            <w:r w:rsidRPr="002D7B25">
              <w:rPr>
                <w:rFonts w:ascii="Georgia" w:eastAsia="Batang" w:hAnsi="Georgia" w:cs="Arial"/>
                <w:b/>
                <w:bCs/>
                <w:sz w:val="20"/>
                <w:szCs w:val="20"/>
              </w:rPr>
              <w:t>Nazwa zawodu</w:t>
            </w:r>
          </w:p>
        </w:tc>
        <w:tc>
          <w:tcPr>
            <w:tcW w:w="2325" w:type="dxa"/>
            <w:gridSpan w:val="2"/>
            <w:tcBorders>
              <w:top w:val="single" w:sz="4" w:space="0" w:color="auto"/>
              <w:left w:val="single" w:sz="12" w:space="0" w:color="auto"/>
              <w:bottom w:val="single" w:sz="4" w:space="0" w:color="auto"/>
              <w:right w:val="single" w:sz="12" w:space="0" w:color="auto"/>
            </w:tcBorders>
            <w:shd w:val="clear" w:color="auto" w:fill="D9D9D9"/>
            <w:vAlign w:val="center"/>
          </w:tcPr>
          <w:p w:rsidR="004E0F1E" w:rsidRPr="002D7B25" w:rsidRDefault="004E0F1E" w:rsidP="00DE7D27">
            <w:pPr>
              <w:jc w:val="center"/>
              <w:rPr>
                <w:rFonts w:ascii="Georgia" w:eastAsia="Batang" w:hAnsi="Georgia" w:cs="Arial"/>
                <w:b/>
                <w:bCs/>
                <w:sz w:val="20"/>
                <w:szCs w:val="20"/>
              </w:rPr>
            </w:pPr>
            <w:r w:rsidRPr="002D7B25">
              <w:rPr>
                <w:rFonts w:ascii="Georgia" w:eastAsia="Batang" w:hAnsi="Georgia" w:cs="Arial"/>
                <w:b/>
                <w:bCs/>
                <w:sz w:val="20"/>
                <w:szCs w:val="20"/>
              </w:rPr>
              <w:t>wg stanu na 31.12.20</w:t>
            </w:r>
            <w:r>
              <w:rPr>
                <w:rFonts w:ascii="Georgia" w:eastAsia="Batang" w:hAnsi="Georgia" w:cs="Arial"/>
                <w:b/>
                <w:bCs/>
                <w:sz w:val="20"/>
                <w:szCs w:val="20"/>
              </w:rPr>
              <w:t>1</w:t>
            </w:r>
            <w:r w:rsidR="00DE7D27">
              <w:rPr>
                <w:rFonts w:ascii="Georgia" w:eastAsia="Batang" w:hAnsi="Georgia" w:cs="Arial"/>
                <w:b/>
                <w:bCs/>
                <w:sz w:val="20"/>
                <w:szCs w:val="20"/>
              </w:rPr>
              <w:t>3</w:t>
            </w:r>
            <w:r w:rsidRPr="002D7B25">
              <w:rPr>
                <w:rFonts w:ascii="Georgia" w:eastAsia="Batang" w:hAnsi="Georgia" w:cs="Arial"/>
                <w:b/>
                <w:bCs/>
                <w:sz w:val="20"/>
                <w:szCs w:val="20"/>
              </w:rPr>
              <w:t>r</w:t>
            </w:r>
            <w:r>
              <w:rPr>
                <w:rFonts w:ascii="Georgia" w:eastAsia="Batang" w:hAnsi="Georgia" w:cs="Arial"/>
                <w:b/>
                <w:bCs/>
                <w:sz w:val="20"/>
                <w:szCs w:val="20"/>
              </w:rPr>
              <w:t>.</w:t>
            </w:r>
          </w:p>
        </w:tc>
        <w:tc>
          <w:tcPr>
            <w:tcW w:w="2160" w:type="dxa"/>
            <w:gridSpan w:val="2"/>
            <w:tcBorders>
              <w:top w:val="single" w:sz="4" w:space="0" w:color="auto"/>
              <w:left w:val="single" w:sz="12" w:space="0" w:color="auto"/>
              <w:right w:val="single" w:sz="12" w:space="0" w:color="auto"/>
            </w:tcBorders>
            <w:shd w:val="clear" w:color="auto" w:fill="D9D9D9"/>
            <w:vAlign w:val="center"/>
          </w:tcPr>
          <w:p w:rsidR="004E0F1E" w:rsidRPr="002D7B25" w:rsidRDefault="004E0F1E" w:rsidP="004E0F1E">
            <w:pPr>
              <w:jc w:val="center"/>
              <w:rPr>
                <w:rFonts w:ascii="Georgia" w:eastAsia="Batang" w:hAnsi="Georgia" w:cs="Arial"/>
                <w:b/>
                <w:bCs/>
                <w:sz w:val="20"/>
                <w:szCs w:val="20"/>
              </w:rPr>
            </w:pPr>
            <w:r w:rsidRPr="002D7B25">
              <w:rPr>
                <w:rFonts w:ascii="Georgia" w:eastAsia="Batang" w:hAnsi="Georgia" w:cs="Arial"/>
                <w:b/>
                <w:bCs/>
                <w:sz w:val="20"/>
                <w:szCs w:val="20"/>
              </w:rPr>
              <w:t>wg stanu na 31.12.20</w:t>
            </w:r>
            <w:r>
              <w:rPr>
                <w:rFonts w:ascii="Georgia" w:eastAsia="Batang" w:hAnsi="Georgia" w:cs="Arial"/>
                <w:b/>
                <w:bCs/>
                <w:sz w:val="20"/>
                <w:szCs w:val="20"/>
              </w:rPr>
              <w:t>1</w:t>
            </w:r>
            <w:r w:rsidR="00DE7D27">
              <w:rPr>
                <w:rFonts w:ascii="Georgia" w:eastAsia="Batang" w:hAnsi="Georgia" w:cs="Arial"/>
                <w:b/>
                <w:bCs/>
                <w:sz w:val="20"/>
                <w:szCs w:val="20"/>
              </w:rPr>
              <w:t>4</w:t>
            </w:r>
            <w:r w:rsidRPr="002D7B25">
              <w:rPr>
                <w:rFonts w:ascii="Georgia" w:eastAsia="Batang" w:hAnsi="Georgia" w:cs="Arial"/>
                <w:b/>
                <w:bCs/>
                <w:sz w:val="20"/>
                <w:szCs w:val="20"/>
              </w:rPr>
              <w:t>r</w:t>
            </w:r>
            <w:r w:rsidR="00C21794">
              <w:rPr>
                <w:rFonts w:ascii="Georgia" w:eastAsia="Batang" w:hAnsi="Georgia" w:cs="Arial"/>
                <w:b/>
                <w:bCs/>
                <w:sz w:val="20"/>
                <w:szCs w:val="20"/>
              </w:rPr>
              <w:t>.</w:t>
            </w:r>
          </w:p>
        </w:tc>
        <w:tc>
          <w:tcPr>
            <w:tcW w:w="1980" w:type="dxa"/>
            <w:gridSpan w:val="2"/>
            <w:tcBorders>
              <w:top w:val="single" w:sz="4" w:space="0" w:color="auto"/>
              <w:left w:val="single" w:sz="12" w:space="0" w:color="auto"/>
              <w:right w:val="single" w:sz="12" w:space="0" w:color="auto"/>
            </w:tcBorders>
            <w:shd w:val="clear" w:color="auto" w:fill="D9D9D9"/>
            <w:vAlign w:val="center"/>
          </w:tcPr>
          <w:p w:rsidR="004E0F1E" w:rsidRPr="002D7B25" w:rsidRDefault="004E0F1E" w:rsidP="004E0F1E">
            <w:pPr>
              <w:jc w:val="center"/>
              <w:rPr>
                <w:rFonts w:ascii="Georgia" w:eastAsia="Batang" w:hAnsi="Georgia" w:cs="Arial"/>
                <w:b/>
                <w:bCs/>
                <w:sz w:val="20"/>
                <w:szCs w:val="20"/>
              </w:rPr>
            </w:pPr>
            <w:r>
              <w:rPr>
                <w:rFonts w:ascii="Georgia" w:eastAsia="Batang" w:hAnsi="Georgia" w:cs="Arial"/>
                <w:b/>
                <w:bCs/>
                <w:sz w:val="20"/>
                <w:szCs w:val="20"/>
              </w:rPr>
              <w:t>Wzrost/spadek (%)</w:t>
            </w:r>
          </w:p>
        </w:tc>
      </w:tr>
      <w:tr w:rsidR="00F14856" w:rsidRPr="002D7B25" w:rsidTr="00680974">
        <w:trPr>
          <w:trHeight w:val="510"/>
        </w:trPr>
        <w:tc>
          <w:tcPr>
            <w:tcW w:w="475" w:type="dxa"/>
            <w:vMerge/>
            <w:tcBorders>
              <w:left w:val="single" w:sz="4" w:space="0" w:color="auto"/>
              <w:bottom w:val="single" w:sz="4" w:space="0" w:color="auto"/>
              <w:right w:val="single" w:sz="4" w:space="0" w:color="auto"/>
            </w:tcBorders>
            <w:shd w:val="clear" w:color="auto" w:fill="D9D9D9"/>
            <w:vAlign w:val="center"/>
          </w:tcPr>
          <w:p w:rsidR="00F14856" w:rsidRPr="002D7B25" w:rsidRDefault="00F14856">
            <w:pPr>
              <w:jc w:val="center"/>
              <w:rPr>
                <w:rFonts w:ascii="Georgia" w:eastAsia="Batang" w:hAnsi="Georgia" w:cs="Arial"/>
                <w:b/>
                <w:bCs/>
                <w:sz w:val="20"/>
                <w:szCs w:val="20"/>
              </w:rPr>
            </w:pPr>
          </w:p>
        </w:tc>
        <w:tc>
          <w:tcPr>
            <w:tcW w:w="970" w:type="dxa"/>
            <w:vMerge/>
            <w:tcBorders>
              <w:left w:val="single" w:sz="4" w:space="0" w:color="auto"/>
              <w:bottom w:val="single" w:sz="4" w:space="0" w:color="auto"/>
              <w:right w:val="single" w:sz="12" w:space="0" w:color="auto"/>
            </w:tcBorders>
            <w:shd w:val="clear" w:color="auto" w:fill="D9D9D9"/>
            <w:vAlign w:val="center"/>
          </w:tcPr>
          <w:p w:rsidR="00F14856" w:rsidRPr="002D7B25" w:rsidRDefault="00F14856">
            <w:pPr>
              <w:jc w:val="center"/>
              <w:rPr>
                <w:rFonts w:ascii="Georgia" w:eastAsia="Batang" w:hAnsi="Georgia" w:cs="Arial"/>
                <w:b/>
                <w:bCs/>
                <w:sz w:val="20"/>
                <w:szCs w:val="20"/>
              </w:rPr>
            </w:pPr>
          </w:p>
        </w:tc>
        <w:tc>
          <w:tcPr>
            <w:tcW w:w="1815" w:type="dxa"/>
            <w:vMerge/>
            <w:tcBorders>
              <w:left w:val="single" w:sz="12" w:space="0" w:color="auto"/>
              <w:bottom w:val="single" w:sz="4" w:space="0" w:color="auto"/>
              <w:right w:val="single" w:sz="12" w:space="0" w:color="auto"/>
            </w:tcBorders>
            <w:shd w:val="clear" w:color="auto" w:fill="D9D9D9"/>
            <w:vAlign w:val="center"/>
          </w:tcPr>
          <w:p w:rsidR="00F14856" w:rsidRPr="002D7B25" w:rsidRDefault="00F14856">
            <w:pPr>
              <w:jc w:val="center"/>
              <w:rPr>
                <w:rFonts w:ascii="Georgia" w:eastAsia="Batang" w:hAnsi="Georgia" w:cs="Arial"/>
                <w:b/>
                <w:bCs/>
                <w:sz w:val="20"/>
                <w:szCs w:val="20"/>
              </w:rPr>
            </w:pPr>
          </w:p>
        </w:tc>
        <w:tc>
          <w:tcPr>
            <w:tcW w:w="1065" w:type="dxa"/>
            <w:tcBorders>
              <w:top w:val="single" w:sz="4" w:space="0" w:color="auto"/>
              <w:left w:val="single" w:sz="12" w:space="0" w:color="auto"/>
              <w:bottom w:val="single" w:sz="4" w:space="0" w:color="auto"/>
              <w:right w:val="single" w:sz="4" w:space="0" w:color="auto"/>
            </w:tcBorders>
            <w:shd w:val="clear" w:color="auto" w:fill="D9D9D9"/>
            <w:vAlign w:val="center"/>
          </w:tcPr>
          <w:p w:rsidR="00F14856" w:rsidRPr="002D7B25" w:rsidRDefault="00F14856" w:rsidP="00F14856">
            <w:pPr>
              <w:jc w:val="center"/>
              <w:rPr>
                <w:rFonts w:ascii="Georgia" w:eastAsia="Batang" w:hAnsi="Georgia" w:cs="Arial"/>
                <w:b/>
                <w:bCs/>
                <w:sz w:val="20"/>
                <w:szCs w:val="20"/>
              </w:rPr>
            </w:pPr>
            <w:r>
              <w:rPr>
                <w:rFonts w:ascii="Georgia" w:eastAsia="Batang" w:hAnsi="Georgia" w:cs="Arial"/>
                <w:b/>
                <w:bCs/>
                <w:sz w:val="20"/>
                <w:szCs w:val="20"/>
              </w:rPr>
              <w:t>ogółem</w:t>
            </w:r>
          </w:p>
        </w:tc>
        <w:tc>
          <w:tcPr>
            <w:tcW w:w="1260" w:type="dxa"/>
            <w:tcBorders>
              <w:top w:val="single" w:sz="4" w:space="0" w:color="auto"/>
              <w:left w:val="single" w:sz="4" w:space="0" w:color="auto"/>
              <w:bottom w:val="single" w:sz="4" w:space="0" w:color="auto"/>
              <w:right w:val="single" w:sz="12" w:space="0" w:color="auto"/>
            </w:tcBorders>
            <w:shd w:val="clear" w:color="auto" w:fill="D9D9D9"/>
            <w:vAlign w:val="center"/>
          </w:tcPr>
          <w:p w:rsidR="00F14856" w:rsidRPr="002D7B25" w:rsidRDefault="00F14856" w:rsidP="00F14856">
            <w:pPr>
              <w:jc w:val="center"/>
              <w:rPr>
                <w:rFonts w:ascii="Georgia" w:eastAsia="Batang" w:hAnsi="Georgia" w:cs="Arial"/>
                <w:b/>
                <w:bCs/>
                <w:sz w:val="20"/>
                <w:szCs w:val="20"/>
              </w:rPr>
            </w:pPr>
            <w:r>
              <w:rPr>
                <w:rFonts w:ascii="Georgia" w:eastAsia="Batang" w:hAnsi="Georgia" w:cs="Arial"/>
                <w:b/>
                <w:bCs/>
                <w:sz w:val="20"/>
                <w:szCs w:val="20"/>
              </w:rPr>
              <w:t>w tym kobiety</w:t>
            </w:r>
          </w:p>
        </w:tc>
        <w:tc>
          <w:tcPr>
            <w:tcW w:w="1080" w:type="dxa"/>
            <w:tcBorders>
              <w:top w:val="single" w:sz="4" w:space="0" w:color="auto"/>
              <w:left w:val="single" w:sz="12" w:space="0" w:color="auto"/>
              <w:bottom w:val="single" w:sz="4" w:space="0" w:color="auto"/>
              <w:right w:val="single" w:sz="4" w:space="0" w:color="auto"/>
            </w:tcBorders>
            <w:shd w:val="clear" w:color="auto" w:fill="D9D9D9"/>
            <w:vAlign w:val="center"/>
          </w:tcPr>
          <w:p w:rsidR="00F14856" w:rsidRPr="002D7B25" w:rsidRDefault="00F14856" w:rsidP="00F14856">
            <w:pPr>
              <w:jc w:val="center"/>
              <w:rPr>
                <w:rFonts w:ascii="Georgia" w:eastAsia="Batang" w:hAnsi="Georgia" w:cs="Arial"/>
                <w:b/>
                <w:bCs/>
                <w:sz w:val="20"/>
                <w:szCs w:val="20"/>
              </w:rPr>
            </w:pPr>
            <w:r>
              <w:rPr>
                <w:rFonts w:ascii="Georgia" w:eastAsia="Batang" w:hAnsi="Georgia" w:cs="Arial"/>
                <w:b/>
                <w:bCs/>
                <w:sz w:val="20"/>
                <w:szCs w:val="20"/>
              </w:rPr>
              <w:t>ogółem</w:t>
            </w:r>
          </w:p>
        </w:tc>
        <w:tc>
          <w:tcPr>
            <w:tcW w:w="1080" w:type="dxa"/>
            <w:tcBorders>
              <w:top w:val="single" w:sz="4" w:space="0" w:color="auto"/>
              <w:left w:val="single" w:sz="4" w:space="0" w:color="auto"/>
              <w:bottom w:val="single" w:sz="4" w:space="0" w:color="auto"/>
              <w:right w:val="single" w:sz="12" w:space="0" w:color="auto"/>
            </w:tcBorders>
            <w:shd w:val="clear" w:color="auto" w:fill="D9D9D9"/>
            <w:vAlign w:val="center"/>
          </w:tcPr>
          <w:p w:rsidR="00F14856" w:rsidRPr="002D7B25" w:rsidRDefault="00F14856" w:rsidP="003A34F3">
            <w:pPr>
              <w:jc w:val="center"/>
              <w:rPr>
                <w:rFonts w:ascii="Georgia" w:eastAsia="Batang" w:hAnsi="Georgia" w:cs="Arial"/>
                <w:b/>
                <w:bCs/>
                <w:sz w:val="20"/>
                <w:szCs w:val="20"/>
              </w:rPr>
            </w:pPr>
            <w:r>
              <w:rPr>
                <w:rFonts w:ascii="Georgia" w:eastAsia="Batang" w:hAnsi="Georgia" w:cs="Arial"/>
                <w:b/>
                <w:bCs/>
                <w:sz w:val="20"/>
                <w:szCs w:val="20"/>
              </w:rPr>
              <w:t>w tym kobiety</w:t>
            </w:r>
          </w:p>
        </w:tc>
        <w:tc>
          <w:tcPr>
            <w:tcW w:w="900" w:type="dxa"/>
            <w:tcBorders>
              <w:top w:val="single" w:sz="4" w:space="0" w:color="auto"/>
              <w:left w:val="single" w:sz="12" w:space="0" w:color="auto"/>
              <w:bottom w:val="single" w:sz="4" w:space="0" w:color="auto"/>
              <w:right w:val="single" w:sz="4" w:space="0" w:color="auto"/>
            </w:tcBorders>
            <w:shd w:val="clear" w:color="auto" w:fill="D9D9D9"/>
            <w:vAlign w:val="center"/>
          </w:tcPr>
          <w:p w:rsidR="00F14856" w:rsidRPr="002D7B25" w:rsidRDefault="00F14856" w:rsidP="00D00E66">
            <w:pPr>
              <w:rPr>
                <w:rFonts w:ascii="Georgia" w:eastAsia="Batang" w:hAnsi="Georgia" w:cs="Arial"/>
                <w:b/>
                <w:bCs/>
                <w:sz w:val="20"/>
                <w:szCs w:val="20"/>
              </w:rPr>
            </w:pPr>
            <w:r>
              <w:rPr>
                <w:rFonts w:ascii="Georgia" w:eastAsia="Batang" w:hAnsi="Georgia" w:cs="Arial"/>
                <w:b/>
                <w:bCs/>
                <w:sz w:val="20"/>
                <w:szCs w:val="20"/>
              </w:rPr>
              <w:t>ogółem</w:t>
            </w:r>
          </w:p>
        </w:tc>
        <w:tc>
          <w:tcPr>
            <w:tcW w:w="1080" w:type="dxa"/>
            <w:tcBorders>
              <w:top w:val="single" w:sz="4" w:space="0" w:color="auto"/>
              <w:left w:val="single" w:sz="4" w:space="0" w:color="auto"/>
              <w:bottom w:val="single" w:sz="4" w:space="0" w:color="auto"/>
              <w:right w:val="single" w:sz="12" w:space="0" w:color="auto"/>
            </w:tcBorders>
            <w:shd w:val="clear" w:color="auto" w:fill="D9D9D9"/>
            <w:vAlign w:val="center"/>
          </w:tcPr>
          <w:p w:rsidR="00F14856" w:rsidRPr="002D7B25" w:rsidRDefault="00F14856" w:rsidP="003A34F3">
            <w:pPr>
              <w:jc w:val="center"/>
              <w:rPr>
                <w:rFonts w:ascii="Georgia" w:eastAsia="Batang" w:hAnsi="Georgia" w:cs="Arial"/>
                <w:b/>
                <w:bCs/>
                <w:sz w:val="20"/>
                <w:szCs w:val="20"/>
              </w:rPr>
            </w:pPr>
            <w:r>
              <w:rPr>
                <w:rFonts w:ascii="Georgia" w:eastAsia="Batang" w:hAnsi="Georgia" w:cs="Arial"/>
                <w:b/>
                <w:bCs/>
                <w:sz w:val="20"/>
                <w:szCs w:val="20"/>
              </w:rPr>
              <w:t>w tym kobiety</w:t>
            </w:r>
          </w:p>
        </w:tc>
      </w:tr>
      <w:tr w:rsidR="00F14856" w:rsidRPr="002D7B25" w:rsidTr="00A8317E">
        <w:trPr>
          <w:trHeight w:val="210"/>
        </w:trPr>
        <w:tc>
          <w:tcPr>
            <w:tcW w:w="475" w:type="dxa"/>
            <w:tcBorders>
              <w:top w:val="nil"/>
              <w:left w:val="single" w:sz="4" w:space="0" w:color="auto"/>
              <w:bottom w:val="single" w:sz="4" w:space="0" w:color="auto"/>
              <w:right w:val="single" w:sz="4" w:space="0" w:color="auto"/>
            </w:tcBorders>
            <w:shd w:val="clear" w:color="auto" w:fill="D9D9D9"/>
            <w:noWrap/>
            <w:vAlign w:val="center"/>
          </w:tcPr>
          <w:p w:rsidR="00F14856" w:rsidRPr="002D7B25" w:rsidRDefault="00F14856">
            <w:pPr>
              <w:jc w:val="center"/>
              <w:rPr>
                <w:rFonts w:ascii="Georgia" w:eastAsia="Batang" w:hAnsi="Georgia" w:cs="Arial"/>
                <w:b/>
                <w:bCs/>
                <w:sz w:val="16"/>
                <w:szCs w:val="16"/>
              </w:rPr>
            </w:pPr>
            <w:r w:rsidRPr="002D7B25">
              <w:rPr>
                <w:rFonts w:ascii="Georgia" w:eastAsia="Batang" w:hAnsi="Georgia" w:cs="Arial"/>
                <w:b/>
                <w:bCs/>
                <w:sz w:val="16"/>
                <w:szCs w:val="16"/>
              </w:rPr>
              <w:t>1</w:t>
            </w:r>
          </w:p>
        </w:tc>
        <w:tc>
          <w:tcPr>
            <w:tcW w:w="970" w:type="dxa"/>
            <w:tcBorders>
              <w:top w:val="nil"/>
              <w:left w:val="nil"/>
              <w:bottom w:val="single" w:sz="4" w:space="0" w:color="auto"/>
              <w:right w:val="single" w:sz="12" w:space="0" w:color="auto"/>
            </w:tcBorders>
            <w:shd w:val="clear" w:color="auto" w:fill="D9D9D9"/>
            <w:noWrap/>
            <w:vAlign w:val="center"/>
          </w:tcPr>
          <w:p w:rsidR="00F14856" w:rsidRPr="002D7B25" w:rsidRDefault="00F14856">
            <w:pPr>
              <w:jc w:val="center"/>
              <w:rPr>
                <w:rFonts w:ascii="Georgia" w:eastAsia="Batang" w:hAnsi="Georgia" w:cs="Arial"/>
                <w:b/>
                <w:bCs/>
                <w:sz w:val="16"/>
                <w:szCs w:val="16"/>
              </w:rPr>
            </w:pPr>
            <w:r w:rsidRPr="002D7B25">
              <w:rPr>
                <w:rFonts w:ascii="Georgia" w:eastAsia="Batang" w:hAnsi="Georgia" w:cs="Arial"/>
                <w:b/>
                <w:bCs/>
                <w:sz w:val="16"/>
                <w:szCs w:val="16"/>
              </w:rPr>
              <w:t>2</w:t>
            </w:r>
          </w:p>
        </w:tc>
        <w:tc>
          <w:tcPr>
            <w:tcW w:w="1815" w:type="dxa"/>
            <w:tcBorders>
              <w:top w:val="single" w:sz="4" w:space="0" w:color="auto"/>
              <w:left w:val="single" w:sz="12" w:space="0" w:color="auto"/>
              <w:bottom w:val="single" w:sz="4" w:space="0" w:color="auto"/>
              <w:right w:val="single" w:sz="12" w:space="0" w:color="auto"/>
            </w:tcBorders>
            <w:shd w:val="clear" w:color="auto" w:fill="D9D9D9"/>
            <w:vAlign w:val="center"/>
          </w:tcPr>
          <w:p w:rsidR="00F14856" w:rsidRPr="002D7B25" w:rsidRDefault="00F14856">
            <w:pPr>
              <w:jc w:val="center"/>
              <w:rPr>
                <w:rFonts w:ascii="Georgia" w:eastAsia="Batang" w:hAnsi="Georgia" w:cs="Arial"/>
                <w:b/>
                <w:bCs/>
                <w:sz w:val="16"/>
                <w:szCs w:val="16"/>
              </w:rPr>
            </w:pPr>
            <w:r w:rsidRPr="002D7B25">
              <w:rPr>
                <w:rFonts w:ascii="Georgia" w:eastAsia="Batang" w:hAnsi="Georgia" w:cs="Arial"/>
                <w:b/>
                <w:bCs/>
                <w:sz w:val="16"/>
                <w:szCs w:val="16"/>
              </w:rPr>
              <w:t>3</w:t>
            </w:r>
          </w:p>
        </w:tc>
        <w:tc>
          <w:tcPr>
            <w:tcW w:w="1065" w:type="dxa"/>
            <w:tcBorders>
              <w:top w:val="single" w:sz="4" w:space="0" w:color="auto"/>
              <w:left w:val="single" w:sz="12" w:space="0" w:color="auto"/>
              <w:bottom w:val="single" w:sz="4" w:space="0" w:color="auto"/>
              <w:right w:val="single" w:sz="4" w:space="0" w:color="auto"/>
            </w:tcBorders>
            <w:shd w:val="clear" w:color="auto" w:fill="D9D9D9"/>
          </w:tcPr>
          <w:p w:rsidR="00F14856" w:rsidRPr="002D7B25" w:rsidRDefault="0099077F">
            <w:pPr>
              <w:jc w:val="center"/>
              <w:rPr>
                <w:rFonts w:ascii="Georgia" w:eastAsia="Batang" w:hAnsi="Georgia" w:cs="Arial"/>
                <w:b/>
                <w:bCs/>
                <w:sz w:val="16"/>
                <w:szCs w:val="16"/>
              </w:rPr>
            </w:pPr>
            <w:r>
              <w:rPr>
                <w:rFonts w:ascii="Georgia" w:eastAsia="Batang" w:hAnsi="Georgia" w:cs="Arial"/>
                <w:b/>
                <w:bCs/>
                <w:sz w:val="16"/>
                <w:szCs w:val="16"/>
              </w:rPr>
              <w:t>3</w:t>
            </w:r>
          </w:p>
        </w:tc>
        <w:tc>
          <w:tcPr>
            <w:tcW w:w="1260" w:type="dxa"/>
            <w:tcBorders>
              <w:top w:val="single" w:sz="4" w:space="0" w:color="auto"/>
              <w:left w:val="single" w:sz="4" w:space="0" w:color="auto"/>
              <w:bottom w:val="single" w:sz="4" w:space="0" w:color="auto"/>
              <w:right w:val="single" w:sz="12" w:space="0" w:color="auto"/>
            </w:tcBorders>
            <w:shd w:val="clear" w:color="auto" w:fill="D9D9D9"/>
          </w:tcPr>
          <w:p w:rsidR="00F14856" w:rsidRPr="002D7B25" w:rsidRDefault="0099077F">
            <w:pPr>
              <w:jc w:val="center"/>
              <w:rPr>
                <w:rFonts w:ascii="Georgia" w:eastAsia="Batang" w:hAnsi="Georgia" w:cs="Arial"/>
                <w:b/>
                <w:bCs/>
                <w:sz w:val="16"/>
                <w:szCs w:val="16"/>
              </w:rPr>
            </w:pPr>
            <w:r>
              <w:rPr>
                <w:rFonts w:ascii="Georgia" w:eastAsia="Batang" w:hAnsi="Georgia" w:cs="Arial"/>
                <w:b/>
                <w:bCs/>
                <w:sz w:val="16"/>
                <w:szCs w:val="16"/>
              </w:rPr>
              <w:t>4</w:t>
            </w:r>
          </w:p>
        </w:tc>
        <w:tc>
          <w:tcPr>
            <w:tcW w:w="1080" w:type="dxa"/>
            <w:tcBorders>
              <w:top w:val="single" w:sz="4" w:space="0" w:color="auto"/>
              <w:left w:val="single" w:sz="12" w:space="0" w:color="auto"/>
              <w:bottom w:val="single" w:sz="4" w:space="0" w:color="auto"/>
              <w:right w:val="single" w:sz="4" w:space="0" w:color="auto"/>
            </w:tcBorders>
            <w:shd w:val="clear" w:color="auto" w:fill="D9D9D9"/>
          </w:tcPr>
          <w:p w:rsidR="00F14856" w:rsidRPr="002D7B25" w:rsidRDefault="0099077F">
            <w:pPr>
              <w:jc w:val="center"/>
              <w:rPr>
                <w:rFonts w:ascii="Georgia" w:eastAsia="Batang" w:hAnsi="Georgia" w:cs="Arial"/>
                <w:b/>
                <w:bCs/>
                <w:sz w:val="16"/>
                <w:szCs w:val="16"/>
              </w:rPr>
            </w:pPr>
            <w:r>
              <w:rPr>
                <w:rFonts w:ascii="Georgia" w:eastAsia="Batang" w:hAnsi="Georgia" w:cs="Arial"/>
                <w:b/>
                <w:bCs/>
                <w:sz w:val="16"/>
                <w:szCs w:val="16"/>
              </w:rPr>
              <w:t>5</w:t>
            </w:r>
          </w:p>
        </w:tc>
        <w:tc>
          <w:tcPr>
            <w:tcW w:w="1080" w:type="dxa"/>
            <w:tcBorders>
              <w:top w:val="single" w:sz="4" w:space="0" w:color="auto"/>
              <w:left w:val="single" w:sz="4" w:space="0" w:color="auto"/>
              <w:bottom w:val="single" w:sz="4" w:space="0" w:color="auto"/>
              <w:right w:val="single" w:sz="12" w:space="0" w:color="auto"/>
            </w:tcBorders>
            <w:shd w:val="clear" w:color="auto" w:fill="D9D9D9"/>
            <w:vAlign w:val="center"/>
          </w:tcPr>
          <w:p w:rsidR="00F14856" w:rsidRPr="002D7B25" w:rsidRDefault="0099077F">
            <w:pPr>
              <w:jc w:val="center"/>
              <w:rPr>
                <w:rFonts w:ascii="Georgia" w:eastAsia="Batang" w:hAnsi="Georgia" w:cs="Arial"/>
                <w:b/>
                <w:bCs/>
                <w:sz w:val="16"/>
                <w:szCs w:val="16"/>
              </w:rPr>
            </w:pPr>
            <w:r>
              <w:rPr>
                <w:rFonts w:ascii="Georgia" w:eastAsia="Batang" w:hAnsi="Georgia" w:cs="Arial"/>
                <w:b/>
                <w:bCs/>
                <w:sz w:val="16"/>
                <w:szCs w:val="16"/>
              </w:rPr>
              <w:t>6</w:t>
            </w:r>
            <w:r w:rsidR="00F14856" w:rsidRPr="002D7B25">
              <w:rPr>
                <w:rFonts w:ascii="Georgia" w:eastAsia="Batang" w:hAnsi="Georgia" w:cs="Arial"/>
                <w:b/>
                <w:bCs/>
                <w:sz w:val="16"/>
                <w:szCs w:val="16"/>
              </w:rPr>
              <w:t> </w:t>
            </w:r>
          </w:p>
        </w:tc>
        <w:tc>
          <w:tcPr>
            <w:tcW w:w="900" w:type="dxa"/>
            <w:tcBorders>
              <w:top w:val="single" w:sz="4" w:space="0" w:color="auto"/>
              <w:left w:val="single" w:sz="12" w:space="0" w:color="auto"/>
              <w:bottom w:val="single" w:sz="4" w:space="0" w:color="auto"/>
              <w:right w:val="single" w:sz="4" w:space="0" w:color="auto"/>
            </w:tcBorders>
            <w:shd w:val="clear" w:color="auto" w:fill="D9D9D9"/>
          </w:tcPr>
          <w:p w:rsidR="00F14856" w:rsidRPr="002D7B25" w:rsidRDefault="0099077F">
            <w:pPr>
              <w:jc w:val="center"/>
              <w:rPr>
                <w:rFonts w:ascii="Georgia" w:eastAsia="Batang" w:hAnsi="Georgia" w:cs="Arial"/>
                <w:b/>
                <w:bCs/>
                <w:sz w:val="16"/>
                <w:szCs w:val="16"/>
              </w:rPr>
            </w:pPr>
            <w:r>
              <w:rPr>
                <w:rFonts w:ascii="Georgia" w:eastAsia="Batang" w:hAnsi="Georgia" w:cs="Arial"/>
                <w:b/>
                <w:bCs/>
                <w:sz w:val="16"/>
                <w:szCs w:val="16"/>
              </w:rPr>
              <w:t>7</w:t>
            </w:r>
          </w:p>
        </w:tc>
        <w:tc>
          <w:tcPr>
            <w:tcW w:w="1080" w:type="dxa"/>
            <w:tcBorders>
              <w:top w:val="single" w:sz="4" w:space="0" w:color="auto"/>
              <w:left w:val="single" w:sz="4" w:space="0" w:color="auto"/>
              <w:bottom w:val="single" w:sz="4" w:space="0" w:color="auto"/>
              <w:right w:val="single" w:sz="12" w:space="0" w:color="auto"/>
            </w:tcBorders>
            <w:shd w:val="clear" w:color="auto" w:fill="D9D9D9"/>
            <w:vAlign w:val="center"/>
          </w:tcPr>
          <w:p w:rsidR="00F14856" w:rsidRPr="002D7B25" w:rsidRDefault="0099077F">
            <w:pPr>
              <w:jc w:val="center"/>
              <w:rPr>
                <w:rFonts w:ascii="Georgia" w:eastAsia="Batang" w:hAnsi="Georgia" w:cs="Arial"/>
                <w:b/>
                <w:bCs/>
                <w:sz w:val="16"/>
                <w:szCs w:val="16"/>
              </w:rPr>
            </w:pPr>
            <w:r>
              <w:rPr>
                <w:rFonts w:ascii="Georgia" w:eastAsia="Batang" w:hAnsi="Georgia" w:cs="Arial"/>
                <w:b/>
                <w:bCs/>
                <w:sz w:val="16"/>
                <w:szCs w:val="16"/>
              </w:rPr>
              <w:t>8</w:t>
            </w:r>
          </w:p>
        </w:tc>
      </w:tr>
      <w:tr w:rsidR="00F14856" w:rsidRPr="002D7B25" w:rsidTr="00A8317E">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14856" w:rsidRPr="002D7B25" w:rsidRDefault="00F14856">
            <w:pPr>
              <w:jc w:val="center"/>
              <w:rPr>
                <w:rFonts w:ascii="Georgia" w:eastAsia="Batang" w:hAnsi="Georgia" w:cs="Arial"/>
                <w:sz w:val="20"/>
                <w:szCs w:val="20"/>
              </w:rPr>
            </w:pP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F14856" w:rsidRPr="002D7B25" w:rsidRDefault="00F14856">
            <w:pPr>
              <w:jc w:val="center"/>
              <w:rPr>
                <w:rFonts w:ascii="Georgia" w:eastAsia="Batang" w:hAnsi="Georgia" w:cs="Arial"/>
                <w:sz w:val="20"/>
                <w:szCs w:val="20"/>
              </w:rPr>
            </w:pPr>
            <w:r w:rsidRPr="002D7B25">
              <w:rPr>
                <w:rFonts w:ascii="Georgia" w:eastAsia="Batang" w:hAnsi="Georgia" w:cs="Arial"/>
                <w:sz w:val="20"/>
                <w:szCs w:val="20"/>
              </w:rPr>
              <w:t>000000</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F14856" w:rsidRPr="002D7B25" w:rsidRDefault="00F14856">
            <w:pPr>
              <w:rPr>
                <w:rFonts w:ascii="Georgia" w:eastAsia="Batang" w:hAnsi="Georgia" w:cs="Arial"/>
                <w:sz w:val="20"/>
                <w:szCs w:val="20"/>
              </w:rPr>
            </w:pPr>
            <w:r w:rsidRPr="002D7B25">
              <w:rPr>
                <w:rFonts w:ascii="Georgia" w:eastAsia="Batang" w:hAnsi="Georgia" w:cs="Arial"/>
                <w:sz w:val="20"/>
                <w:szCs w:val="20"/>
              </w:rPr>
              <w:t>bez zawodu</w:t>
            </w:r>
          </w:p>
        </w:tc>
        <w:tc>
          <w:tcPr>
            <w:tcW w:w="1065" w:type="dxa"/>
            <w:tcBorders>
              <w:top w:val="single" w:sz="4" w:space="0" w:color="auto"/>
              <w:left w:val="single" w:sz="12" w:space="0" w:color="auto"/>
              <w:bottom w:val="single" w:sz="4" w:space="0" w:color="auto"/>
              <w:right w:val="single" w:sz="4" w:space="0" w:color="auto"/>
            </w:tcBorders>
            <w:vAlign w:val="center"/>
          </w:tcPr>
          <w:p w:rsidR="00F14856" w:rsidRPr="002D7B25" w:rsidRDefault="00DE7D27" w:rsidP="003A34F3">
            <w:pPr>
              <w:jc w:val="center"/>
              <w:rPr>
                <w:rFonts w:ascii="Georgia" w:eastAsia="Batang" w:hAnsi="Georgia" w:cs="Arial"/>
                <w:sz w:val="20"/>
                <w:szCs w:val="20"/>
              </w:rPr>
            </w:pPr>
            <w:r>
              <w:rPr>
                <w:rFonts w:ascii="Georgia" w:eastAsia="Batang" w:hAnsi="Georgia" w:cs="Arial"/>
                <w:sz w:val="20"/>
                <w:szCs w:val="20"/>
              </w:rPr>
              <w:t>446</w:t>
            </w:r>
          </w:p>
        </w:tc>
        <w:tc>
          <w:tcPr>
            <w:tcW w:w="1260" w:type="dxa"/>
            <w:tcBorders>
              <w:top w:val="single" w:sz="4" w:space="0" w:color="auto"/>
              <w:left w:val="single" w:sz="4" w:space="0" w:color="auto"/>
              <w:bottom w:val="single" w:sz="4" w:space="0" w:color="auto"/>
              <w:right w:val="single" w:sz="12" w:space="0" w:color="auto"/>
            </w:tcBorders>
            <w:vAlign w:val="center"/>
          </w:tcPr>
          <w:p w:rsidR="00F14856" w:rsidRPr="002D7B25" w:rsidRDefault="00DE7D27" w:rsidP="003A34F3">
            <w:pPr>
              <w:jc w:val="center"/>
              <w:rPr>
                <w:rFonts w:ascii="Georgia" w:eastAsia="Batang" w:hAnsi="Georgia" w:cs="Arial"/>
                <w:sz w:val="20"/>
                <w:szCs w:val="20"/>
              </w:rPr>
            </w:pPr>
            <w:r>
              <w:rPr>
                <w:rFonts w:ascii="Georgia" w:eastAsia="Batang" w:hAnsi="Georgia" w:cs="Arial"/>
                <w:sz w:val="20"/>
                <w:szCs w:val="20"/>
              </w:rPr>
              <w:t>258</w:t>
            </w:r>
          </w:p>
        </w:tc>
        <w:tc>
          <w:tcPr>
            <w:tcW w:w="1080" w:type="dxa"/>
            <w:tcBorders>
              <w:top w:val="single" w:sz="4" w:space="0" w:color="auto"/>
              <w:left w:val="single" w:sz="12" w:space="0" w:color="auto"/>
              <w:bottom w:val="single" w:sz="4" w:space="0" w:color="auto"/>
              <w:right w:val="single" w:sz="4" w:space="0" w:color="auto"/>
            </w:tcBorders>
            <w:vAlign w:val="center"/>
          </w:tcPr>
          <w:p w:rsidR="00F14856" w:rsidRDefault="00546F96" w:rsidP="00F14856">
            <w:pPr>
              <w:jc w:val="center"/>
              <w:rPr>
                <w:rFonts w:ascii="Georgia" w:eastAsia="Batang" w:hAnsi="Georgia" w:cs="Arial"/>
                <w:sz w:val="20"/>
                <w:szCs w:val="20"/>
              </w:rPr>
            </w:pPr>
            <w:r>
              <w:rPr>
                <w:rFonts w:ascii="Georgia" w:eastAsia="Batang" w:hAnsi="Georgia" w:cs="Arial"/>
                <w:sz w:val="20"/>
                <w:szCs w:val="20"/>
              </w:rPr>
              <w:t>263</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F14856" w:rsidRPr="002D7B25" w:rsidRDefault="00546F96" w:rsidP="00F14856">
            <w:pPr>
              <w:jc w:val="center"/>
              <w:rPr>
                <w:rFonts w:ascii="Georgia" w:eastAsia="Batang" w:hAnsi="Georgia" w:cs="Arial"/>
                <w:sz w:val="20"/>
                <w:szCs w:val="20"/>
              </w:rPr>
            </w:pPr>
            <w:r>
              <w:rPr>
                <w:rFonts w:ascii="Georgia" w:eastAsia="Batang" w:hAnsi="Georgia" w:cs="Arial"/>
                <w:sz w:val="20"/>
                <w:szCs w:val="20"/>
              </w:rPr>
              <w:t>164</w:t>
            </w:r>
          </w:p>
        </w:tc>
        <w:tc>
          <w:tcPr>
            <w:tcW w:w="900" w:type="dxa"/>
            <w:tcBorders>
              <w:top w:val="single" w:sz="4" w:space="0" w:color="auto"/>
              <w:left w:val="single" w:sz="12" w:space="0" w:color="auto"/>
              <w:bottom w:val="single" w:sz="4" w:space="0" w:color="auto"/>
              <w:right w:val="single" w:sz="4" w:space="0" w:color="auto"/>
            </w:tcBorders>
            <w:vAlign w:val="center"/>
          </w:tcPr>
          <w:p w:rsidR="00F14856" w:rsidRDefault="00FF5355" w:rsidP="00F14856">
            <w:pPr>
              <w:jc w:val="center"/>
              <w:rPr>
                <w:rFonts w:ascii="Georgia" w:eastAsia="Batang" w:hAnsi="Georgia" w:cs="Arial"/>
                <w:sz w:val="20"/>
                <w:szCs w:val="20"/>
              </w:rPr>
            </w:pPr>
            <w:r>
              <w:rPr>
                <w:rFonts w:ascii="Georgia" w:eastAsia="Batang" w:hAnsi="Georgia" w:cs="Arial"/>
                <w:sz w:val="20"/>
                <w:szCs w:val="20"/>
              </w:rPr>
              <w:t>-183</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F14856" w:rsidRPr="002D7B25" w:rsidRDefault="00FF5355" w:rsidP="00F14856">
            <w:pPr>
              <w:jc w:val="center"/>
              <w:rPr>
                <w:rFonts w:ascii="Georgia" w:eastAsia="Batang" w:hAnsi="Georgia" w:cs="Arial"/>
                <w:sz w:val="20"/>
                <w:szCs w:val="20"/>
              </w:rPr>
            </w:pPr>
            <w:r>
              <w:rPr>
                <w:rFonts w:ascii="Georgia" w:eastAsia="Batang" w:hAnsi="Georgia" w:cs="Arial"/>
                <w:sz w:val="20"/>
                <w:szCs w:val="20"/>
              </w:rPr>
              <w:t>-94</w:t>
            </w:r>
          </w:p>
        </w:tc>
      </w:tr>
      <w:tr w:rsidR="00F53580" w:rsidRPr="002D7B25" w:rsidTr="00F53580">
        <w:trPr>
          <w:trHeight w:val="259"/>
        </w:trPr>
        <w:tc>
          <w:tcPr>
            <w:tcW w:w="9725" w:type="dxa"/>
            <w:gridSpan w:val="9"/>
            <w:tcBorders>
              <w:top w:val="nil"/>
              <w:left w:val="single" w:sz="4" w:space="0" w:color="auto"/>
              <w:bottom w:val="single" w:sz="4" w:space="0" w:color="auto"/>
              <w:right w:val="single" w:sz="12" w:space="0" w:color="auto"/>
            </w:tcBorders>
            <w:shd w:val="clear" w:color="auto" w:fill="auto"/>
            <w:noWrap/>
            <w:vAlign w:val="center"/>
          </w:tcPr>
          <w:p w:rsidR="00F53580" w:rsidRPr="00B66484" w:rsidRDefault="00F53580" w:rsidP="00F14856">
            <w:pPr>
              <w:jc w:val="center"/>
              <w:rPr>
                <w:rFonts w:ascii="Georgia" w:eastAsia="Batang" w:hAnsi="Georgia" w:cs="Arial"/>
                <w:sz w:val="12"/>
                <w:szCs w:val="12"/>
              </w:rPr>
            </w:pPr>
          </w:p>
        </w:tc>
      </w:tr>
      <w:tr w:rsidR="00DE7D27"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DE7D27" w:rsidRPr="002D7B25" w:rsidRDefault="00DE7D27" w:rsidP="003A34F3">
            <w:pPr>
              <w:jc w:val="center"/>
              <w:rPr>
                <w:rFonts w:ascii="Georgia" w:eastAsia="Batang" w:hAnsi="Georgia" w:cs="Arial"/>
                <w:sz w:val="20"/>
                <w:szCs w:val="20"/>
              </w:rPr>
            </w:pPr>
            <w:r>
              <w:rPr>
                <w:rFonts w:ascii="Georgia" w:eastAsia="Batang" w:hAnsi="Georgia" w:cs="Arial"/>
                <w:sz w:val="20"/>
                <w:szCs w:val="20"/>
              </w:rPr>
              <w:t>1</w:t>
            </w:r>
          </w:p>
        </w:tc>
        <w:tc>
          <w:tcPr>
            <w:tcW w:w="970" w:type="dxa"/>
            <w:tcBorders>
              <w:top w:val="nil"/>
              <w:left w:val="nil"/>
              <w:bottom w:val="single" w:sz="4" w:space="0" w:color="auto"/>
              <w:right w:val="single" w:sz="12" w:space="0" w:color="auto"/>
            </w:tcBorders>
            <w:shd w:val="clear" w:color="auto" w:fill="auto"/>
            <w:noWrap/>
            <w:vAlign w:val="center"/>
          </w:tcPr>
          <w:p w:rsidR="00DE7D27" w:rsidRPr="002D7B25" w:rsidRDefault="00DE7D27" w:rsidP="003A34F3">
            <w:pPr>
              <w:jc w:val="center"/>
              <w:rPr>
                <w:rFonts w:ascii="Georgia" w:eastAsia="Batang" w:hAnsi="Georgia" w:cs="Arial"/>
                <w:sz w:val="20"/>
                <w:szCs w:val="20"/>
              </w:rPr>
            </w:pPr>
            <w:r>
              <w:rPr>
                <w:rFonts w:ascii="Georgia" w:eastAsia="Batang" w:hAnsi="Georgia" w:cs="Arial"/>
                <w:sz w:val="20"/>
                <w:szCs w:val="20"/>
              </w:rPr>
              <w:t>522301</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DE7D27" w:rsidRPr="002D7B25" w:rsidRDefault="00DE7D27" w:rsidP="00176090">
            <w:pPr>
              <w:rPr>
                <w:rFonts w:ascii="Georgia" w:eastAsia="Batang" w:hAnsi="Georgia" w:cs="Arial"/>
                <w:sz w:val="20"/>
                <w:szCs w:val="20"/>
              </w:rPr>
            </w:pPr>
            <w:r>
              <w:rPr>
                <w:rFonts w:ascii="Georgia" w:eastAsia="Batang" w:hAnsi="Georgia" w:cs="Arial"/>
                <w:sz w:val="20"/>
                <w:szCs w:val="20"/>
              </w:rPr>
              <w:t>sprzedawca</w:t>
            </w:r>
          </w:p>
        </w:tc>
        <w:tc>
          <w:tcPr>
            <w:tcW w:w="1065" w:type="dxa"/>
            <w:tcBorders>
              <w:top w:val="nil"/>
              <w:left w:val="single" w:sz="12" w:space="0" w:color="auto"/>
              <w:bottom w:val="single" w:sz="4" w:space="0" w:color="auto"/>
              <w:right w:val="single" w:sz="4" w:space="0" w:color="auto"/>
            </w:tcBorders>
            <w:vAlign w:val="center"/>
          </w:tcPr>
          <w:p w:rsidR="00DE7D27" w:rsidRDefault="00DE7D27" w:rsidP="00FF5355">
            <w:pPr>
              <w:jc w:val="center"/>
              <w:rPr>
                <w:rFonts w:ascii="Georgia" w:eastAsia="Batang" w:hAnsi="Georgia" w:cs="Arial"/>
                <w:sz w:val="20"/>
                <w:szCs w:val="20"/>
              </w:rPr>
            </w:pPr>
            <w:r>
              <w:rPr>
                <w:rFonts w:ascii="Georgia" w:eastAsia="Batang" w:hAnsi="Georgia" w:cs="Arial"/>
                <w:sz w:val="20"/>
                <w:szCs w:val="20"/>
              </w:rPr>
              <w:t>219</w:t>
            </w:r>
          </w:p>
        </w:tc>
        <w:tc>
          <w:tcPr>
            <w:tcW w:w="1260" w:type="dxa"/>
            <w:tcBorders>
              <w:top w:val="nil"/>
              <w:left w:val="single" w:sz="4" w:space="0" w:color="auto"/>
              <w:bottom w:val="single" w:sz="4" w:space="0" w:color="auto"/>
              <w:right w:val="single" w:sz="12" w:space="0" w:color="auto"/>
            </w:tcBorders>
            <w:vAlign w:val="center"/>
          </w:tcPr>
          <w:p w:rsidR="00DE7D27" w:rsidRPr="002D7B25" w:rsidRDefault="00DE7D27" w:rsidP="00FF5355">
            <w:pPr>
              <w:jc w:val="center"/>
              <w:rPr>
                <w:rFonts w:ascii="Georgia" w:eastAsia="Batang" w:hAnsi="Georgia" w:cs="Arial"/>
                <w:sz w:val="20"/>
                <w:szCs w:val="20"/>
              </w:rPr>
            </w:pPr>
            <w:r>
              <w:rPr>
                <w:rFonts w:ascii="Georgia" w:eastAsia="Batang" w:hAnsi="Georgia" w:cs="Arial"/>
                <w:sz w:val="20"/>
                <w:szCs w:val="20"/>
              </w:rPr>
              <w:t>206</w:t>
            </w:r>
          </w:p>
        </w:tc>
        <w:tc>
          <w:tcPr>
            <w:tcW w:w="1080" w:type="dxa"/>
            <w:tcBorders>
              <w:top w:val="nil"/>
              <w:left w:val="single" w:sz="12" w:space="0" w:color="auto"/>
              <w:bottom w:val="single" w:sz="4" w:space="0" w:color="auto"/>
              <w:right w:val="single" w:sz="4" w:space="0" w:color="auto"/>
            </w:tcBorders>
            <w:vAlign w:val="center"/>
          </w:tcPr>
          <w:p w:rsidR="00DE7D27" w:rsidRDefault="00546F96" w:rsidP="003A34F3">
            <w:pPr>
              <w:jc w:val="center"/>
              <w:rPr>
                <w:rFonts w:ascii="Georgia" w:eastAsia="Batang" w:hAnsi="Georgia" w:cs="Arial"/>
                <w:sz w:val="20"/>
                <w:szCs w:val="20"/>
              </w:rPr>
            </w:pPr>
            <w:r>
              <w:rPr>
                <w:rFonts w:ascii="Georgia" w:eastAsia="Batang" w:hAnsi="Georgia" w:cs="Arial"/>
                <w:sz w:val="20"/>
                <w:szCs w:val="20"/>
              </w:rPr>
              <w:t>145</w:t>
            </w:r>
          </w:p>
        </w:tc>
        <w:tc>
          <w:tcPr>
            <w:tcW w:w="1080" w:type="dxa"/>
            <w:tcBorders>
              <w:top w:val="nil"/>
              <w:left w:val="single" w:sz="4" w:space="0" w:color="auto"/>
              <w:bottom w:val="single" w:sz="4" w:space="0" w:color="auto"/>
              <w:right w:val="single" w:sz="12" w:space="0" w:color="auto"/>
            </w:tcBorders>
            <w:shd w:val="clear" w:color="auto" w:fill="auto"/>
            <w:vAlign w:val="center"/>
          </w:tcPr>
          <w:p w:rsidR="00DE7D27" w:rsidRPr="002D7B25" w:rsidRDefault="00546F96" w:rsidP="003A34F3">
            <w:pPr>
              <w:jc w:val="center"/>
              <w:rPr>
                <w:rFonts w:ascii="Georgia" w:eastAsia="Batang" w:hAnsi="Georgia" w:cs="Arial"/>
                <w:sz w:val="20"/>
                <w:szCs w:val="20"/>
              </w:rPr>
            </w:pPr>
            <w:r>
              <w:rPr>
                <w:rFonts w:ascii="Georgia" w:eastAsia="Batang" w:hAnsi="Georgia" w:cs="Arial"/>
                <w:sz w:val="20"/>
                <w:szCs w:val="20"/>
              </w:rPr>
              <w:t>137</w:t>
            </w:r>
          </w:p>
        </w:tc>
        <w:tc>
          <w:tcPr>
            <w:tcW w:w="900" w:type="dxa"/>
            <w:tcBorders>
              <w:top w:val="single" w:sz="4" w:space="0" w:color="auto"/>
              <w:left w:val="single" w:sz="12" w:space="0" w:color="auto"/>
              <w:bottom w:val="single" w:sz="4" w:space="0" w:color="auto"/>
              <w:right w:val="single" w:sz="4" w:space="0" w:color="auto"/>
            </w:tcBorders>
            <w:vAlign w:val="center"/>
          </w:tcPr>
          <w:p w:rsidR="00DE7D27" w:rsidRDefault="00FF5355" w:rsidP="003A34F3">
            <w:pPr>
              <w:jc w:val="center"/>
              <w:rPr>
                <w:rFonts w:ascii="Georgia" w:eastAsia="Batang" w:hAnsi="Georgia" w:cs="Arial"/>
                <w:sz w:val="20"/>
                <w:szCs w:val="20"/>
              </w:rPr>
            </w:pPr>
            <w:r>
              <w:rPr>
                <w:rFonts w:ascii="Georgia" w:eastAsia="Batang" w:hAnsi="Georgia" w:cs="Arial"/>
                <w:sz w:val="20"/>
                <w:szCs w:val="20"/>
              </w:rPr>
              <w:t>-74</w:t>
            </w:r>
          </w:p>
        </w:tc>
        <w:tc>
          <w:tcPr>
            <w:tcW w:w="1080" w:type="dxa"/>
            <w:tcBorders>
              <w:top w:val="nil"/>
              <w:left w:val="single" w:sz="4" w:space="0" w:color="auto"/>
              <w:bottom w:val="single" w:sz="4" w:space="0" w:color="auto"/>
              <w:right w:val="single" w:sz="12" w:space="0" w:color="auto"/>
            </w:tcBorders>
            <w:shd w:val="clear" w:color="auto" w:fill="auto"/>
            <w:vAlign w:val="center"/>
          </w:tcPr>
          <w:p w:rsidR="00DE7D27" w:rsidRPr="002D7B25" w:rsidRDefault="00FF5355" w:rsidP="003A34F3">
            <w:pPr>
              <w:jc w:val="center"/>
              <w:rPr>
                <w:rFonts w:ascii="Georgia" w:eastAsia="Batang" w:hAnsi="Georgia" w:cs="Arial"/>
                <w:sz w:val="20"/>
                <w:szCs w:val="20"/>
              </w:rPr>
            </w:pPr>
            <w:r>
              <w:rPr>
                <w:rFonts w:ascii="Georgia" w:eastAsia="Batang" w:hAnsi="Georgia" w:cs="Arial"/>
                <w:sz w:val="20"/>
                <w:szCs w:val="20"/>
              </w:rPr>
              <w:t>-69</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711202</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murarz</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48</w:t>
            </w:r>
          </w:p>
        </w:tc>
        <w:tc>
          <w:tcPr>
            <w:tcW w:w="1260" w:type="dxa"/>
            <w:tcBorders>
              <w:top w:val="nil"/>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0</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42</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0</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-6</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0</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3</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722204</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ślusarz</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39</w:t>
            </w:r>
          </w:p>
        </w:tc>
        <w:tc>
          <w:tcPr>
            <w:tcW w:w="1260" w:type="dxa"/>
            <w:tcBorders>
              <w:top w:val="nil"/>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3</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36</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4</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753303</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szwaczka</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51</w:t>
            </w:r>
          </w:p>
        </w:tc>
        <w:tc>
          <w:tcPr>
            <w:tcW w:w="1260" w:type="dxa"/>
            <w:tcBorders>
              <w:top w:val="nil"/>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51</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34</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34</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-17</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-17</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5</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933304</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robotnik magazynowy</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35</w:t>
            </w:r>
          </w:p>
        </w:tc>
        <w:tc>
          <w:tcPr>
            <w:tcW w:w="1260" w:type="dxa"/>
            <w:tcBorders>
              <w:top w:val="nil"/>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13</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34</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24</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11</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6</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931301</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robotnik budowlany</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47</w:t>
            </w:r>
          </w:p>
        </w:tc>
        <w:tc>
          <w:tcPr>
            <w:tcW w:w="1260" w:type="dxa"/>
            <w:tcBorders>
              <w:top w:val="nil"/>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0</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33</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0</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-14</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0</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7</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753105</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krawiec</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43</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41</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33</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32</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-10</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8</w:t>
            </w:r>
          </w:p>
        </w:tc>
        <w:tc>
          <w:tcPr>
            <w:tcW w:w="970" w:type="dxa"/>
            <w:tcBorders>
              <w:top w:val="nil"/>
              <w:left w:val="nil"/>
              <w:bottom w:val="single" w:sz="4" w:space="0" w:color="auto"/>
              <w:right w:val="single" w:sz="12"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962990</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Default="00C27990" w:rsidP="00176090">
            <w:pPr>
              <w:rPr>
                <w:rFonts w:ascii="Georgia" w:eastAsia="Batang" w:hAnsi="Georgia" w:cs="Arial"/>
                <w:sz w:val="20"/>
                <w:szCs w:val="20"/>
              </w:rPr>
            </w:pPr>
            <w:r>
              <w:rPr>
                <w:rFonts w:ascii="Georgia" w:eastAsia="Batang" w:hAnsi="Georgia" w:cs="Arial"/>
                <w:sz w:val="20"/>
                <w:szCs w:val="20"/>
              </w:rPr>
              <w:t>pozostali pracownicy przy pracach prostych gdzie indziej niesklasyfikowani</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22</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5</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32</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14</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10</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9</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512001</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kucharz</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35</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29</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27</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24</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-8</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-5</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10</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961302</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robotnik placowy</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55</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27</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26</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12</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-29</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-15</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11</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411004</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technik prac biurowych</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25</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21</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26</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26</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5</w:t>
            </w:r>
          </w:p>
        </w:tc>
      </w:tr>
      <w:tr w:rsidR="00C27990" w:rsidRPr="002D7B25" w:rsidTr="00BE3FD4">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12</w:t>
            </w:r>
          </w:p>
        </w:tc>
        <w:tc>
          <w:tcPr>
            <w:tcW w:w="970" w:type="dxa"/>
            <w:tcBorders>
              <w:top w:val="nil"/>
              <w:left w:val="nil"/>
              <w:bottom w:val="single" w:sz="4" w:space="0" w:color="auto"/>
              <w:right w:val="single" w:sz="12"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515303</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Default="00C27990" w:rsidP="00176090">
            <w:pPr>
              <w:rPr>
                <w:rFonts w:ascii="Georgia" w:eastAsia="Batang" w:hAnsi="Georgia" w:cs="Arial"/>
                <w:sz w:val="20"/>
                <w:szCs w:val="20"/>
              </w:rPr>
            </w:pPr>
            <w:r>
              <w:rPr>
                <w:rFonts w:ascii="Georgia" w:eastAsia="Batang" w:hAnsi="Georgia" w:cs="Arial"/>
                <w:sz w:val="20"/>
                <w:szCs w:val="20"/>
              </w:rPr>
              <w:t xml:space="preserve">robotnik gospodarczy </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58</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23</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25</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14</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-33</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w:t>
            </w:r>
          </w:p>
        </w:tc>
      </w:tr>
      <w:tr w:rsidR="00C27990" w:rsidRPr="002D7B25" w:rsidTr="00BE3FD4">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13</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821306</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 xml:space="preserve">monter </w:t>
            </w:r>
            <w:proofErr w:type="spellStart"/>
            <w:r>
              <w:rPr>
                <w:rFonts w:ascii="Georgia" w:eastAsia="Batang" w:hAnsi="Georgia" w:cs="Arial"/>
                <w:sz w:val="20"/>
                <w:szCs w:val="20"/>
              </w:rPr>
              <w:t>zestrajacz</w:t>
            </w:r>
            <w:proofErr w:type="spellEnd"/>
            <w:r>
              <w:rPr>
                <w:rFonts w:ascii="Georgia" w:eastAsia="Batang" w:hAnsi="Georgia" w:cs="Arial"/>
                <w:sz w:val="20"/>
                <w:szCs w:val="20"/>
              </w:rPr>
              <w:t xml:space="preserve"> urządzeń elektronicznych</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20</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18</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22</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20</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w:t>
            </w:r>
          </w:p>
        </w:tc>
      </w:tr>
      <w:tr w:rsidR="00C27990" w:rsidRPr="002D7B25" w:rsidTr="00BE3FD4">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lastRenderedPageBreak/>
              <w:t>14</w:t>
            </w: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932101</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pakowacz</w:t>
            </w:r>
          </w:p>
        </w:tc>
        <w:tc>
          <w:tcPr>
            <w:tcW w:w="1065"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26</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23</w:t>
            </w:r>
          </w:p>
        </w:tc>
        <w:tc>
          <w:tcPr>
            <w:tcW w:w="108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20</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17</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-6</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-6</w:t>
            </w:r>
          </w:p>
        </w:tc>
      </w:tr>
      <w:tr w:rsidR="00C27990" w:rsidRPr="002D7B25" w:rsidTr="00BE3FD4">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15</w:t>
            </w: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713102</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Default="00C27990" w:rsidP="00176090">
            <w:pPr>
              <w:rPr>
                <w:rFonts w:ascii="Georgia" w:eastAsia="Batang" w:hAnsi="Georgia" w:cs="Arial"/>
                <w:sz w:val="20"/>
                <w:szCs w:val="20"/>
              </w:rPr>
            </w:pPr>
            <w:r>
              <w:rPr>
                <w:rFonts w:ascii="Georgia" w:eastAsia="Batang" w:hAnsi="Georgia" w:cs="Arial"/>
                <w:sz w:val="20"/>
                <w:szCs w:val="20"/>
              </w:rPr>
              <w:t>malarz budowlany</w:t>
            </w:r>
          </w:p>
        </w:tc>
        <w:tc>
          <w:tcPr>
            <w:tcW w:w="1065"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19</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0</w:t>
            </w:r>
          </w:p>
        </w:tc>
        <w:tc>
          <w:tcPr>
            <w:tcW w:w="108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20</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0</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0</w:t>
            </w:r>
          </w:p>
        </w:tc>
      </w:tr>
      <w:tr w:rsidR="00C27990" w:rsidRPr="002D7B25" w:rsidTr="000976A8">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7990" w:rsidRPr="002D7B25" w:rsidRDefault="00C27990" w:rsidP="003A34F3">
            <w:pPr>
              <w:jc w:val="center"/>
              <w:rPr>
                <w:rFonts w:ascii="Georgia" w:eastAsia="Batang" w:hAnsi="Georgia" w:cs="Arial"/>
                <w:sz w:val="20"/>
                <w:szCs w:val="20"/>
              </w:rPr>
            </w:pPr>
            <w:r>
              <w:rPr>
                <w:rFonts w:ascii="Georgia" w:eastAsia="Batang" w:hAnsi="Georgia" w:cs="Arial"/>
                <w:sz w:val="20"/>
                <w:szCs w:val="20"/>
              </w:rPr>
              <w:t>16</w:t>
            </w: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C27990" w:rsidRDefault="00C27990" w:rsidP="00E26034">
            <w:pPr>
              <w:jc w:val="center"/>
              <w:rPr>
                <w:rFonts w:ascii="Georgia" w:eastAsia="Batang" w:hAnsi="Georgia" w:cs="Arial"/>
                <w:sz w:val="20"/>
                <w:szCs w:val="20"/>
              </w:rPr>
            </w:pPr>
            <w:r>
              <w:rPr>
                <w:rFonts w:ascii="Georgia" w:eastAsia="Batang" w:hAnsi="Georgia" w:cs="Arial"/>
                <w:sz w:val="20"/>
                <w:szCs w:val="20"/>
              </w:rPr>
              <w:t>723103</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Default="00C27990" w:rsidP="00176090">
            <w:pPr>
              <w:rPr>
                <w:rFonts w:ascii="Georgia" w:eastAsia="Batang" w:hAnsi="Georgia" w:cs="Arial"/>
                <w:sz w:val="20"/>
                <w:szCs w:val="20"/>
              </w:rPr>
            </w:pPr>
            <w:r>
              <w:rPr>
                <w:rFonts w:ascii="Georgia" w:eastAsia="Batang" w:hAnsi="Georgia" w:cs="Arial"/>
                <w:sz w:val="20"/>
                <w:szCs w:val="20"/>
              </w:rPr>
              <w:t>mechanik pojazdów samochodowych</w:t>
            </w:r>
          </w:p>
        </w:tc>
        <w:tc>
          <w:tcPr>
            <w:tcW w:w="1065" w:type="dxa"/>
            <w:tcBorders>
              <w:top w:val="single" w:sz="4" w:space="0" w:color="auto"/>
              <w:left w:val="single" w:sz="12" w:space="0" w:color="auto"/>
              <w:bottom w:val="single" w:sz="4" w:space="0" w:color="auto"/>
              <w:right w:val="single" w:sz="4" w:space="0" w:color="auto"/>
            </w:tcBorders>
            <w:vAlign w:val="center"/>
          </w:tcPr>
          <w:p w:rsidR="00C27990" w:rsidRDefault="00C27990" w:rsidP="00FF5355">
            <w:pPr>
              <w:jc w:val="center"/>
              <w:rPr>
                <w:rFonts w:ascii="Georgia" w:eastAsia="Batang" w:hAnsi="Georgia" w:cs="Arial"/>
                <w:sz w:val="20"/>
                <w:szCs w:val="20"/>
              </w:rPr>
            </w:pPr>
            <w:r>
              <w:rPr>
                <w:rFonts w:ascii="Georgia" w:eastAsia="Batang" w:hAnsi="Georgia" w:cs="Arial"/>
                <w:sz w:val="20"/>
                <w:szCs w:val="20"/>
              </w:rPr>
              <w:t>38</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Default="00C27990" w:rsidP="00FF5355">
            <w:pPr>
              <w:jc w:val="center"/>
              <w:rPr>
                <w:rFonts w:ascii="Georgia" w:eastAsia="Batang" w:hAnsi="Georgia" w:cs="Arial"/>
                <w:sz w:val="20"/>
                <w:szCs w:val="20"/>
              </w:rPr>
            </w:pPr>
            <w:r>
              <w:rPr>
                <w:rFonts w:ascii="Georgia" w:eastAsia="Batang" w:hAnsi="Georgia" w:cs="Arial"/>
                <w:sz w:val="20"/>
                <w:szCs w:val="20"/>
              </w:rPr>
              <w:t>0</w:t>
            </w:r>
          </w:p>
        </w:tc>
        <w:tc>
          <w:tcPr>
            <w:tcW w:w="1080" w:type="dxa"/>
            <w:tcBorders>
              <w:top w:val="single" w:sz="4" w:space="0" w:color="auto"/>
              <w:left w:val="single" w:sz="12" w:space="0" w:color="auto"/>
              <w:bottom w:val="single" w:sz="4" w:space="0" w:color="auto"/>
              <w:right w:val="single" w:sz="4" w:space="0" w:color="auto"/>
            </w:tcBorders>
            <w:vAlign w:val="center"/>
          </w:tcPr>
          <w:p w:rsidR="00C27990" w:rsidRDefault="00C27990" w:rsidP="00E26034">
            <w:pPr>
              <w:jc w:val="center"/>
              <w:rPr>
                <w:rFonts w:ascii="Georgia" w:eastAsia="Batang" w:hAnsi="Georgia" w:cs="Arial"/>
                <w:sz w:val="20"/>
                <w:szCs w:val="20"/>
              </w:rPr>
            </w:pPr>
            <w:r>
              <w:rPr>
                <w:rFonts w:ascii="Georgia" w:eastAsia="Batang" w:hAnsi="Georgia" w:cs="Arial"/>
                <w:sz w:val="20"/>
                <w:szCs w:val="20"/>
              </w:rPr>
              <w:t>19</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Default="00C27990" w:rsidP="00E26034">
            <w:pPr>
              <w:jc w:val="center"/>
              <w:rPr>
                <w:rFonts w:ascii="Georgia" w:eastAsia="Batang" w:hAnsi="Georgia" w:cs="Arial"/>
                <w:sz w:val="20"/>
                <w:szCs w:val="20"/>
              </w:rPr>
            </w:pPr>
            <w:r>
              <w:rPr>
                <w:rFonts w:ascii="Georgia" w:eastAsia="Batang" w:hAnsi="Georgia" w:cs="Arial"/>
                <w:sz w:val="20"/>
                <w:szCs w:val="20"/>
              </w:rPr>
              <w:t>0</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3A34F3">
            <w:pPr>
              <w:jc w:val="center"/>
              <w:rPr>
                <w:rFonts w:ascii="Georgia" w:eastAsia="Batang" w:hAnsi="Georgia" w:cs="Arial"/>
                <w:sz w:val="20"/>
                <w:szCs w:val="20"/>
              </w:rPr>
            </w:pPr>
            <w:r>
              <w:rPr>
                <w:rFonts w:ascii="Georgia" w:eastAsia="Batang" w:hAnsi="Georgia" w:cs="Arial"/>
                <w:sz w:val="20"/>
                <w:szCs w:val="20"/>
              </w:rPr>
              <w:t>-19</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3A34F3">
            <w:pPr>
              <w:jc w:val="center"/>
              <w:rPr>
                <w:rFonts w:ascii="Georgia" w:eastAsia="Batang" w:hAnsi="Georgia" w:cs="Arial"/>
                <w:sz w:val="20"/>
                <w:szCs w:val="20"/>
              </w:rPr>
            </w:pPr>
            <w:r>
              <w:rPr>
                <w:rFonts w:ascii="Georgia" w:eastAsia="Batang" w:hAnsi="Georgia" w:cs="Arial"/>
                <w:sz w:val="20"/>
                <w:szCs w:val="20"/>
              </w:rPr>
              <w:t>0</w:t>
            </w:r>
          </w:p>
        </w:tc>
      </w:tr>
      <w:tr w:rsidR="00C27990"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17</w:t>
            </w:r>
          </w:p>
        </w:tc>
        <w:tc>
          <w:tcPr>
            <w:tcW w:w="970" w:type="dxa"/>
            <w:tcBorders>
              <w:top w:val="nil"/>
              <w:left w:val="nil"/>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911207</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sprzątaczka biurowa</w:t>
            </w:r>
          </w:p>
        </w:tc>
        <w:tc>
          <w:tcPr>
            <w:tcW w:w="1065"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21</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21</w:t>
            </w:r>
          </w:p>
        </w:tc>
        <w:tc>
          <w:tcPr>
            <w:tcW w:w="1080" w:type="dxa"/>
            <w:tcBorders>
              <w:top w:val="nil"/>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18</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18</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w:t>
            </w:r>
          </w:p>
        </w:tc>
        <w:tc>
          <w:tcPr>
            <w:tcW w:w="1080" w:type="dxa"/>
            <w:tcBorders>
              <w:top w:val="nil"/>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-3</w:t>
            </w:r>
          </w:p>
        </w:tc>
      </w:tr>
      <w:tr w:rsidR="00C27990" w:rsidRPr="002D7B25" w:rsidTr="00A8317E">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sidRPr="000D6C6D">
              <w:rPr>
                <w:rFonts w:ascii="Georgia" w:eastAsia="Batang" w:hAnsi="Georgia" w:cs="Arial"/>
                <w:sz w:val="20"/>
                <w:szCs w:val="20"/>
              </w:rPr>
              <w:t>1</w:t>
            </w:r>
            <w:r>
              <w:rPr>
                <w:rFonts w:ascii="Georgia" w:eastAsia="Batang" w:hAnsi="Georgia" w:cs="Arial"/>
                <w:sz w:val="20"/>
                <w:szCs w:val="20"/>
              </w:rPr>
              <w:t>8</w:t>
            </w:r>
          </w:p>
        </w:tc>
        <w:tc>
          <w:tcPr>
            <w:tcW w:w="97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331403</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Pr="002D7B25" w:rsidRDefault="00C27990" w:rsidP="00176090">
            <w:pPr>
              <w:rPr>
                <w:rFonts w:ascii="Georgia" w:eastAsia="Batang" w:hAnsi="Georgia" w:cs="Arial"/>
                <w:sz w:val="20"/>
                <w:szCs w:val="20"/>
              </w:rPr>
            </w:pPr>
            <w:r>
              <w:rPr>
                <w:rFonts w:ascii="Georgia" w:eastAsia="Batang" w:hAnsi="Georgia" w:cs="Arial"/>
                <w:sz w:val="20"/>
                <w:szCs w:val="20"/>
              </w:rPr>
              <w:t>technik ekonomista</w:t>
            </w:r>
          </w:p>
        </w:tc>
        <w:tc>
          <w:tcPr>
            <w:tcW w:w="1065"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21</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19</w:t>
            </w:r>
          </w:p>
        </w:tc>
        <w:tc>
          <w:tcPr>
            <w:tcW w:w="108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13</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11</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-8</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-8</w:t>
            </w:r>
          </w:p>
        </w:tc>
      </w:tr>
      <w:tr w:rsidR="00C27990" w:rsidRPr="002D7B25" w:rsidTr="00A8317E">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19</w:t>
            </w:r>
          </w:p>
        </w:tc>
        <w:tc>
          <w:tcPr>
            <w:tcW w:w="97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314207</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27990" w:rsidRDefault="00C27990" w:rsidP="00176090">
            <w:pPr>
              <w:rPr>
                <w:rFonts w:ascii="Georgia" w:eastAsia="Batang" w:hAnsi="Georgia" w:cs="Arial"/>
                <w:sz w:val="20"/>
                <w:szCs w:val="20"/>
              </w:rPr>
            </w:pPr>
            <w:r>
              <w:rPr>
                <w:rFonts w:ascii="Georgia" w:eastAsia="Batang" w:hAnsi="Georgia" w:cs="Arial"/>
                <w:sz w:val="20"/>
                <w:szCs w:val="20"/>
              </w:rPr>
              <w:t>technik rolnik</w:t>
            </w:r>
          </w:p>
        </w:tc>
        <w:tc>
          <w:tcPr>
            <w:tcW w:w="1065"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19</w:t>
            </w:r>
          </w:p>
        </w:tc>
        <w:tc>
          <w:tcPr>
            <w:tcW w:w="1260" w:type="dxa"/>
            <w:tcBorders>
              <w:top w:val="single" w:sz="4" w:space="0" w:color="auto"/>
              <w:left w:val="single" w:sz="4" w:space="0" w:color="auto"/>
              <w:bottom w:val="single" w:sz="4" w:space="0" w:color="auto"/>
              <w:right w:val="single" w:sz="12" w:space="0" w:color="auto"/>
            </w:tcBorders>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11</w:t>
            </w:r>
          </w:p>
        </w:tc>
        <w:tc>
          <w:tcPr>
            <w:tcW w:w="108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13</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7</w:t>
            </w:r>
          </w:p>
        </w:tc>
        <w:tc>
          <w:tcPr>
            <w:tcW w:w="900" w:type="dxa"/>
            <w:tcBorders>
              <w:top w:val="single" w:sz="4" w:space="0" w:color="auto"/>
              <w:left w:val="single" w:sz="12" w:space="0" w:color="auto"/>
              <w:bottom w:val="single" w:sz="4" w:space="0" w:color="auto"/>
              <w:right w:val="single" w:sz="4" w:space="0" w:color="auto"/>
            </w:tcBorders>
            <w:vAlign w:val="center"/>
          </w:tcPr>
          <w:p w:rsidR="00C27990" w:rsidRDefault="00C27990" w:rsidP="00C27990">
            <w:pPr>
              <w:jc w:val="center"/>
              <w:rPr>
                <w:rFonts w:ascii="Georgia" w:eastAsia="Batang" w:hAnsi="Georgia" w:cs="Arial"/>
                <w:sz w:val="20"/>
                <w:szCs w:val="20"/>
              </w:rPr>
            </w:pPr>
            <w:r>
              <w:rPr>
                <w:rFonts w:ascii="Georgia" w:eastAsia="Batang" w:hAnsi="Georgia" w:cs="Arial"/>
                <w:sz w:val="20"/>
                <w:szCs w:val="20"/>
              </w:rPr>
              <w:t>-6</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27990" w:rsidRPr="002D7B25" w:rsidRDefault="00C27990" w:rsidP="00C27990">
            <w:pPr>
              <w:jc w:val="center"/>
              <w:rPr>
                <w:rFonts w:ascii="Georgia" w:eastAsia="Batang" w:hAnsi="Georgia" w:cs="Arial"/>
                <w:sz w:val="20"/>
                <w:szCs w:val="20"/>
              </w:rPr>
            </w:pPr>
            <w:r>
              <w:rPr>
                <w:rFonts w:ascii="Georgia" w:eastAsia="Batang" w:hAnsi="Georgia" w:cs="Arial"/>
                <w:sz w:val="20"/>
                <w:szCs w:val="20"/>
              </w:rPr>
              <w:t>-4</w:t>
            </w:r>
          </w:p>
        </w:tc>
      </w:tr>
      <w:tr w:rsidR="00CA7DAE" w:rsidRPr="002D7B25" w:rsidTr="00A8317E">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20</w:t>
            </w: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751201</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A7DAE" w:rsidRDefault="00CA7DAE" w:rsidP="00D44CAD">
            <w:pPr>
              <w:rPr>
                <w:rFonts w:ascii="Georgia" w:eastAsia="Batang" w:hAnsi="Georgia" w:cs="Arial"/>
                <w:sz w:val="20"/>
                <w:szCs w:val="20"/>
              </w:rPr>
            </w:pPr>
            <w:r>
              <w:rPr>
                <w:rFonts w:ascii="Georgia" w:eastAsia="Batang" w:hAnsi="Georgia" w:cs="Arial"/>
                <w:sz w:val="20"/>
                <w:szCs w:val="20"/>
              </w:rPr>
              <w:t>cukiernik</w:t>
            </w:r>
          </w:p>
        </w:tc>
        <w:tc>
          <w:tcPr>
            <w:tcW w:w="1065" w:type="dxa"/>
            <w:tcBorders>
              <w:top w:val="single" w:sz="4" w:space="0" w:color="auto"/>
              <w:left w:val="single" w:sz="12" w:space="0" w:color="auto"/>
              <w:bottom w:val="single" w:sz="4" w:space="0" w:color="auto"/>
              <w:right w:val="single" w:sz="4"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9</w:t>
            </w:r>
          </w:p>
        </w:tc>
        <w:tc>
          <w:tcPr>
            <w:tcW w:w="1260" w:type="dxa"/>
            <w:tcBorders>
              <w:top w:val="single" w:sz="4" w:space="0" w:color="auto"/>
              <w:left w:val="single" w:sz="4" w:space="0" w:color="auto"/>
              <w:bottom w:val="single" w:sz="4" w:space="0" w:color="auto"/>
              <w:right w:val="single" w:sz="12"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7</w:t>
            </w:r>
          </w:p>
        </w:tc>
        <w:tc>
          <w:tcPr>
            <w:tcW w:w="1080" w:type="dxa"/>
            <w:tcBorders>
              <w:top w:val="single" w:sz="4" w:space="0" w:color="auto"/>
              <w:left w:val="single" w:sz="12" w:space="0" w:color="auto"/>
              <w:bottom w:val="single" w:sz="4" w:space="0" w:color="auto"/>
              <w:right w:val="single" w:sz="4"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12</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10</w:t>
            </w:r>
          </w:p>
        </w:tc>
        <w:tc>
          <w:tcPr>
            <w:tcW w:w="900" w:type="dxa"/>
            <w:tcBorders>
              <w:top w:val="single" w:sz="4" w:space="0" w:color="auto"/>
              <w:left w:val="single" w:sz="12" w:space="0" w:color="auto"/>
              <w:bottom w:val="single" w:sz="4" w:space="0" w:color="auto"/>
              <w:right w:val="single" w:sz="4"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3</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3</w:t>
            </w:r>
          </w:p>
        </w:tc>
      </w:tr>
      <w:tr w:rsidR="00CA7DAE" w:rsidRPr="002D7B25" w:rsidTr="00A8317E">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21</w:t>
            </w: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541307</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A7DAE" w:rsidRDefault="00CA7DAE" w:rsidP="00D44CAD">
            <w:pPr>
              <w:rPr>
                <w:rFonts w:ascii="Georgia" w:eastAsia="Batang" w:hAnsi="Georgia" w:cs="Arial"/>
                <w:sz w:val="20"/>
                <w:szCs w:val="20"/>
              </w:rPr>
            </w:pPr>
            <w:r>
              <w:rPr>
                <w:rFonts w:ascii="Georgia" w:eastAsia="Batang" w:hAnsi="Georgia" w:cs="Arial"/>
                <w:sz w:val="20"/>
                <w:szCs w:val="20"/>
              </w:rPr>
              <w:t>pracownik ochrony fizycznej bez licencji</w:t>
            </w:r>
          </w:p>
        </w:tc>
        <w:tc>
          <w:tcPr>
            <w:tcW w:w="1065" w:type="dxa"/>
            <w:tcBorders>
              <w:top w:val="single" w:sz="4" w:space="0" w:color="auto"/>
              <w:left w:val="single" w:sz="12" w:space="0" w:color="auto"/>
              <w:bottom w:val="single" w:sz="4" w:space="0" w:color="auto"/>
              <w:right w:val="single" w:sz="4"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16</w:t>
            </w:r>
          </w:p>
        </w:tc>
        <w:tc>
          <w:tcPr>
            <w:tcW w:w="1260" w:type="dxa"/>
            <w:tcBorders>
              <w:top w:val="single" w:sz="4" w:space="0" w:color="auto"/>
              <w:left w:val="single" w:sz="4" w:space="0" w:color="auto"/>
              <w:bottom w:val="single" w:sz="4" w:space="0" w:color="auto"/>
              <w:right w:val="single" w:sz="12"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2</w:t>
            </w:r>
          </w:p>
        </w:tc>
        <w:tc>
          <w:tcPr>
            <w:tcW w:w="1080" w:type="dxa"/>
            <w:tcBorders>
              <w:top w:val="single" w:sz="4" w:space="0" w:color="auto"/>
              <w:left w:val="single" w:sz="12" w:space="0" w:color="auto"/>
              <w:bottom w:val="single" w:sz="4" w:space="0" w:color="auto"/>
              <w:right w:val="single" w:sz="4"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11</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3</w:t>
            </w:r>
          </w:p>
        </w:tc>
        <w:tc>
          <w:tcPr>
            <w:tcW w:w="900" w:type="dxa"/>
            <w:tcBorders>
              <w:top w:val="single" w:sz="4" w:space="0" w:color="auto"/>
              <w:left w:val="single" w:sz="12" w:space="0" w:color="auto"/>
              <w:bottom w:val="single" w:sz="4" w:space="0" w:color="auto"/>
              <w:right w:val="single" w:sz="4" w:space="0" w:color="auto"/>
            </w:tcBorders>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-5</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Default="00CA7DAE" w:rsidP="00D44CAD">
            <w:pPr>
              <w:jc w:val="center"/>
              <w:rPr>
                <w:rFonts w:ascii="Georgia" w:eastAsia="Batang" w:hAnsi="Georgia" w:cs="Arial"/>
                <w:sz w:val="20"/>
                <w:szCs w:val="20"/>
              </w:rPr>
            </w:pPr>
            <w:r>
              <w:rPr>
                <w:rFonts w:ascii="Georgia" w:eastAsia="Batang" w:hAnsi="Georgia" w:cs="Arial"/>
                <w:sz w:val="20"/>
                <w:szCs w:val="20"/>
              </w:rPr>
              <w:t>1</w:t>
            </w:r>
          </w:p>
        </w:tc>
      </w:tr>
      <w:tr w:rsidR="00CA7DAE" w:rsidRPr="002D7B25" w:rsidTr="00A8317E">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DAE" w:rsidRPr="002D7B25" w:rsidRDefault="00CA7DAE" w:rsidP="003A34F3">
            <w:pPr>
              <w:jc w:val="center"/>
              <w:rPr>
                <w:rFonts w:ascii="Georgia" w:eastAsia="Batang" w:hAnsi="Georgia" w:cs="Arial"/>
                <w:sz w:val="20"/>
                <w:szCs w:val="20"/>
              </w:rPr>
            </w:pPr>
            <w:r>
              <w:rPr>
                <w:rFonts w:ascii="Georgia" w:eastAsia="Batang" w:hAnsi="Georgia" w:cs="Arial"/>
                <w:sz w:val="20"/>
                <w:szCs w:val="20"/>
              </w:rPr>
              <w:t>22</w:t>
            </w: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CA7DAE" w:rsidRPr="002D7B25" w:rsidRDefault="00CA7DAE" w:rsidP="00E26034">
            <w:pPr>
              <w:jc w:val="center"/>
              <w:rPr>
                <w:rFonts w:ascii="Georgia" w:eastAsia="Batang" w:hAnsi="Georgia" w:cs="Arial"/>
                <w:sz w:val="20"/>
                <w:szCs w:val="20"/>
              </w:rPr>
            </w:pPr>
            <w:r>
              <w:rPr>
                <w:rFonts w:ascii="Georgia" w:eastAsia="Batang" w:hAnsi="Georgia" w:cs="Arial"/>
                <w:sz w:val="20"/>
                <w:szCs w:val="20"/>
              </w:rPr>
              <w:t>512002</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A7DAE" w:rsidRPr="002D7B25" w:rsidRDefault="00CA7DAE" w:rsidP="00176090">
            <w:pPr>
              <w:rPr>
                <w:rFonts w:ascii="Georgia" w:eastAsia="Batang" w:hAnsi="Georgia" w:cs="Arial"/>
                <w:sz w:val="20"/>
                <w:szCs w:val="20"/>
              </w:rPr>
            </w:pPr>
            <w:r>
              <w:rPr>
                <w:rFonts w:ascii="Georgia" w:eastAsia="Batang" w:hAnsi="Georgia" w:cs="Arial"/>
                <w:sz w:val="20"/>
                <w:szCs w:val="20"/>
              </w:rPr>
              <w:t>kucharz małej gastronomii</w:t>
            </w:r>
          </w:p>
        </w:tc>
        <w:tc>
          <w:tcPr>
            <w:tcW w:w="1065" w:type="dxa"/>
            <w:tcBorders>
              <w:top w:val="single" w:sz="4" w:space="0" w:color="auto"/>
              <w:left w:val="single" w:sz="12" w:space="0" w:color="auto"/>
              <w:bottom w:val="single" w:sz="4" w:space="0" w:color="auto"/>
              <w:right w:val="single" w:sz="4" w:space="0" w:color="auto"/>
            </w:tcBorders>
            <w:vAlign w:val="center"/>
          </w:tcPr>
          <w:p w:rsidR="00CA7DAE" w:rsidRDefault="00CA7DAE" w:rsidP="00FF5355">
            <w:pPr>
              <w:jc w:val="center"/>
              <w:rPr>
                <w:rFonts w:ascii="Georgia" w:eastAsia="Batang" w:hAnsi="Georgia" w:cs="Arial"/>
                <w:sz w:val="20"/>
                <w:szCs w:val="20"/>
              </w:rPr>
            </w:pPr>
            <w:r>
              <w:rPr>
                <w:rFonts w:ascii="Georgia" w:eastAsia="Batang" w:hAnsi="Georgia" w:cs="Arial"/>
                <w:sz w:val="20"/>
                <w:szCs w:val="20"/>
              </w:rPr>
              <w:t>30</w:t>
            </w:r>
          </w:p>
        </w:tc>
        <w:tc>
          <w:tcPr>
            <w:tcW w:w="1260" w:type="dxa"/>
            <w:tcBorders>
              <w:top w:val="single" w:sz="4" w:space="0" w:color="auto"/>
              <w:left w:val="single" w:sz="4" w:space="0" w:color="auto"/>
              <w:bottom w:val="single" w:sz="4" w:space="0" w:color="auto"/>
              <w:right w:val="single" w:sz="12" w:space="0" w:color="auto"/>
            </w:tcBorders>
            <w:vAlign w:val="center"/>
          </w:tcPr>
          <w:p w:rsidR="00CA7DAE" w:rsidRPr="002D7B25" w:rsidRDefault="00CA7DAE" w:rsidP="00FF5355">
            <w:pPr>
              <w:jc w:val="center"/>
              <w:rPr>
                <w:rFonts w:ascii="Georgia" w:eastAsia="Batang" w:hAnsi="Georgia" w:cs="Arial"/>
                <w:sz w:val="20"/>
                <w:szCs w:val="20"/>
              </w:rPr>
            </w:pPr>
            <w:r>
              <w:rPr>
                <w:rFonts w:ascii="Georgia" w:eastAsia="Batang" w:hAnsi="Georgia" w:cs="Arial"/>
                <w:sz w:val="20"/>
                <w:szCs w:val="20"/>
              </w:rPr>
              <w:t>22</w:t>
            </w:r>
          </w:p>
        </w:tc>
        <w:tc>
          <w:tcPr>
            <w:tcW w:w="1080" w:type="dxa"/>
            <w:tcBorders>
              <w:top w:val="single" w:sz="4" w:space="0" w:color="auto"/>
              <w:left w:val="single" w:sz="12" w:space="0" w:color="auto"/>
              <w:bottom w:val="single" w:sz="4" w:space="0" w:color="auto"/>
              <w:right w:val="single" w:sz="4" w:space="0" w:color="auto"/>
            </w:tcBorders>
            <w:vAlign w:val="center"/>
          </w:tcPr>
          <w:p w:rsidR="00CA7DAE" w:rsidRDefault="00CA7DAE" w:rsidP="00E26034">
            <w:pPr>
              <w:jc w:val="center"/>
              <w:rPr>
                <w:rFonts w:ascii="Georgia" w:eastAsia="Batang" w:hAnsi="Georgia" w:cs="Arial"/>
                <w:sz w:val="20"/>
                <w:szCs w:val="20"/>
              </w:rPr>
            </w:pPr>
            <w:r>
              <w:rPr>
                <w:rFonts w:ascii="Georgia" w:eastAsia="Batang" w:hAnsi="Georgia" w:cs="Arial"/>
                <w:sz w:val="20"/>
                <w:szCs w:val="20"/>
              </w:rPr>
              <w:t>10</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Pr="002D7B25" w:rsidRDefault="00CA7DAE" w:rsidP="00E26034">
            <w:pPr>
              <w:jc w:val="center"/>
              <w:rPr>
                <w:rFonts w:ascii="Georgia" w:eastAsia="Batang" w:hAnsi="Georgia" w:cs="Arial"/>
                <w:sz w:val="20"/>
                <w:szCs w:val="20"/>
              </w:rPr>
            </w:pPr>
            <w:r>
              <w:rPr>
                <w:rFonts w:ascii="Georgia" w:eastAsia="Batang" w:hAnsi="Georgia" w:cs="Arial"/>
                <w:sz w:val="20"/>
                <w:szCs w:val="20"/>
              </w:rPr>
              <w:t>9</w:t>
            </w:r>
          </w:p>
        </w:tc>
        <w:tc>
          <w:tcPr>
            <w:tcW w:w="900" w:type="dxa"/>
            <w:tcBorders>
              <w:top w:val="single" w:sz="4" w:space="0" w:color="auto"/>
              <w:left w:val="single" w:sz="12" w:space="0" w:color="auto"/>
              <w:bottom w:val="single" w:sz="4" w:space="0" w:color="auto"/>
              <w:right w:val="single" w:sz="4" w:space="0" w:color="auto"/>
            </w:tcBorders>
            <w:vAlign w:val="center"/>
          </w:tcPr>
          <w:p w:rsidR="00CA7DAE" w:rsidRDefault="00CA7DAE" w:rsidP="00D54E4F">
            <w:pPr>
              <w:jc w:val="center"/>
              <w:rPr>
                <w:rFonts w:ascii="Georgia" w:eastAsia="Batang" w:hAnsi="Georgia" w:cs="Arial"/>
                <w:sz w:val="20"/>
                <w:szCs w:val="20"/>
              </w:rPr>
            </w:pPr>
            <w:r>
              <w:rPr>
                <w:rFonts w:ascii="Georgia" w:eastAsia="Batang" w:hAnsi="Georgia" w:cs="Arial"/>
                <w:sz w:val="20"/>
                <w:szCs w:val="20"/>
              </w:rPr>
              <w:t>-20</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Pr="002D7B25" w:rsidRDefault="00CA7DAE" w:rsidP="003A34F3">
            <w:pPr>
              <w:jc w:val="center"/>
              <w:rPr>
                <w:rFonts w:ascii="Georgia" w:eastAsia="Batang" w:hAnsi="Georgia" w:cs="Arial"/>
                <w:sz w:val="20"/>
                <w:szCs w:val="20"/>
              </w:rPr>
            </w:pPr>
            <w:r>
              <w:rPr>
                <w:rFonts w:ascii="Georgia" w:eastAsia="Batang" w:hAnsi="Georgia" w:cs="Arial"/>
                <w:sz w:val="20"/>
                <w:szCs w:val="20"/>
              </w:rPr>
              <w:t>-13</w:t>
            </w:r>
          </w:p>
        </w:tc>
      </w:tr>
      <w:tr w:rsidR="00CA7DAE" w:rsidRPr="002D7B25" w:rsidTr="00A8317E">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23</w:t>
            </w:r>
          </w:p>
        </w:tc>
        <w:tc>
          <w:tcPr>
            <w:tcW w:w="970" w:type="dxa"/>
            <w:tcBorders>
              <w:top w:val="nil"/>
              <w:left w:val="nil"/>
              <w:bottom w:val="single" w:sz="4" w:space="0" w:color="auto"/>
              <w:right w:val="single" w:sz="12" w:space="0" w:color="auto"/>
            </w:tcBorders>
            <w:shd w:val="clear" w:color="auto" w:fill="auto"/>
            <w:noWrap/>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752205</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A7DAE" w:rsidRDefault="00CA7DAE" w:rsidP="00176090">
            <w:pPr>
              <w:rPr>
                <w:rFonts w:ascii="Georgia" w:eastAsia="Batang" w:hAnsi="Georgia" w:cs="Arial"/>
                <w:sz w:val="20"/>
                <w:szCs w:val="20"/>
              </w:rPr>
            </w:pPr>
            <w:r>
              <w:rPr>
                <w:rFonts w:ascii="Georgia" w:eastAsia="Batang" w:hAnsi="Georgia" w:cs="Arial"/>
                <w:sz w:val="20"/>
                <w:szCs w:val="20"/>
              </w:rPr>
              <w:t>stolarz</w:t>
            </w:r>
          </w:p>
        </w:tc>
        <w:tc>
          <w:tcPr>
            <w:tcW w:w="1065" w:type="dxa"/>
            <w:tcBorders>
              <w:top w:val="nil"/>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23</w:t>
            </w:r>
          </w:p>
        </w:tc>
        <w:tc>
          <w:tcPr>
            <w:tcW w:w="1260" w:type="dxa"/>
            <w:tcBorders>
              <w:top w:val="single" w:sz="4" w:space="0" w:color="auto"/>
              <w:left w:val="single" w:sz="4" w:space="0" w:color="auto"/>
              <w:bottom w:val="single" w:sz="4" w:space="0" w:color="auto"/>
              <w:right w:val="single" w:sz="12" w:space="0" w:color="auto"/>
            </w:tcBorders>
            <w:vAlign w:val="center"/>
          </w:tcPr>
          <w:p w:rsidR="00CA7DAE" w:rsidRPr="002D7B25" w:rsidRDefault="00CA7DAE" w:rsidP="00C27990">
            <w:pPr>
              <w:jc w:val="center"/>
              <w:rPr>
                <w:rFonts w:ascii="Georgia" w:eastAsia="Batang" w:hAnsi="Georgia" w:cs="Arial"/>
                <w:sz w:val="20"/>
                <w:szCs w:val="20"/>
              </w:rPr>
            </w:pPr>
            <w:r>
              <w:rPr>
                <w:rFonts w:ascii="Georgia" w:eastAsia="Batang" w:hAnsi="Georgia" w:cs="Arial"/>
                <w:sz w:val="20"/>
                <w:szCs w:val="20"/>
              </w:rPr>
              <w:t>0</w:t>
            </w:r>
          </w:p>
        </w:tc>
        <w:tc>
          <w:tcPr>
            <w:tcW w:w="1080" w:type="dxa"/>
            <w:tcBorders>
              <w:top w:val="nil"/>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10</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Pr="002D7B25" w:rsidRDefault="00CA7DAE" w:rsidP="00C27990">
            <w:pPr>
              <w:jc w:val="center"/>
              <w:rPr>
                <w:rFonts w:ascii="Georgia" w:eastAsia="Batang" w:hAnsi="Georgia" w:cs="Arial"/>
                <w:sz w:val="20"/>
                <w:szCs w:val="20"/>
              </w:rPr>
            </w:pPr>
            <w:r>
              <w:rPr>
                <w:rFonts w:ascii="Georgia" w:eastAsia="Batang" w:hAnsi="Georgia" w:cs="Arial"/>
                <w:sz w:val="20"/>
                <w:szCs w:val="20"/>
              </w:rPr>
              <w:t>0</w:t>
            </w:r>
          </w:p>
        </w:tc>
        <w:tc>
          <w:tcPr>
            <w:tcW w:w="900" w:type="dxa"/>
            <w:tcBorders>
              <w:top w:val="single" w:sz="4" w:space="0" w:color="auto"/>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-13</w:t>
            </w:r>
          </w:p>
        </w:tc>
        <w:tc>
          <w:tcPr>
            <w:tcW w:w="1080" w:type="dxa"/>
            <w:tcBorders>
              <w:top w:val="nil"/>
              <w:left w:val="single" w:sz="4" w:space="0" w:color="auto"/>
              <w:bottom w:val="single" w:sz="4" w:space="0" w:color="auto"/>
              <w:right w:val="single" w:sz="12" w:space="0" w:color="auto"/>
            </w:tcBorders>
            <w:shd w:val="clear" w:color="auto" w:fill="auto"/>
            <w:vAlign w:val="center"/>
          </w:tcPr>
          <w:p w:rsidR="00CA7DAE" w:rsidRPr="002D7B25" w:rsidRDefault="00CA7DAE" w:rsidP="00C27990">
            <w:pPr>
              <w:jc w:val="center"/>
              <w:rPr>
                <w:rFonts w:ascii="Georgia" w:eastAsia="Batang" w:hAnsi="Georgia" w:cs="Arial"/>
                <w:sz w:val="20"/>
                <w:szCs w:val="20"/>
              </w:rPr>
            </w:pPr>
            <w:r>
              <w:rPr>
                <w:rFonts w:ascii="Georgia" w:eastAsia="Batang" w:hAnsi="Georgia" w:cs="Arial"/>
                <w:sz w:val="20"/>
                <w:szCs w:val="20"/>
              </w:rPr>
              <w:t>0</w:t>
            </w:r>
          </w:p>
        </w:tc>
      </w:tr>
      <w:tr w:rsidR="00CA7DAE" w:rsidRPr="002D7B25" w:rsidTr="005B280F">
        <w:trPr>
          <w:trHeight w:val="450"/>
        </w:trPr>
        <w:tc>
          <w:tcPr>
            <w:tcW w:w="475" w:type="dxa"/>
            <w:tcBorders>
              <w:top w:val="nil"/>
              <w:left w:val="single" w:sz="4" w:space="0" w:color="auto"/>
              <w:bottom w:val="single" w:sz="4" w:space="0" w:color="auto"/>
              <w:right w:val="single" w:sz="4" w:space="0" w:color="auto"/>
            </w:tcBorders>
            <w:shd w:val="clear" w:color="auto" w:fill="auto"/>
            <w:noWrap/>
            <w:vAlign w:val="center"/>
          </w:tcPr>
          <w:p w:rsidR="00CA7DAE" w:rsidRPr="002D7B25" w:rsidRDefault="00CA7DAE" w:rsidP="00C27990">
            <w:pPr>
              <w:jc w:val="center"/>
              <w:rPr>
                <w:rFonts w:ascii="Georgia" w:eastAsia="Batang" w:hAnsi="Georgia" w:cs="Arial"/>
                <w:sz w:val="20"/>
                <w:szCs w:val="20"/>
              </w:rPr>
            </w:pPr>
            <w:r>
              <w:rPr>
                <w:rFonts w:ascii="Georgia" w:eastAsia="Batang" w:hAnsi="Georgia" w:cs="Arial"/>
                <w:sz w:val="20"/>
                <w:szCs w:val="20"/>
              </w:rPr>
              <w:t>24</w:t>
            </w:r>
          </w:p>
        </w:tc>
        <w:tc>
          <w:tcPr>
            <w:tcW w:w="970" w:type="dxa"/>
            <w:tcBorders>
              <w:top w:val="nil"/>
              <w:left w:val="nil"/>
              <w:bottom w:val="single" w:sz="4" w:space="0" w:color="auto"/>
              <w:right w:val="single" w:sz="12" w:space="0" w:color="auto"/>
            </w:tcBorders>
            <w:shd w:val="clear" w:color="auto" w:fill="auto"/>
            <w:noWrap/>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713101</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A7DAE" w:rsidRDefault="00CA7DAE" w:rsidP="00176090">
            <w:pPr>
              <w:rPr>
                <w:rFonts w:ascii="Georgia" w:eastAsia="Batang" w:hAnsi="Georgia" w:cs="Arial"/>
                <w:sz w:val="20"/>
                <w:szCs w:val="20"/>
              </w:rPr>
            </w:pPr>
            <w:r>
              <w:rPr>
                <w:rFonts w:ascii="Georgia" w:eastAsia="Batang" w:hAnsi="Georgia" w:cs="Arial"/>
                <w:sz w:val="20"/>
                <w:szCs w:val="20"/>
              </w:rPr>
              <w:t>malarz-tapeciarz</w:t>
            </w:r>
          </w:p>
        </w:tc>
        <w:tc>
          <w:tcPr>
            <w:tcW w:w="1065" w:type="dxa"/>
            <w:tcBorders>
              <w:top w:val="nil"/>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20</w:t>
            </w:r>
          </w:p>
        </w:tc>
        <w:tc>
          <w:tcPr>
            <w:tcW w:w="1260" w:type="dxa"/>
            <w:tcBorders>
              <w:top w:val="single" w:sz="4" w:space="0" w:color="auto"/>
              <w:left w:val="single" w:sz="4" w:space="0" w:color="auto"/>
              <w:bottom w:val="single" w:sz="4" w:space="0" w:color="auto"/>
              <w:right w:val="single" w:sz="12"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0</w:t>
            </w:r>
          </w:p>
        </w:tc>
        <w:tc>
          <w:tcPr>
            <w:tcW w:w="1080" w:type="dxa"/>
            <w:tcBorders>
              <w:top w:val="nil"/>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10</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0</w:t>
            </w:r>
          </w:p>
        </w:tc>
        <w:tc>
          <w:tcPr>
            <w:tcW w:w="900" w:type="dxa"/>
            <w:tcBorders>
              <w:top w:val="single" w:sz="4" w:space="0" w:color="auto"/>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-10</w:t>
            </w:r>
          </w:p>
        </w:tc>
        <w:tc>
          <w:tcPr>
            <w:tcW w:w="1080" w:type="dxa"/>
            <w:tcBorders>
              <w:top w:val="nil"/>
              <w:left w:val="single" w:sz="4" w:space="0" w:color="auto"/>
              <w:bottom w:val="single" w:sz="4" w:space="0" w:color="auto"/>
              <w:right w:val="single" w:sz="12" w:space="0" w:color="auto"/>
            </w:tcBorders>
            <w:shd w:val="clear" w:color="auto" w:fill="auto"/>
            <w:vAlign w:val="center"/>
          </w:tcPr>
          <w:p w:rsidR="00CA7DAE" w:rsidRPr="002D7B25" w:rsidRDefault="00CA7DAE" w:rsidP="00C27990">
            <w:pPr>
              <w:jc w:val="center"/>
              <w:rPr>
                <w:rFonts w:ascii="Georgia" w:eastAsia="Batang" w:hAnsi="Georgia" w:cs="Arial"/>
                <w:sz w:val="20"/>
                <w:szCs w:val="20"/>
              </w:rPr>
            </w:pPr>
            <w:r>
              <w:rPr>
                <w:rFonts w:ascii="Georgia" w:eastAsia="Batang" w:hAnsi="Georgia" w:cs="Arial"/>
                <w:sz w:val="20"/>
                <w:szCs w:val="20"/>
              </w:rPr>
              <w:t>0</w:t>
            </w:r>
          </w:p>
        </w:tc>
      </w:tr>
      <w:tr w:rsidR="00CA7DAE" w:rsidRPr="002D7B25" w:rsidTr="005B280F">
        <w:trPr>
          <w:trHeight w:val="450"/>
        </w:trPr>
        <w:tc>
          <w:tcPr>
            <w:tcW w:w="4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25</w:t>
            </w:r>
          </w:p>
        </w:tc>
        <w:tc>
          <w:tcPr>
            <w:tcW w:w="970" w:type="dxa"/>
            <w:tcBorders>
              <w:top w:val="single" w:sz="4" w:space="0" w:color="auto"/>
              <w:left w:val="nil"/>
              <w:bottom w:val="single" w:sz="4" w:space="0" w:color="auto"/>
              <w:right w:val="single" w:sz="12" w:space="0" w:color="auto"/>
            </w:tcBorders>
            <w:shd w:val="clear" w:color="auto" w:fill="auto"/>
            <w:noWrap/>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524904</w:t>
            </w:r>
          </w:p>
        </w:tc>
        <w:tc>
          <w:tcPr>
            <w:tcW w:w="1815" w:type="dxa"/>
            <w:tcBorders>
              <w:top w:val="single" w:sz="4" w:space="0" w:color="auto"/>
              <w:left w:val="single" w:sz="12" w:space="0" w:color="auto"/>
              <w:bottom w:val="single" w:sz="4" w:space="0" w:color="auto"/>
              <w:right w:val="single" w:sz="12" w:space="0" w:color="auto"/>
            </w:tcBorders>
            <w:shd w:val="clear" w:color="auto" w:fill="auto"/>
            <w:vAlign w:val="center"/>
          </w:tcPr>
          <w:p w:rsidR="00CA7DAE" w:rsidRDefault="00CA7DAE" w:rsidP="00176090">
            <w:pPr>
              <w:rPr>
                <w:rFonts w:ascii="Georgia" w:eastAsia="Batang" w:hAnsi="Georgia" w:cs="Arial"/>
                <w:sz w:val="20"/>
                <w:szCs w:val="20"/>
              </w:rPr>
            </w:pPr>
            <w:r>
              <w:rPr>
                <w:rFonts w:ascii="Georgia" w:eastAsia="Batang" w:hAnsi="Georgia" w:cs="Arial"/>
                <w:sz w:val="20"/>
                <w:szCs w:val="20"/>
              </w:rPr>
              <w:t>doradca klienta</w:t>
            </w:r>
          </w:p>
        </w:tc>
        <w:tc>
          <w:tcPr>
            <w:tcW w:w="1065" w:type="dxa"/>
            <w:tcBorders>
              <w:top w:val="single" w:sz="4" w:space="0" w:color="auto"/>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13</w:t>
            </w:r>
          </w:p>
        </w:tc>
        <w:tc>
          <w:tcPr>
            <w:tcW w:w="1260" w:type="dxa"/>
            <w:tcBorders>
              <w:top w:val="single" w:sz="4" w:space="0" w:color="auto"/>
              <w:left w:val="single" w:sz="4" w:space="0" w:color="auto"/>
              <w:bottom w:val="single" w:sz="4" w:space="0" w:color="auto"/>
              <w:right w:val="single" w:sz="12"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9</w:t>
            </w:r>
          </w:p>
        </w:tc>
        <w:tc>
          <w:tcPr>
            <w:tcW w:w="1080" w:type="dxa"/>
            <w:tcBorders>
              <w:top w:val="single" w:sz="4" w:space="0" w:color="auto"/>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10</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9</w:t>
            </w:r>
          </w:p>
        </w:tc>
        <w:tc>
          <w:tcPr>
            <w:tcW w:w="900" w:type="dxa"/>
            <w:tcBorders>
              <w:top w:val="single" w:sz="4" w:space="0" w:color="auto"/>
              <w:left w:val="single" w:sz="12" w:space="0" w:color="auto"/>
              <w:bottom w:val="single" w:sz="4" w:space="0" w:color="auto"/>
              <w:right w:val="single" w:sz="4" w:space="0" w:color="auto"/>
            </w:tcBorders>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-3</w:t>
            </w:r>
          </w:p>
        </w:tc>
        <w:tc>
          <w:tcPr>
            <w:tcW w:w="1080" w:type="dxa"/>
            <w:tcBorders>
              <w:top w:val="single" w:sz="4" w:space="0" w:color="auto"/>
              <w:left w:val="single" w:sz="4" w:space="0" w:color="auto"/>
              <w:bottom w:val="single" w:sz="4" w:space="0" w:color="auto"/>
              <w:right w:val="single" w:sz="12" w:space="0" w:color="auto"/>
            </w:tcBorders>
            <w:shd w:val="clear" w:color="auto" w:fill="auto"/>
            <w:vAlign w:val="center"/>
          </w:tcPr>
          <w:p w:rsidR="00CA7DAE" w:rsidRDefault="00CA7DAE" w:rsidP="00C27990">
            <w:pPr>
              <w:jc w:val="center"/>
              <w:rPr>
                <w:rFonts w:ascii="Georgia" w:eastAsia="Batang" w:hAnsi="Georgia" w:cs="Arial"/>
                <w:sz w:val="20"/>
                <w:szCs w:val="20"/>
              </w:rPr>
            </w:pPr>
            <w:r>
              <w:rPr>
                <w:rFonts w:ascii="Georgia" w:eastAsia="Batang" w:hAnsi="Georgia" w:cs="Arial"/>
                <w:sz w:val="20"/>
                <w:szCs w:val="20"/>
              </w:rPr>
              <w:t>0</w:t>
            </w:r>
          </w:p>
        </w:tc>
      </w:tr>
    </w:tbl>
    <w:p w:rsidR="00696616" w:rsidRPr="00C21794" w:rsidRDefault="00696616">
      <w:pPr>
        <w:spacing w:line="360" w:lineRule="auto"/>
        <w:jc w:val="both"/>
        <w:rPr>
          <w:rFonts w:ascii="Georgia" w:eastAsia="Batang" w:hAnsi="Georgia"/>
          <w:sz w:val="17"/>
          <w:szCs w:val="17"/>
        </w:rPr>
      </w:pPr>
      <w:r w:rsidRPr="00C21794">
        <w:rPr>
          <w:rFonts w:ascii="Georgia" w:eastAsia="Batang" w:hAnsi="Georgia"/>
          <w:i/>
          <w:sz w:val="17"/>
          <w:szCs w:val="17"/>
        </w:rPr>
        <w:t>Źródło:</w:t>
      </w:r>
      <w:r w:rsidR="0069098F" w:rsidRPr="00C21794">
        <w:rPr>
          <w:rFonts w:ascii="Georgia" w:eastAsia="Batang" w:hAnsi="Georgia"/>
          <w:sz w:val="17"/>
          <w:szCs w:val="17"/>
        </w:rPr>
        <w:t xml:space="preserve"> Załącznik: T-II/P-1 Bezrobotn</w:t>
      </w:r>
      <w:r w:rsidR="00910F5A" w:rsidRPr="00C21794">
        <w:rPr>
          <w:rFonts w:ascii="Georgia" w:eastAsia="Batang" w:hAnsi="Georgia"/>
          <w:sz w:val="17"/>
          <w:szCs w:val="17"/>
        </w:rPr>
        <w:t>i wg zawodów w powiecie śremski</w:t>
      </w:r>
      <w:r w:rsidR="007B3634" w:rsidRPr="00C21794">
        <w:rPr>
          <w:rFonts w:ascii="Georgia" w:eastAsia="Batang" w:hAnsi="Georgia"/>
          <w:sz w:val="17"/>
          <w:szCs w:val="17"/>
        </w:rPr>
        <w:t>m</w:t>
      </w:r>
      <w:r w:rsidR="0069098F" w:rsidRPr="00C21794">
        <w:rPr>
          <w:rFonts w:ascii="Georgia" w:eastAsia="Batang" w:hAnsi="Georgia"/>
          <w:sz w:val="17"/>
          <w:szCs w:val="17"/>
        </w:rPr>
        <w:t>.</w:t>
      </w:r>
      <w:r w:rsidR="00910F5A" w:rsidRPr="00C21794">
        <w:rPr>
          <w:rFonts w:ascii="Georgia" w:eastAsia="Batang" w:hAnsi="Georgia"/>
          <w:sz w:val="17"/>
          <w:szCs w:val="17"/>
        </w:rPr>
        <w:t xml:space="preserve"> </w:t>
      </w:r>
      <w:r w:rsidR="00A92B88">
        <w:rPr>
          <w:rFonts w:ascii="Georgia" w:eastAsia="Batang" w:hAnsi="Georgia"/>
          <w:sz w:val="17"/>
          <w:szCs w:val="17"/>
        </w:rPr>
        <w:t xml:space="preserve">Stan w końcu </w:t>
      </w:r>
      <w:r w:rsidR="00630422" w:rsidRPr="00C21794">
        <w:rPr>
          <w:rFonts w:ascii="Georgia" w:eastAsia="Batang" w:hAnsi="Georgia"/>
          <w:sz w:val="17"/>
          <w:szCs w:val="17"/>
        </w:rPr>
        <w:t>201</w:t>
      </w:r>
      <w:r w:rsidR="00176090">
        <w:rPr>
          <w:rFonts w:ascii="Georgia" w:eastAsia="Batang" w:hAnsi="Georgia"/>
          <w:sz w:val="17"/>
          <w:szCs w:val="17"/>
        </w:rPr>
        <w:t>3</w:t>
      </w:r>
      <w:r w:rsidR="00A92B88">
        <w:rPr>
          <w:rFonts w:ascii="Georgia" w:eastAsia="Batang" w:hAnsi="Georgia"/>
          <w:sz w:val="17"/>
          <w:szCs w:val="17"/>
        </w:rPr>
        <w:t xml:space="preserve"> i 201</w:t>
      </w:r>
      <w:r w:rsidR="00176090">
        <w:rPr>
          <w:rFonts w:ascii="Georgia" w:eastAsia="Batang" w:hAnsi="Georgia"/>
          <w:sz w:val="17"/>
          <w:szCs w:val="17"/>
        </w:rPr>
        <w:t>4</w:t>
      </w:r>
      <w:r w:rsidR="00A92B88">
        <w:rPr>
          <w:rFonts w:ascii="Georgia" w:eastAsia="Batang" w:hAnsi="Georgia"/>
          <w:sz w:val="17"/>
          <w:szCs w:val="17"/>
        </w:rPr>
        <w:t xml:space="preserve"> roku</w:t>
      </w:r>
    </w:p>
    <w:p w:rsidR="00B66484" w:rsidRDefault="00B66484" w:rsidP="007A4B07">
      <w:pPr>
        <w:spacing w:line="360" w:lineRule="auto"/>
        <w:ind w:firstLine="708"/>
        <w:jc w:val="both"/>
        <w:rPr>
          <w:rFonts w:ascii="Georgia" w:eastAsia="Batang" w:hAnsi="Georgia"/>
        </w:rPr>
      </w:pPr>
    </w:p>
    <w:p w:rsidR="00992539" w:rsidRPr="00ED313D" w:rsidRDefault="002A60E8" w:rsidP="007A4B07">
      <w:pPr>
        <w:spacing w:line="360" w:lineRule="auto"/>
        <w:ind w:firstLine="708"/>
        <w:jc w:val="both"/>
        <w:rPr>
          <w:rFonts w:ascii="Georgia" w:eastAsia="Batang" w:hAnsi="Georgia"/>
          <w:color w:val="FF0000"/>
        </w:rPr>
      </w:pPr>
      <w:r w:rsidRPr="00945ACF">
        <w:rPr>
          <w:rFonts w:ascii="Georgia" w:eastAsia="Batang" w:hAnsi="Georgia"/>
        </w:rPr>
        <w:t xml:space="preserve">Z </w:t>
      </w:r>
      <w:r w:rsidR="00B66484" w:rsidRPr="00945ACF">
        <w:rPr>
          <w:rFonts w:ascii="Georgia" w:eastAsia="Batang" w:hAnsi="Georgia"/>
        </w:rPr>
        <w:t>przedstawionych w</w:t>
      </w:r>
      <w:r w:rsidRPr="00945ACF">
        <w:rPr>
          <w:rFonts w:ascii="Georgia" w:eastAsia="Batang" w:hAnsi="Georgia"/>
        </w:rPr>
        <w:t xml:space="preserve"> tabeli </w:t>
      </w:r>
      <w:r w:rsidR="00B66484" w:rsidRPr="00945ACF">
        <w:rPr>
          <w:rFonts w:ascii="Georgia" w:eastAsia="Batang" w:hAnsi="Georgia"/>
        </w:rPr>
        <w:t xml:space="preserve">danych </w:t>
      </w:r>
      <w:r w:rsidRPr="00945ACF">
        <w:rPr>
          <w:rFonts w:ascii="Georgia" w:eastAsia="Batang" w:hAnsi="Georgia"/>
        </w:rPr>
        <w:t xml:space="preserve">wynika, iż </w:t>
      </w:r>
      <w:r w:rsidR="00E26034" w:rsidRPr="00945ACF">
        <w:rPr>
          <w:rFonts w:ascii="Georgia" w:eastAsia="Batang" w:hAnsi="Georgia"/>
        </w:rPr>
        <w:t>1</w:t>
      </w:r>
      <w:r w:rsidR="00DA759D">
        <w:rPr>
          <w:rFonts w:ascii="Georgia" w:eastAsia="Batang" w:hAnsi="Georgia"/>
        </w:rPr>
        <w:t>55</w:t>
      </w:r>
      <w:r w:rsidR="00290ED9" w:rsidRPr="00945ACF">
        <w:rPr>
          <w:rFonts w:ascii="Georgia" w:eastAsia="Batang" w:hAnsi="Georgia"/>
        </w:rPr>
        <w:t xml:space="preserve"> o</w:t>
      </w:r>
      <w:r w:rsidR="00992539" w:rsidRPr="00945ACF">
        <w:rPr>
          <w:rFonts w:ascii="Georgia" w:eastAsia="Batang" w:hAnsi="Georgia"/>
        </w:rPr>
        <w:t xml:space="preserve">sób pozostających </w:t>
      </w:r>
      <w:r w:rsidR="00B66484" w:rsidRPr="00945ACF">
        <w:rPr>
          <w:rFonts w:ascii="Georgia" w:eastAsia="Batang" w:hAnsi="Georgia"/>
        </w:rPr>
        <w:t>w</w:t>
      </w:r>
      <w:r w:rsidR="00992539" w:rsidRPr="00945ACF">
        <w:rPr>
          <w:rFonts w:ascii="Georgia" w:eastAsia="Batang" w:hAnsi="Georgia"/>
        </w:rPr>
        <w:t xml:space="preserve"> ko</w:t>
      </w:r>
      <w:r w:rsidR="00B66484" w:rsidRPr="00945ACF">
        <w:rPr>
          <w:rFonts w:ascii="Georgia" w:eastAsia="Batang" w:hAnsi="Georgia"/>
        </w:rPr>
        <w:t>ńcu</w:t>
      </w:r>
      <w:r w:rsidR="00992539" w:rsidRPr="00945ACF">
        <w:rPr>
          <w:rFonts w:ascii="Georgia" w:eastAsia="Batang" w:hAnsi="Georgia"/>
        </w:rPr>
        <w:t xml:space="preserve"> 201</w:t>
      </w:r>
      <w:r w:rsidR="00AB2B1A">
        <w:rPr>
          <w:rFonts w:ascii="Georgia" w:eastAsia="Batang" w:hAnsi="Georgia"/>
        </w:rPr>
        <w:t>4</w:t>
      </w:r>
      <w:r w:rsidR="00290ED9" w:rsidRPr="00945ACF">
        <w:rPr>
          <w:rFonts w:ascii="Georgia" w:eastAsia="Batang" w:hAnsi="Georgia"/>
        </w:rPr>
        <w:t xml:space="preserve"> roku </w:t>
      </w:r>
      <w:r w:rsidR="00B66484" w:rsidRPr="00945ACF">
        <w:rPr>
          <w:rFonts w:ascii="Georgia" w:eastAsia="Batang" w:hAnsi="Georgia"/>
        </w:rPr>
        <w:t xml:space="preserve">w ewidencji Urzędu posiadały niskie lub podstawowe umiejętności </w:t>
      </w:r>
      <w:r w:rsidR="008754BF">
        <w:rPr>
          <w:rFonts w:ascii="Georgia" w:eastAsia="Batang" w:hAnsi="Georgia"/>
        </w:rPr>
        <w:br/>
      </w:r>
      <w:r w:rsidR="00B66484" w:rsidRPr="00945ACF">
        <w:rPr>
          <w:rFonts w:ascii="Georgia" w:eastAsia="Batang" w:hAnsi="Georgia"/>
        </w:rPr>
        <w:t>do</w:t>
      </w:r>
      <w:r w:rsidR="00B66484" w:rsidRPr="00ED313D">
        <w:rPr>
          <w:rFonts w:ascii="Georgia" w:eastAsia="Batang" w:hAnsi="Georgia"/>
          <w:color w:val="FF0000"/>
        </w:rPr>
        <w:t xml:space="preserve"> </w:t>
      </w:r>
      <w:r w:rsidR="00B66484" w:rsidRPr="00945ACF">
        <w:rPr>
          <w:rFonts w:ascii="Georgia" w:eastAsia="Batang" w:hAnsi="Georgia"/>
        </w:rPr>
        <w:t>wykonywania prostych prac</w:t>
      </w:r>
      <w:r w:rsidR="00992539" w:rsidRPr="00945ACF">
        <w:rPr>
          <w:rFonts w:ascii="Georgia" w:eastAsia="Batang" w:hAnsi="Georgia"/>
        </w:rPr>
        <w:t xml:space="preserve">, </w:t>
      </w:r>
      <w:r w:rsidR="00B66484" w:rsidRPr="00945ACF">
        <w:rPr>
          <w:rFonts w:ascii="Georgia" w:eastAsia="Batang" w:hAnsi="Georgia"/>
        </w:rPr>
        <w:t xml:space="preserve">w </w:t>
      </w:r>
      <w:r w:rsidR="00992539" w:rsidRPr="00945ACF">
        <w:rPr>
          <w:rFonts w:ascii="Georgia" w:eastAsia="Batang" w:hAnsi="Georgia"/>
        </w:rPr>
        <w:t>taki</w:t>
      </w:r>
      <w:r w:rsidR="00B66484" w:rsidRPr="00945ACF">
        <w:rPr>
          <w:rFonts w:ascii="Georgia" w:eastAsia="Batang" w:hAnsi="Georgia"/>
        </w:rPr>
        <w:t>ch zawodach</w:t>
      </w:r>
      <w:r w:rsidR="00992539" w:rsidRPr="00945ACF">
        <w:rPr>
          <w:rFonts w:ascii="Georgia" w:eastAsia="Batang" w:hAnsi="Georgia"/>
        </w:rPr>
        <w:t xml:space="preserve"> jak:</w:t>
      </w:r>
      <w:r w:rsidR="00437FAE" w:rsidRPr="00945ACF">
        <w:rPr>
          <w:rFonts w:ascii="Georgia" w:eastAsia="Batang" w:hAnsi="Georgia"/>
        </w:rPr>
        <w:t xml:space="preserve"> </w:t>
      </w:r>
      <w:r w:rsidR="00DA759D">
        <w:rPr>
          <w:rFonts w:ascii="Georgia" w:eastAsia="Batang" w:hAnsi="Georgia"/>
        </w:rPr>
        <w:t xml:space="preserve">robotnik magazynowy, </w:t>
      </w:r>
      <w:r w:rsidR="00DA759D">
        <w:rPr>
          <w:rFonts w:ascii="Georgia" w:eastAsia="Batang" w:hAnsi="Georgia"/>
        </w:rPr>
        <w:br/>
      </w:r>
      <w:r w:rsidR="00AB2B1A">
        <w:rPr>
          <w:rFonts w:ascii="Georgia" w:eastAsia="Batang" w:hAnsi="Georgia"/>
        </w:rPr>
        <w:t xml:space="preserve">pozostali pracownicy przy pracach prostych gdzie indziej niesklasyfikowani, </w:t>
      </w:r>
      <w:r w:rsidR="00437FAE" w:rsidRPr="00945ACF">
        <w:rPr>
          <w:rFonts w:ascii="Georgia" w:eastAsia="Batang" w:hAnsi="Georgia"/>
        </w:rPr>
        <w:t xml:space="preserve">robotnik placowy, </w:t>
      </w:r>
      <w:r w:rsidR="00AB2B1A">
        <w:rPr>
          <w:rFonts w:ascii="Georgia" w:eastAsia="Batang" w:hAnsi="Georgia"/>
        </w:rPr>
        <w:t xml:space="preserve">robotnik gospodarczy, </w:t>
      </w:r>
      <w:r w:rsidR="00437FAE" w:rsidRPr="00945ACF">
        <w:rPr>
          <w:rFonts w:ascii="Georgia" w:eastAsia="Batang" w:hAnsi="Georgia"/>
        </w:rPr>
        <w:t xml:space="preserve">sprzątaczka biurowa, pakowacz </w:t>
      </w:r>
      <w:r w:rsidR="007A4B07" w:rsidRPr="00945ACF">
        <w:rPr>
          <w:rFonts w:ascii="Georgia" w:eastAsia="Batang" w:hAnsi="Georgia"/>
        </w:rPr>
        <w:t xml:space="preserve">(co stanowi </w:t>
      </w:r>
      <w:r w:rsidR="00DA759D">
        <w:rPr>
          <w:rFonts w:ascii="Georgia" w:eastAsia="Batang" w:hAnsi="Georgia"/>
        </w:rPr>
        <w:br/>
        <w:t>9,8</w:t>
      </w:r>
      <w:r w:rsidR="007A4B07" w:rsidRPr="00945ACF">
        <w:rPr>
          <w:rFonts w:ascii="Georgia" w:eastAsia="Batang" w:hAnsi="Georgia"/>
        </w:rPr>
        <w:t>% ogółu zarejestrowanych).</w:t>
      </w:r>
    </w:p>
    <w:p w:rsidR="00696616" w:rsidRPr="00115590" w:rsidRDefault="004E6365">
      <w:pPr>
        <w:spacing w:line="360" w:lineRule="auto"/>
        <w:jc w:val="both"/>
        <w:rPr>
          <w:rFonts w:ascii="Georgia" w:eastAsia="Batang" w:hAnsi="Georgia"/>
        </w:rPr>
      </w:pPr>
      <w:r w:rsidRPr="00C8096B">
        <w:rPr>
          <w:rFonts w:ascii="Georgia" w:eastAsia="Batang" w:hAnsi="Georgia"/>
        </w:rPr>
        <w:t>Dokonując porównania danych na koniec 201</w:t>
      </w:r>
      <w:r w:rsidR="00AB2B1A">
        <w:rPr>
          <w:rFonts w:ascii="Georgia" w:eastAsia="Batang" w:hAnsi="Georgia"/>
        </w:rPr>
        <w:t>4</w:t>
      </w:r>
      <w:r w:rsidRPr="00C8096B">
        <w:rPr>
          <w:rFonts w:ascii="Georgia" w:eastAsia="Batang" w:hAnsi="Georgia"/>
        </w:rPr>
        <w:t xml:space="preserve"> roku z danymi na koniec 201</w:t>
      </w:r>
      <w:r w:rsidR="00AB2B1A">
        <w:rPr>
          <w:rFonts w:ascii="Georgia" w:eastAsia="Batang" w:hAnsi="Georgia"/>
        </w:rPr>
        <w:t>3</w:t>
      </w:r>
      <w:r w:rsidRPr="00C8096B">
        <w:rPr>
          <w:rFonts w:ascii="Georgia" w:eastAsia="Batang" w:hAnsi="Georgia"/>
        </w:rPr>
        <w:t xml:space="preserve"> roku zauważyć można, iż największy wzrost </w:t>
      </w:r>
      <w:r w:rsidR="00471860" w:rsidRPr="00C8096B">
        <w:rPr>
          <w:rFonts w:ascii="Georgia" w:eastAsia="Batang" w:hAnsi="Georgia"/>
        </w:rPr>
        <w:t xml:space="preserve">procentowy </w:t>
      </w:r>
      <w:r w:rsidRPr="00C8096B">
        <w:rPr>
          <w:rFonts w:ascii="Georgia" w:eastAsia="Batang" w:hAnsi="Georgia"/>
        </w:rPr>
        <w:t xml:space="preserve">odnotowano wśród bezrobotnych posiadających </w:t>
      </w:r>
      <w:r w:rsidR="00AB2B1A">
        <w:rPr>
          <w:rFonts w:ascii="Georgia" w:eastAsia="Batang" w:hAnsi="Georgia"/>
        </w:rPr>
        <w:t>niskie kwalifikacje i zaliczanych do osób z zawodem pozostali pracownicy przy pracach prostych gdzie indziej niesklasyfikowan</w:t>
      </w:r>
      <w:r w:rsidR="00115590">
        <w:rPr>
          <w:rFonts w:ascii="Georgia" w:eastAsia="Batang" w:hAnsi="Georgia"/>
        </w:rPr>
        <w:t>i</w:t>
      </w:r>
      <w:r w:rsidR="00AB2B1A">
        <w:rPr>
          <w:rFonts w:ascii="Georgia" w:eastAsia="Batang" w:hAnsi="Georgia"/>
        </w:rPr>
        <w:t xml:space="preserve">. </w:t>
      </w:r>
      <w:r w:rsidR="00115590">
        <w:rPr>
          <w:rFonts w:ascii="Georgia" w:eastAsia="Batang" w:hAnsi="Georgia"/>
        </w:rPr>
        <w:t>Natomiast największy spadek odnotowano wśród osób bez zawodu, ale również wśród sprzedawców, robotników gospodarczych, robotników placowych oraz kucharzy małej gastronomii.</w:t>
      </w:r>
    </w:p>
    <w:p w:rsidR="00C92187" w:rsidRPr="00C92187" w:rsidRDefault="00C92187" w:rsidP="00C92187">
      <w:pPr>
        <w:spacing w:line="360" w:lineRule="auto"/>
        <w:ind w:firstLine="708"/>
        <w:jc w:val="both"/>
        <w:rPr>
          <w:rFonts w:ascii="Georgia" w:eastAsia="Batang" w:hAnsi="Georgia"/>
          <w:sz w:val="10"/>
          <w:szCs w:val="10"/>
        </w:rPr>
      </w:pPr>
      <w:r>
        <w:rPr>
          <w:rFonts w:ascii="Georgia" w:eastAsia="Batang" w:hAnsi="Georgia"/>
        </w:rPr>
        <w:t>Na koniec 201</w:t>
      </w:r>
      <w:r w:rsidR="00115590">
        <w:rPr>
          <w:rFonts w:ascii="Georgia" w:eastAsia="Batang" w:hAnsi="Georgia"/>
        </w:rPr>
        <w:t>4</w:t>
      </w:r>
      <w:r>
        <w:rPr>
          <w:rFonts w:ascii="Georgia" w:eastAsia="Batang" w:hAnsi="Georgia"/>
        </w:rPr>
        <w:t xml:space="preserve"> roku zarejestrowanych było </w:t>
      </w:r>
      <w:r w:rsidR="000D40B3">
        <w:rPr>
          <w:rFonts w:ascii="Georgia" w:eastAsia="Batang" w:hAnsi="Georgia"/>
        </w:rPr>
        <w:t>94 oso</w:t>
      </w:r>
      <w:r>
        <w:rPr>
          <w:rFonts w:ascii="Georgia" w:eastAsia="Batang" w:hAnsi="Georgia"/>
        </w:rPr>
        <w:t>b</w:t>
      </w:r>
      <w:r w:rsidR="000D40B3">
        <w:rPr>
          <w:rFonts w:ascii="Georgia" w:eastAsia="Batang" w:hAnsi="Georgia"/>
        </w:rPr>
        <w:t>y</w:t>
      </w:r>
      <w:r>
        <w:rPr>
          <w:rFonts w:ascii="Georgia" w:eastAsia="Batang" w:hAnsi="Georgia"/>
        </w:rPr>
        <w:t xml:space="preserve">, które </w:t>
      </w:r>
      <w:r w:rsidRPr="00C92187">
        <w:rPr>
          <w:rFonts w:ascii="Georgia" w:eastAsia="Batang" w:hAnsi="Georgia"/>
          <w:b/>
        </w:rPr>
        <w:t>ukończyły szkołę w okresie ostatnich 12 miesięcy (absolwenci)</w:t>
      </w:r>
      <w:r w:rsidR="00934535">
        <w:rPr>
          <w:rFonts w:ascii="Georgia" w:eastAsia="Batang" w:hAnsi="Georgia"/>
        </w:rPr>
        <w:t xml:space="preserve">, </w:t>
      </w:r>
      <w:r w:rsidR="00D34E19">
        <w:rPr>
          <w:rFonts w:ascii="Georgia" w:eastAsia="Batang" w:hAnsi="Georgia"/>
        </w:rPr>
        <w:t xml:space="preserve">co stanowiło </w:t>
      </w:r>
      <w:r w:rsidR="000D40B3">
        <w:rPr>
          <w:rFonts w:ascii="Georgia" w:eastAsia="Batang" w:hAnsi="Georgia"/>
        </w:rPr>
        <w:t>5</w:t>
      </w:r>
      <w:r w:rsidR="00D34E19">
        <w:rPr>
          <w:rFonts w:ascii="Georgia" w:eastAsia="Batang" w:hAnsi="Georgia"/>
        </w:rPr>
        <w:t>,</w:t>
      </w:r>
      <w:r w:rsidR="000D40B3">
        <w:rPr>
          <w:rFonts w:ascii="Georgia" w:eastAsia="Batang" w:hAnsi="Georgia"/>
        </w:rPr>
        <w:t>9</w:t>
      </w:r>
      <w:r>
        <w:rPr>
          <w:rFonts w:ascii="Georgia" w:eastAsia="Batang" w:hAnsi="Georgia"/>
        </w:rPr>
        <w:t xml:space="preserve">% ogółu zarejestrowanych bezrobotnych. </w:t>
      </w:r>
      <w:r w:rsidR="00975281">
        <w:rPr>
          <w:rFonts w:ascii="Georgia" w:eastAsia="Batang" w:hAnsi="Georgia"/>
          <w:b/>
        </w:rPr>
        <w:t xml:space="preserve"> </w:t>
      </w:r>
      <w:r w:rsidR="00975281">
        <w:rPr>
          <w:rFonts w:ascii="Georgia" w:eastAsia="Batang" w:hAnsi="Georgia"/>
        </w:rPr>
        <w:t xml:space="preserve">Spośród nich </w:t>
      </w:r>
      <w:r w:rsidR="000D40B3">
        <w:rPr>
          <w:rFonts w:ascii="Georgia" w:eastAsia="Batang" w:hAnsi="Georgia"/>
        </w:rPr>
        <w:t>26,6</w:t>
      </w:r>
      <w:r w:rsidR="00975281">
        <w:rPr>
          <w:rFonts w:ascii="Georgia" w:eastAsia="Batang" w:hAnsi="Georgia"/>
        </w:rPr>
        <w:t>%</w:t>
      </w:r>
      <w:r w:rsidR="004929C2">
        <w:rPr>
          <w:rFonts w:ascii="Georgia" w:eastAsia="Batang" w:hAnsi="Georgia"/>
        </w:rPr>
        <w:t xml:space="preserve"> (</w:t>
      </w:r>
      <w:r w:rsidR="000D40B3">
        <w:rPr>
          <w:rFonts w:ascii="Georgia" w:eastAsia="Batang" w:hAnsi="Georgia"/>
        </w:rPr>
        <w:t xml:space="preserve">25 </w:t>
      </w:r>
      <w:r w:rsidR="004929C2">
        <w:rPr>
          <w:rFonts w:ascii="Georgia" w:eastAsia="Batang" w:hAnsi="Georgia"/>
        </w:rPr>
        <w:t>osób)</w:t>
      </w:r>
      <w:r w:rsidR="00975281">
        <w:rPr>
          <w:rFonts w:ascii="Georgia" w:eastAsia="Batang" w:hAnsi="Georgia"/>
        </w:rPr>
        <w:t xml:space="preserve"> stanowiły osoby nie posiadające zawodu</w:t>
      </w:r>
      <w:r>
        <w:rPr>
          <w:rFonts w:ascii="Georgia" w:eastAsia="Batang" w:hAnsi="Georgia"/>
        </w:rPr>
        <w:t>. Według stanu w dniu 31.12.201</w:t>
      </w:r>
      <w:r w:rsidR="000D40B3">
        <w:rPr>
          <w:rFonts w:ascii="Georgia" w:eastAsia="Batang" w:hAnsi="Georgia"/>
        </w:rPr>
        <w:t>4</w:t>
      </w:r>
      <w:r>
        <w:rPr>
          <w:rFonts w:ascii="Georgia" w:eastAsia="Batang" w:hAnsi="Georgia"/>
        </w:rPr>
        <w:t xml:space="preserve"> roku </w:t>
      </w:r>
      <w:r w:rsidR="006F2EA9">
        <w:rPr>
          <w:rFonts w:ascii="Georgia" w:eastAsia="Batang" w:hAnsi="Georgia"/>
        </w:rPr>
        <w:t>spośród zarejestrowanych ab</w:t>
      </w:r>
      <w:r w:rsidR="009165A3">
        <w:rPr>
          <w:rFonts w:ascii="Georgia" w:eastAsia="Batang" w:hAnsi="Georgia"/>
        </w:rPr>
        <w:t xml:space="preserve">solwentów najwięcej z nich posiadało zawód </w:t>
      </w:r>
      <w:r>
        <w:rPr>
          <w:rFonts w:ascii="Georgia" w:eastAsia="Batang" w:hAnsi="Georgia"/>
        </w:rPr>
        <w:t>sprzedawcy</w:t>
      </w:r>
      <w:r w:rsidR="009165A3">
        <w:rPr>
          <w:rFonts w:ascii="Georgia" w:eastAsia="Batang" w:hAnsi="Georgia"/>
        </w:rPr>
        <w:t xml:space="preserve"> (5,3%</w:t>
      </w:r>
      <w:r w:rsidR="007233A4">
        <w:rPr>
          <w:rFonts w:ascii="Georgia" w:eastAsia="Batang" w:hAnsi="Georgia"/>
        </w:rPr>
        <w:t>, tj. 5 osób</w:t>
      </w:r>
      <w:r w:rsidR="009165A3">
        <w:rPr>
          <w:rFonts w:ascii="Georgia" w:eastAsia="Batang" w:hAnsi="Georgia"/>
        </w:rPr>
        <w:t>).</w:t>
      </w:r>
      <w:r w:rsidR="00D91ADE">
        <w:rPr>
          <w:rFonts w:ascii="Georgia" w:eastAsia="Batang" w:hAnsi="Georgia"/>
        </w:rPr>
        <w:t xml:space="preserve"> </w:t>
      </w:r>
    </w:p>
    <w:p w:rsidR="00AC68F2" w:rsidRDefault="00C92187" w:rsidP="0005237A">
      <w:pPr>
        <w:spacing w:line="360" w:lineRule="auto"/>
        <w:ind w:firstLine="708"/>
        <w:jc w:val="both"/>
        <w:rPr>
          <w:rFonts w:ascii="Georgia" w:eastAsia="Batang" w:hAnsi="Georgia"/>
        </w:rPr>
      </w:pPr>
      <w:r>
        <w:rPr>
          <w:rFonts w:ascii="Georgia" w:eastAsia="Batang" w:hAnsi="Georgia"/>
        </w:rPr>
        <w:lastRenderedPageBreak/>
        <w:t xml:space="preserve">W omawianym okresie </w:t>
      </w:r>
      <w:r w:rsidR="00934535">
        <w:rPr>
          <w:rFonts w:ascii="Georgia" w:eastAsia="Batang" w:hAnsi="Georgia"/>
        </w:rPr>
        <w:t>odn</w:t>
      </w:r>
      <w:r>
        <w:rPr>
          <w:rFonts w:ascii="Georgia" w:eastAsia="Batang" w:hAnsi="Georgia"/>
        </w:rPr>
        <w:t xml:space="preserve">otowano </w:t>
      </w:r>
      <w:r w:rsidR="00104DF7">
        <w:rPr>
          <w:rFonts w:ascii="Georgia" w:eastAsia="Batang" w:hAnsi="Georgia"/>
        </w:rPr>
        <w:t>495</w:t>
      </w:r>
      <w:r>
        <w:rPr>
          <w:rFonts w:ascii="Georgia" w:eastAsia="Batang" w:hAnsi="Georgia"/>
        </w:rPr>
        <w:t xml:space="preserve"> </w:t>
      </w:r>
      <w:r w:rsidR="00104DF7">
        <w:rPr>
          <w:rFonts w:ascii="Georgia" w:eastAsia="Batang" w:hAnsi="Georgia"/>
          <w:b/>
        </w:rPr>
        <w:t>osó</w:t>
      </w:r>
      <w:r w:rsidRPr="00C92187">
        <w:rPr>
          <w:rFonts w:ascii="Georgia" w:eastAsia="Batang" w:hAnsi="Georgia"/>
          <w:b/>
        </w:rPr>
        <w:t>b p</w:t>
      </w:r>
      <w:r w:rsidR="009B3A11" w:rsidRPr="009B3A11">
        <w:rPr>
          <w:rFonts w:ascii="Georgia" w:eastAsia="Batang" w:hAnsi="Georgia"/>
          <w:b/>
        </w:rPr>
        <w:t>ozostając</w:t>
      </w:r>
      <w:r w:rsidR="007233A4">
        <w:rPr>
          <w:rFonts w:ascii="Georgia" w:eastAsia="Batang" w:hAnsi="Georgia"/>
          <w:b/>
        </w:rPr>
        <w:t>ych</w:t>
      </w:r>
      <w:r w:rsidR="009B3A11" w:rsidRPr="009B3A11">
        <w:rPr>
          <w:rFonts w:ascii="Georgia" w:eastAsia="Batang" w:hAnsi="Georgia"/>
          <w:b/>
        </w:rPr>
        <w:t xml:space="preserve"> bez pracy powyżej 12 miesięcy</w:t>
      </w:r>
      <w:r>
        <w:rPr>
          <w:rFonts w:ascii="Georgia" w:eastAsia="Batang" w:hAnsi="Georgia"/>
          <w:b/>
        </w:rPr>
        <w:t xml:space="preserve"> </w:t>
      </w:r>
      <w:r w:rsidRPr="00C92187">
        <w:rPr>
          <w:rFonts w:ascii="Georgia" w:eastAsia="Batang" w:hAnsi="Georgia"/>
        </w:rPr>
        <w:t>(</w:t>
      </w:r>
      <w:r w:rsidR="00104DF7">
        <w:rPr>
          <w:rFonts w:ascii="Georgia" w:eastAsia="Batang" w:hAnsi="Georgia"/>
        </w:rPr>
        <w:t>31,3</w:t>
      </w:r>
      <w:r>
        <w:rPr>
          <w:rFonts w:ascii="Georgia" w:eastAsia="Batang" w:hAnsi="Georgia"/>
        </w:rPr>
        <w:t>% ogółu zarejestrowanych)</w:t>
      </w:r>
      <w:r w:rsidR="009B3A11" w:rsidRPr="009B3A11">
        <w:rPr>
          <w:rFonts w:ascii="Georgia" w:eastAsia="Batang" w:hAnsi="Georgia"/>
          <w:b/>
        </w:rPr>
        <w:t>.</w:t>
      </w:r>
      <w:r w:rsidR="009D2106">
        <w:rPr>
          <w:rFonts w:ascii="Georgia" w:eastAsia="Batang" w:hAnsi="Georgia"/>
          <w:b/>
        </w:rPr>
        <w:t xml:space="preserve"> </w:t>
      </w:r>
      <w:r w:rsidR="009B3A11">
        <w:rPr>
          <w:rFonts w:ascii="Georgia" w:eastAsia="Batang" w:hAnsi="Georgia"/>
        </w:rPr>
        <w:t>W grupie tej największy udział osób bezr</w:t>
      </w:r>
      <w:r w:rsidR="00DA473C">
        <w:rPr>
          <w:rFonts w:ascii="Georgia" w:eastAsia="Batang" w:hAnsi="Georgia"/>
        </w:rPr>
        <w:t xml:space="preserve">obotnych </w:t>
      </w:r>
      <w:r w:rsidR="00934535">
        <w:rPr>
          <w:rFonts w:ascii="Georgia" w:eastAsia="Batang" w:hAnsi="Georgia"/>
        </w:rPr>
        <w:t>od</w:t>
      </w:r>
      <w:r w:rsidR="00DA473C">
        <w:rPr>
          <w:rFonts w:ascii="Georgia" w:eastAsia="Batang" w:hAnsi="Georgia"/>
        </w:rPr>
        <w:t>notowano w</w:t>
      </w:r>
      <w:r w:rsidR="003E6CBF">
        <w:rPr>
          <w:rFonts w:ascii="Georgia" w:eastAsia="Batang" w:hAnsi="Georgia"/>
        </w:rPr>
        <w:t>śród osób bez zawodu – 64 osoby oraz wśród osób posiadających zawód s</w:t>
      </w:r>
      <w:r w:rsidR="009B3A11">
        <w:rPr>
          <w:rFonts w:ascii="Georgia" w:eastAsia="Batang" w:hAnsi="Georgia"/>
        </w:rPr>
        <w:t>przedawca</w:t>
      </w:r>
      <w:r w:rsidR="003E322C">
        <w:rPr>
          <w:rFonts w:ascii="Georgia" w:eastAsia="Batang" w:hAnsi="Georgia"/>
        </w:rPr>
        <w:t xml:space="preserve"> </w:t>
      </w:r>
      <w:r w:rsidR="009B3A11">
        <w:rPr>
          <w:rFonts w:ascii="Georgia" w:eastAsia="Batang" w:hAnsi="Georgia"/>
        </w:rPr>
        <w:t xml:space="preserve">– </w:t>
      </w:r>
      <w:r w:rsidR="003E6CBF">
        <w:rPr>
          <w:rFonts w:ascii="Georgia" w:eastAsia="Batang" w:hAnsi="Georgia"/>
        </w:rPr>
        <w:t>64 oso</w:t>
      </w:r>
      <w:r w:rsidR="009D2106">
        <w:rPr>
          <w:rFonts w:ascii="Georgia" w:eastAsia="Batang" w:hAnsi="Georgia"/>
        </w:rPr>
        <w:t>b</w:t>
      </w:r>
      <w:r w:rsidR="003E6CBF">
        <w:rPr>
          <w:rFonts w:ascii="Georgia" w:eastAsia="Batang" w:hAnsi="Georgia"/>
        </w:rPr>
        <w:t xml:space="preserve">y. W dominującej grupie znalazły się również osoby posiadający zawód: robotnik placowy – 17 osób, murarz – 15 osób, kucharz – 14 osób, krawiec – 14 osób, szwaczka – 13 osób, ślusarz – 13 osób. </w:t>
      </w:r>
    </w:p>
    <w:p w:rsidR="0005237A" w:rsidRPr="0005237A" w:rsidRDefault="0005237A" w:rsidP="0005237A">
      <w:pPr>
        <w:spacing w:line="360" w:lineRule="auto"/>
        <w:ind w:firstLine="708"/>
        <w:jc w:val="both"/>
        <w:rPr>
          <w:rFonts w:ascii="Georgia" w:eastAsia="Batang" w:hAnsi="Georgia"/>
        </w:rPr>
      </w:pPr>
    </w:p>
    <w:p w:rsidR="00561B21" w:rsidRPr="009F7F7F" w:rsidRDefault="00353AE5" w:rsidP="005B4131">
      <w:pPr>
        <w:numPr>
          <w:ilvl w:val="1"/>
          <w:numId w:val="36"/>
        </w:numPr>
        <w:spacing w:line="360" w:lineRule="auto"/>
        <w:rPr>
          <w:rFonts w:ascii="Georgia" w:hAnsi="Georgia"/>
          <w:b/>
          <w:sz w:val="28"/>
          <w:szCs w:val="28"/>
        </w:rPr>
      </w:pPr>
      <w:r>
        <w:rPr>
          <w:rFonts w:ascii="Georgia" w:hAnsi="Georgia"/>
          <w:b/>
          <w:sz w:val="28"/>
          <w:szCs w:val="28"/>
        </w:rPr>
        <w:t>N</w:t>
      </w:r>
      <w:r w:rsidRPr="009F7F7F">
        <w:rPr>
          <w:rFonts w:ascii="Georgia" w:hAnsi="Georgia"/>
          <w:b/>
          <w:sz w:val="28"/>
          <w:szCs w:val="28"/>
        </w:rPr>
        <w:t xml:space="preserve">apływ </w:t>
      </w:r>
      <w:r>
        <w:rPr>
          <w:rFonts w:ascii="Georgia" w:hAnsi="Georgia"/>
          <w:b/>
          <w:sz w:val="28"/>
          <w:szCs w:val="28"/>
        </w:rPr>
        <w:t xml:space="preserve">bezrobotnych </w:t>
      </w:r>
      <w:r w:rsidRPr="009F7F7F">
        <w:rPr>
          <w:rFonts w:ascii="Georgia" w:hAnsi="Georgia"/>
          <w:b/>
          <w:sz w:val="28"/>
          <w:szCs w:val="28"/>
        </w:rPr>
        <w:t>według zawodów</w:t>
      </w:r>
    </w:p>
    <w:p w:rsidR="00561B21" w:rsidRPr="005B4131" w:rsidRDefault="00561B21" w:rsidP="00561B21">
      <w:pPr>
        <w:spacing w:line="360" w:lineRule="auto"/>
        <w:rPr>
          <w:rFonts w:ascii="Georgia" w:hAnsi="Georgia"/>
          <w:b/>
          <w:sz w:val="16"/>
          <w:szCs w:val="16"/>
        </w:rPr>
      </w:pPr>
    </w:p>
    <w:p w:rsidR="004E6365" w:rsidRDefault="001F1D88" w:rsidP="004E6365">
      <w:pPr>
        <w:spacing w:line="360" w:lineRule="auto"/>
        <w:ind w:firstLine="708"/>
        <w:jc w:val="both"/>
        <w:rPr>
          <w:rFonts w:ascii="Georgia" w:hAnsi="Georgia"/>
        </w:rPr>
      </w:pPr>
      <w:r>
        <w:rPr>
          <w:rFonts w:ascii="Georgia" w:hAnsi="Georgia"/>
        </w:rPr>
        <w:t xml:space="preserve">W </w:t>
      </w:r>
      <w:r w:rsidR="00516890">
        <w:rPr>
          <w:rFonts w:ascii="Georgia" w:hAnsi="Georgia"/>
        </w:rPr>
        <w:t>2</w:t>
      </w:r>
      <w:r>
        <w:rPr>
          <w:rFonts w:ascii="Georgia" w:hAnsi="Georgia"/>
        </w:rPr>
        <w:t>0</w:t>
      </w:r>
      <w:r w:rsidR="00EE5B81">
        <w:rPr>
          <w:rFonts w:ascii="Georgia" w:hAnsi="Georgia"/>
        </w:rPr>
        <w:t>1</w:t>
      </w:r>
      <w:r w:rsidR="003E6CBF">
        <w:rPr>
          <w:rFonts w:ascii="Georgia" w:hAnsi="Georgia"/>
        </w:rPr>
        <w:t>4</w:t>
      </w:r>
      <w:r w:rsidR="001D569E">
        <w:rPr>
          <w:rFonts w:ascii="Georgia" w:hAnsi="Georgia"/>
        </w:rPr>
        <w:t xml:space="preserve"> roku</w:t>
      </w:r>
      <w:r>
        <w:rPr>
          <w:rFonts w:ascii="Georgia" w:hAnsi="Georgia"/>
        </w:rPr>
        <w:t xml:space="preserve"> do Powiatowego Urzędu Pracy w Śremie</w:t>
      </w:r>
      <w:r w:rsidR="001D569E">
        <w:rPr>
          <w:rFonts w:ascii="Georgia" w:hAnsi="Georgia"/>
        </w:rPr>
        <w:t xml:space="preserve"> celem dokonania </w:t>
      </w:r>
      <w:r>
        <w:rPr>
          <w:rFonts w:ascii="Georgia" w:hAnsi="Georgia"/>
        </w:rPr>
        <w:t xml:space="preserve"> </w:t>
      </w:r>
      <w:r w:rsidR="001D569E">
        <w:rPr>
          <w:rFonts w:ascii="Georgia" w:hAnsi="Georgia"/>
        </w:rPr>
        <w:t xml:space="preserve">rejestracji </w:t>
      </w:r>
      <w:r>
        <w:rPr>
          <w:rFonts w:ascii="Georgia" w:hAnsi="Georgia"/>
        </w:rPr>
        <w:t>zgłosił</w:t>
      </w:r>
      <w:r w:rsidR="00831D36">
        <w:rPr>
          <w:rFonts w:ascii="Georgia" w:hAnsi="Georgia"/>
        </w:rPr>
        <w:t xml:space="preserve">o się </w:t>
      </w:r>
      <w:r w:rsidR="001C6FB6">
        <w:rPr>
          <w:rFonts w:ascii="Georgia" w:hAnsi="Georgia"/>
        </w:rPr>
        <w:t>2989</w:t>
      </w:r>
      <w:r w:rsidR="00831D36">
        <w:rPr>
          <w:rFonts w:ascii="Georgia" w:hAnsi="Georgia"/>
        </w:rPr>
        <w:t xml:space="preserve"> osób</w:t>
      </w:r>
      <w:r w:rsidR="00755719">
        <w:rPr>
          <w:rFonts w:ascii="Georgia" w:hAnsi="Georgia"/>
        </w:rPr>
        <w:t xml:space="preserve">, tj. </w:t>
      </w:r>
      <w:r w:rsidR="001C6FB6">
        <w:rPr>
          <w:rFonts w:ascii="Georgia" w:hAnsi="Georgia"/>
        </w:rPr>
        <w:t xml:space="preserve">mniej </w:t>
      </w:r>
      <w:r w:rsidR="00831D36">
        <w:rPr>
          <w:rFonts w:ascii="Georgia" w:hAnsi="Georgia"/>
        </w:rPr>
        <w:t xml:space="preserve">o </w:t>
      </w:r>
      <w:r w:rsidR="001C6FB6">
        <w:rPr>
          <w:rFonts w:ascii="Georgia" w:hAnsi="Georgia"/>
        </w:rPr>
        <w:t>18,8%</w:t>
      </w:r>
      <w:r w:rsidR="00755719">
        <w:rPr>
          <w:rFonts w:ascii="Georgia" w:hAnsi="Georgia"/>
        </w:rPr>
        <w:t xml:space="preserve"> niż w 201</w:t>
      </w:r>
      <w:r w:rsidR="001C6FB6">
        <w:rPr>
          <w:rFonts w:ascii="Georgia" w:hAnsi="Georgia"/>
        </w:rPr>
        <w:t>3</w:t>
      </w:r>
      <w:r w:rsidR="00755719">
        <w:rPr>
          <w:rFonts w:ascii="Georgia" w:hAnsi="Georgia"/>
        </w:rPr>
        <w:t xml:space="preserve"> roku. </w:t>
      </w:r>
      <w:r w:rsidR="004E6365">
        <w:rPr>
          <w:rFonts w:ascii="Georgia" w:hAnsi="Georgia"/>
        </w:rPr>
        <w:t xml:space="preserve">Wśród rejestrujących się w ubiegłym roku kobiety stanowiły </w:t>
      </w:r>
      <w:r w:rsidR="001C6FB6">
        <w:rPr>
          <w:rFonts w:ascii="Georgia" w:hAnsi="Georgia"/>
        </w:rPr>
        <w:t>51,1</w:t>
      </w:r>
      <w:r w:rsidR="004E6365">
        <w:rPr>
          <w:rFonts w:ascii="Georgia" w:hAnsi="Georgia"/>
        </w:rPr>
        <w:t>% ogółu zarejestrowany</w:t>
      </w:r>
      <w:r w:rsidR="001C6FB6">
        <w:rPr>
          <w:rFonts w:ascii="Georgia" w:hAnsi="Georgia"/>
        </w:rPr>
        <w:t>ch (tj.1528</w:t>
      </w:r>
      <w:r w:rsidR="004E6365">
        <w:rPr>
          <w:rFonts w:ascii="Georgia" w:hAnsi="Georgia"/>
        </w:rPr>
        <w:t xml:space="preserve"> os</w:t>
      </w:r>
      <w:r w:rsidR="001C6FB6">
        <w:rPr>
          <w:rFonts w:ascii="Georgia" w:hAnsi="Georgia"/>
        </w:rPr>
        <w:t>ó</w:t>
      </w:r>
      <w:r w:rsidR="00934535">
        <w:rPr>
          <w:rFonts w:ascii="Georgia" w:hAnsi="Georgia"/>
        </w:rPr>
        <w:t>b</w:t>
      </w:r>
      <w:r w:rsidR="004E6365">
        <w:rPr>
          <w:rFonts w:ascii="Georgia" w:hAnsi="Georgia"/>
        </w:rPr>
        <w:t xml:space="preserve">). </w:t>
      </w:r>
      <w:r w:rsidR="00C8096B">
        <w:rPr>
          <w:rFonts w:ascii="Georgia" w:hAnsi="Georgia"/>
        </w:rPr>
        <w:t>N</w:t>
      </w:r>
      <w:r w:rsidR="00831D36">
        <w:rPr>
          <w:rFonts w:ascii="Georgia" w:hAnsi="Georgia"/>
        </w:rPr>
        <w:t>atomiast a</w:t>
      </w:r>
      <w:r w:rsidR="004E6365">
        <w:rPr>
          <w:rFonts w:ascii="Georgia" w:hAnsi="Georgia"/>
        </w:rPr>
        <w:t>bsolwenci stanowili 1</w:t>
      </w:r>
      <w:r w:rsidR="00C8096B">
        <w:rPr>
          <w:rFonts w:ascii="Georgia" w:hAnsi="Georgia"/>
        </w:rPr>
        <w:t>4</w:t>
      </w:r>
      <w:r w:rsidR="004E6365">
        <w:rPr>
          <w:rFonts w:ascii="Georgia" w:hAnsi="Georgia"/>
        </w:rPr>
        <w:t>,</w:t>
      </w:r>
      <w:r w:rsidR="001C6FB6">
        <w:rPr>
          <w:rFonts w:ascii="Georgia" w:hAnsi="Georgia"/>
        </w:rPr>
        <w:t>1</w:t>
      </w:r>
      <w:r w:rsidR="004E6365">
        <w:rPr>
          <w:rFonts w:ascii="Georgia" w:hAnsi="Georgia"/>
        </w:rPr>
        <w:t xml:space="preserve">% </w:t>
      </w:r>
      <w:r w:rsidR="005B4131">
        <w:rPr>
          <w:rFonts w:ascii="Georgia" w:hAnsi="Georgia"/>
        </w:rPr>
        <w:t xml:space="preserve"> (tj. </w:t>
      </w:r>
      <w:r w:rsidR="001C6FB6">
        <w:rPr>
          <w:rFonts w:ascii="Georgia" w:hAnsi="Georgia"/>
        </w:rPr>
        <w:t>422 osoby) o</w:t>
      </w:r>
      <w:r w:rsidR="004E6365">
        <w:rPr>
          <w:rFonts w:ascii="Georgia" w:hAnsi="Georgia"/>
        </w:rPr>
        <w:t xml:space="preserve">gółu </w:t>
      </w:r>
      <w:r w:rsidR="005B4131">
        <w:rPr>
          <w:rFonts w:ascii="Georgia" w:hAnsi="Georgia"/>
        </w:rPr>
        <w:t>dokonujących rejestracji.</w:t>
      </w:r>
      <w:r w:rsidR="004E6365">
        <w:rPr>
          <w:rFonts w:ascii="Georgia" w:hAnsi="Georgia"/>
        </w:rPr>
        <w:t xml:space="preserve"> </w:t>
      </w:r>
    </w:p>
    <w:p w:rsidR="007D365F" w:rsidRDefault="001C6FB6" w:rsidP="004E6365">
      <w:pPr>
        <w:spacing w:line="360" w:lineRule="auto"/>
        <w:ind w:firstLine="708"/>
        <w:jc w:val="both"/>
        <w:rPr>
          <w:rFonts w:ascii="Georgia" w:hAnsi="Georgia"/>
        </w:rPr>
      </w:pPr>
      <w:r>
        <w:rPr>
          <w:rFonts w:ascii="Georgia" w:hAnsi="Georgia"/>
        </w:rPr>
        <w:t>Blisko</w:t>
      </w:r>
      <w:r w:rsidR="007D365F">
        <w:rPr>
          <w:rFonts w:ascii="Georgia" w:hAnsi="Georgia"/>
        </w:rPr>
        <w:t xml:space="preserve"> </w:t>
      </w:r>
      <w:r w:rsidR="005239D6">
        <w:rPr>
          <w:rFonts w:ascii="Georgia" w:hAnsi="Georgia"/>
        </w:rPr>
        <w:t>2</w:t>
      </w:r>
      <w:r w:rsidR="00993404">
        <w:rPr>
          <w:rFonts w:ascii="Georgia" w:hAnsi="Georgia"/>
        </w:rPr>
        <w:t>1</w:t>
      </w:r>
      <w:r w:rsidR="007D365F">
        <w:rPr>
          <w:rFonts w:ascii="Georgia" w:hAnsi="Georgia"/>
        </w:rPr>
        <w:t xml:space="preserve">% </w:t>
      </w:r>
      <w:r w:rsidR="001D569E">
        <w:rPr>
          <w:rFonts w:ascii="Georgia" w:hAnsi="Georgia"/>
        </w:rPr>
        <w:t>(</w:t>
      </w:r>
      <w:r>
        <w:rPr>
          <w:rFonts w:ascii="Georgia" w:hAnsi="Georgia"/>
        </w:rPr>
        <w:t>623</w:t>
      </w:r>
      <w:r w:rsidR="00C8096B">
        <w:rPr>
          <w:rFonts w:ascii="Georgia" w:hAnsi="Georgia"/>
        </w:rPr>
        <w:t xml:space="preserve"> os</w:t>
      </w:r>
      <w:r>
        <w:rPr>
          <w:rFonts w:ascii="Georgia" w:hAnsi="Georgia"/>
        </w:rPr>
        <w:t>o</w:t>
      </w:r>
      <w:r w:rsidR="001D569E">
        <w:rPr>
          <w:rFonts w:ascii="Georgia" w:hAnsi="Georgia"/>
        </w:rPr>
        <w:t>b</w:t>
      </w:r>
      <w:r>
        <w:rPr>
          <w:rFonts w:ascii="Georgia" w:hAnsi="Georgia"/>
        </w:rPr>
        <w:t>y</w:t>
      </w:r>
      <w:r w:rsidR="001D569E">
        <w:rPr>
          <w:rFonts w:ascii="Georgia" w:hAnsi="Georgia"/>
        </w:rPr>
        <w:t>)</w:t>
      </w:r>
      <w:r w:rsidR="009A1BB7">
        <w:rPr>
          <w:rFonts w:ascii="Georgia" w:hAnsi="Georgia"/>
        </w:rPr>
        <w:t xml:space="preserve"> </w:t>
      </w:r>
      <w:r w:rsidR="007D365F">
        <w:rPr>
          <w:rFonts w:ascii="Georgia" w:hAnsi="Georgia"/>
        </w:rPr>
        <w:t xml:space="preserve">osób rejestrujących się w badanym okresie </w:t>
      </w:r>
      <w:r w:rsidR="001D569E">
        <w:rPr>
          <w:rFonts w:ascii="Georgia" w:hAnsi="Georgia"/>
        </w:rPr>
        <w:br/>
      </w:r>
      <w:r w:rsidR="005B4131">
        <w:rPr>
          <w:rFonts w:ascii="Georgia" w:hAnsi="Georgia"/>
        </w:rPr>
        <w:t xml:space="preserve"> </w:t>
      </w:r>
      <w:r w:rsidR="007D365F">
        <w:rPr>
          <w:rFonts w:ascii="Georgia" w:hAnsi="Georgia"/>
        </w:rPr>
        <w:t xml:space="preserve">nie posiadało kwalifikacji </w:t>
      </w:r>
      <w:r w:rsidR="005B4131">
        <w:rPr>
          <w:rFonts w:ascii="Georgia" w:hAnsi="Georgia"/>
        </w:rPr>
        <w:t>zawodowych</w:t>
      </w:r>
      <w:r w:rsidR="007D365F">
        <w:rPr>
          <w:rFonts w:ascii="Georgia" w:hAnsi="Georgia"/>
        </w:rPr>
        <w:t xml:space="preserve"> (grupa osób bez zawodu), z czego </w:t>
      </w:r>
      <w:r w:rsidR="0017215C">
        <w:rPr>
          <w:rFonts w:ascii="Georgia" w:hAnsi="Georgia"/>
        </w:rPr>
        <w:t>5</w:t>
      </w:r>
      <w:r>
        <w:rPr>
          <w:rFonts w:ascii="Georgia" w:hAnsi="Georgia"/>
        </w:rPr>
        <w:t>2</w:t>
      </w:r>
      <w:r w:rsidR="0017215C">
        <w:rPr>
          <w:rFonts w:ascii="Georgia" w:hAnsi="Georgia"/>
        </w:rPr>
        <w:t>,</w:t>
      </w:r>
      <w:r>
        <w:rPr>
          <w:rFonts w:ascii="Georgia" w:hAnsi="Georgia"/>
        </w:rPr>
        <w:t>5</w:t>
      </w:r>
      <w:r w:rsidR="007D365F">
        <w:rPr>
          <w:rFonts w:ascii="Georgia" w:hAnsi="Georgia"/>
        </w:rPr>
        <w:t xml:space="preserve">% </w:t>
      </w:r>
      <w:r w:rsidR="005B4131">
        <w:rPr>
          <w:rFonts w:ascii="Georgia" w:hAnsi="Georgia"/>
        </w:rPr>
        <w:br/>
      </w:r>
      <w:r w:rsidR="001D569E">
        <w:rPr>
          <w:rFonts w:ascii="Georgia" w:hAnsi="Georgia"/>
        </w:rPr>
        <w:t>(</w:t>
      </w:r>
      <w:r>
        <w:rPr>
          <w:rFonts w:ascii="Georgia" w:hAnsi="Georgia"/>
        </w:rPr>
        <w:t>327 osób</w:t>
      </w:r>
      <w:r w:rsidR="001D569E">
        <w:rPr>
          <w:rFonts w:ascii="Georgia" w:hAnsi="Georgia"/>
        </w:rPr>
        <w:t xml:space="preserve">) </w:t>
      </w:r>
      <w:r w:rsidR="007D365F">
        <w:rPr>
          <w:rFonts w:ascii="Georgia" w:hAnsi="Georgia"/>
        </w:rPr>
        <w:t>to kobiety.</w:t>
      </w:r>
    </w:p>
    <w:p w:rsidR="0017215C" w:rsidRDefault="007D365F" w:rsidP="0017215C">
      <w:pPr>
        <w:spacing w:line="360" w:lineRule="auto"/>
        <w:ind w:firstLine="360"/>
        <w:jc w:val="both"/>
        <w:rPr>
          <w:rFonts w:ascii="Georgia" w:hAnsi="Georgia"/>
        </w:rPr>
      </w:pPr>
      <w:r>
        <w:rPr>
          <w:rFonts w:ascii="Georgia" w:hAnsi="Georgia"/>
        </w:rPr>
        <w:t xml:space="preserve">Z </w:t>
      </w:r>
      <w:r w:rsidR="00831D36">
        <w:rPr>
          <w:rFonts w:ascii="Georgia" w:hAnsi="Georgia"/>
        </w:rPr>
        <w:t>danych statystycznych</w:t>
      </w:r>
      <w:r>
        <w:rPr>
          <w:rFonts w:ascii="Georgia" w:hAnsi="Georgia"/>
        </w:rPr>
        <w:t xml:space="preserve"> wynika, że </w:t>
      </w:r>
      <w:r w:rsidR="004C7FAD">
        <w:rPr>
          <w:rFonts w:ascii="Georgia" w:hAnsi="Georgia"/>
        </w:rPr>
        <w:t xml:space="preserve">w </w:t>
      </w:r>
      <w:r w:rsidR="00A33C98">
        <w:rPr>
          <w:rFonts w:ascii="Georgia" w:hAnsi="Georgia"/>
        </w:rPr>
        <w:t>201</w:t>
      </w:r>
      <w:r w:rsidR="001C6FB6">
        <w:rPr>
          <w:rFonts w:ascii="Georgia" w:hAnsi="Georgia"/>
        </w:rPr>
        <w:t>4</w:t>
      </w:r>
      <w:r w:rsidR="001D569E">
        <w:rPr>
          <w:rFonts w:ascii="Georgia" w:hAnsi="Georgia"/>
        </w:rPr>
        <w:t xml:space="preserve"> roku </w:t>
      </w:r>
      <w:r>
        <w:rPr>
          <w:rFonts w:ascii="Georgia" w:hAnsi="Georgia"/>
        </w:rPr>
        <w:t>najliczniej rejestrowały się osoby posiadające zawód:</w:t>
      </w:r>
    </w:p>
    <w:p w:rsidR="00BD24E5" w:rsidRDefault="003C517F" w:rsidP="00BD24E5">
      <w:pPr>
        <w:numPr>
          <w:ilvl w:val="0"/>
          <w:numId w:val="11"/>
        </w:numPr>
        <w:spacing w:line="360" w:lineRule="auto"/>
        <w:jc w:val="both"/>
        <w:rPr>
          <w:rFonts w:ascii="Georgia" w:hAnsi="Georgia"/>
        </w:rPr>
      </w:pPr>
      <w:r>
        <w:rPr>
          <w:rFonts w:ascii="Georgia" w:hAnsi="Georgia"/>
        </w:rPr>
        <w:t>sprzedawca –</w:t>
      </w:r>
      <w:r w:rsidR="009E6123">
        <w:rPr>
          <w:rFonts w:ascii="Georgia" w:hAnsi="Georgia"/>
        </w:rPr>
        <w:t xml:space="preserve"> 217 osób,</w:t>
      </w:r>
      <w:r w:rsidR="00BD24E5" w:rsidRPr="00BD24E5">
        <w:rPr>
          <w:rFonts w:ascii="Georgia" w:hAnsi="Georgia"/>
        </w:rPr>
        <w:t xml:space="preserve"> </w:t>
      </w:r>
    </w:p>
    <w:p w:rsidR="00BD24E5" w:rsidRPr="00BD24E5" w:rsidRDefault="00BD24E5" w:rsidP="00BD24E5">
      <w:pPr>
        <w:numPr>
          <w:ilvl w:val="0"/>
          <w:numId w:val="11"/>
        </w:numPr>
        <w:spacing w:line="360" w:lineRule="auto"/>
        <w:jc w:val="both"/>
        <w:rPr>
          <w:rFonts w:ascii="Georgia" w:hAnsi="Georgia"/>
        </w:rPr>
      </w:pPr>
      <w:r>
        <w:rPr>
          <w:rFonts w:ascii="Georgia" w:hAnsi="Georgia"/>
        </w:rPr>
        <w:t>robotnik magazynowy – 76 osób,</w:t>
      </w:r>
    </w:p>
    <w:p w:rsidR="00BD24E5" w:rsidRDefault="00BD24E5" w:rsidP="00BD24E5">
      <w:pPr>
        <w:numPr>
          <w:ilvl w:val="0"/>
          <w:numId w:val="11"/>
        </w:numPr>
        <w:spacing w:line="360" w:lineRule="auto"/>
        <w:jc w:val="both"/>
        <w:rPr>
          <w:rFonts w:ascii="Georgia" w:hAnsi="Georgia"/>
        </w:rPr>
      </w:pPr>
      <w:r>
        <w:rPr>
          <w:rFonts w:ascii="Georgia" w:hAnsi="Georgia"/>
        </w:rPr>
        <w:t>pozostali pracownicy przy pracach prostych gdzie indziej niesklasyfikowani – 76 osób,</w:t>
      </w:r>
    </w:p>
    <w:p w:rsidR="00BD24E5" w:rsidRPr="00BD24E5" w:rsidRDefault="00BD24E5" w:rsidP="00BD24E5">
      <w:pPr>
        <w:numPr>
          <w:ilvl w:val="0"/>
          <w:numId w:val="11"/>
        </w:numPr>
        <w:spacing w:line="360" w:lineRule="auto"/>
        <w:jc w:val="both"/>
        <w:rPr>
          <w:rFonts w:ascii="Georgia" w:hAnsi="Georgia"/>
        </w:rPr>
      </w:pPr>
      <w:r w:rsidRPr="00BD24E5">
        <w:rPr>
          <w:rFonts w:ascii="Georgia" w:hAnsi="Georgia"/>
        </w:rPr>
        <w:t>technik prac biurowych – 64 osoby,</w:t>
      </w:r>
    </w:p>
    <w:p w:rsidR="00BD24E5" w:rsidRDefault="00BD24E5" w:rsidP="00BD24E5">
      <w:pPr>
        <w:numPr>
          <w:ilvl w:val="0"/>
          <w:numId w:val="11"/>
        </w:numPr>
        <w:spacing w:line="360" w:lineRule="auto"/>
        <w:jc w:val="both"/>
        <w:rPr>
          <w:rFonts w:ascii="Georgia" w:hAnsi="Georgia"/>
        </w:rPr>
      </w:pPr>
      <w:r>
        <w:rPr>
          <w:rFonts w:ascii="Georgia" w:hAnsi="Georgia"/>
        </w:rPr>
        <w:t>robotnik gospodarczy – 59 osób,</w:t>
      </w:r>
      <w:r w:rsidRPr="00BD24E5">
        <w:rPr>
          <w:rFonts w:ascii="Georgia" w:hAnsi="Georgia"/>
        </w:rPr>
        <w:t xml:space="preserve"> </w:t>
      </w:r>
    </w:p>
    <w:p w:rsidR="00BD24E5" w:rsidRPr="00BD24E5" w:rsidRDefault="00BD24E5" w:rsidP="00BD24E5">
      <w:pPr>
        <w:numPr>
          <w:ilvl w:val="0"/>
          <w:numId w:val="11"/>
        </w:numPr>
        <w:spacing w:line="360" w:lineRule="auto"/>
        <w:jc w:val="both"/>
        <w:rPr>
          <w:rFonts w:ascii="Georgia" w:hAnsi="Georgia"/>
        </w:rPr>
      </w:pPr>
      <w:r>
        <w:rPr>
          <w:rFonts w:ascii="Georgia" w:hAnsi="Georgia"/>
        </w:rPr>
        <w:t>ślusarz – 59 osób,</w:t>
      </w:r>
    </w:p>
    <w:p w:rsidR="00BD24E5" w:rsidRDefault="00BD24E5" w:rsidP="00BD24E5">
      <w:pPr>
        <w:numPr>
          <w:ilvl w:val="0"/>
          <w:numId w:val="11"/>
        </w:numPr>
        <w:spacing w:line="360" w:lineRule="auto"/>
        <w:jc w:val="both"/>
        <w:rPr>
          <w:rFonts w:ascii="Georgia" w:hAnsi="Georgia"/>
        </w:rPr>
      </w:pPr>
      <w:r>
        <w:rPr>
          <w:rFonts w:ascii="Georgia" w:hAnsi="Georgia"/>
        </w:rPr>
        <w:t>murarz – 59 osób,</w:t>
      </w:r>
      <w:r w:rsidRPr="00BD24E5">
        <w:rPr>
          <w:rFonts w:ascii="Georgia" w:hAnsi="Georgia"/>
        </w:rPr>
        <w:t xml:space="preserve"> </w:t>
      </w:r>
    </w:p>
    <w:p w:rsidR="00BD24E5" w:rsidRDefault="00BD24E5" w:rsidP="00BD24E5">
      <w:pPr>
        <w:numPr>
          <w:ilvl w:val="0"/>
          <w:numId w:val="11"/>
        </w:numPr>
        <w:spacing w:line="360" w:lineRule="auto"/>
        <w:jc w:val="both"/>
        <w:rPr>
          <w:rFonts w:ascii="Georgia" w:hAnsi="Georgia"/>
        </w:rPr>
      </w:pPr>
      <w:r>
        <w:rPr>
          <w:rFonts w:ascii="Georgia" w:hAnsi="Georgia"/>
        </w:rPr>
        <w:t>robotnik budowlany – 55  osób,</w:t>
      </w:r>
    </w:p>
    <w:p w:rsidR="00BD24E5" w:rsidRPr="00BD24E5" w:rsidRDefault="00BD24E5" w:rsidP="00BD24E5">
      <w:pPr>
        <w:numPr>
          <w:ilvl w:val="0"/>
          <w:numId w:val="11"/>
        </w:numPr>
        <w:spacing w:line="360" w:lineRule="auto"/>
        <w:jc w:val="both"/>
        <w:rPr>
          <w:rFonts w:ascii="Georgia" w:hAnsi="Georgia"/>
        </w:rPr>
      </w:pPr>
      <w:r>
        <w:rPr>
          <w:rFonts w:ascii="Georgia" w:hAnsi="Georgia"/>
        </w:rPr>
        <w:t>pakowacz – 52 osoby,</w:t>
      </w:r>
    </w:p>
    <w:p w:rsidR="00BD24E5" w:rsidRPr="00BD24E5" w:rsidRDefault="00BD24E5" w:rsidP="00BD24E5">
      <w:pPr>
        <w:numPr>
          <w:ilvl w:val="0"/>
          <w:numId w:val="11"/>
        </w:numPr>
        <w:spacing w:line="360" w:lineRule="auto"/>
        <w:jc w:val="both"/>
        <w:rPr>
          <w:rFonts w:ascii="Georgia" w:hAnsi="Georgia"/>
        </w:rPr>
      </w:pPr>
      <w:r w:rsidRPr="00BD24E5">
        <w:rPr>
          <w:rFonts w:ascii="Georgia" w:hAnsi="Georgia"/>
        </w:rPr>
        <w:t xml:space="preserve">mechanik pojazdów samochodowych – 51 osób, </w:t>
      </w:r>
    </w:p>
    <w:p w:rsidR="00BD24E5" w:rsidRPr="00BD24E5" w:rsidRDefault="00BD24E5" w:rsidP="00BD24E5">
      <w:pPr>
        <w:numPr>
          <w:ilvl w:val="0"/>
          <w:numId w:val="11"/>
        </w:numPr>
        <w:spacing w:line="360" w:lineRule="auto"/>
        <w:jc w:val="both"/>
        <w:rPr>
          <w:rFonts w:ascii="Georgia" w:hAnsi="Georgia"/>
        </w:rPr>
      </w:pPr>
      <w:r>
        <w:rPr>
          <w:rFonts w:ascii="Georgia" w:hAnsi="Georgia"/>
        </w:rPr>
        <w:t>szwaczka – 49 osób,</w:t>
      </w:r>
      <w:r w:rsidRPr="00BD24E5">
        <w:rPr>
          <w:rFonts w:ascii="Georgia" w:hAnsi="Georgia"/>
        </w:rPr>
        <w:t xml:space="preserve"> </w:t>
      </w:r>
    </w:p>
    <w:p w:rsidR="00BD24E5" w:rsidRDefault="00BD24E5" w:rsidP="00BD24E5">
      <w:pPr>
        <w:numPr>
          <w:ilvl w:val="0"/>
          <w:numId w:val="11"/>
        </w:numPr>
        <w:spacing w:line="360" w:lineRule="auto"/>
        <w:jc w:val="both"/>
        <w:rPr>
          <w:rFonts w:ascii="Georgia" w:hAnsi="Georgia"/>
        </w:rPr>
      </w:pPr>
      <w:r w:rsidRPr="00BD24E5">
        <w:rPr>
          <w:rFonts w:ascii="Georgia" w:hAnsi="Georgia"/>
        </w:rPr>
        <w:t xml:space="preserve">kucharz – 40 osób, </w:t>
      </w:r>
    </w:p>
    <w:p w:rsidR="00BD24E5" w:rsidRPr="00BD24E5" w:rsidRDefault="00BD24E5" w:rsidP="00BD24E5">
      <w:pPr>
        <w:numPr>
          <w:ilvl w:val="0"/>
          <w:numId w:val="11"/>
        </w:numPr>
        <w:spacing w:line="360" w:lineRule="auto"/>
        <w:jc w:val="both"/>
        <w:rPr>
          <w:rFonts w:ascii="Georgia" w:hAnsi="Georgia"/>
        </w:rPr>
      </w:pPr>
      <w:r>
        <w:rPr>
          <w:rFonts w:ascii="Georgia" w:hAnsi="Georgia"/>
        </w:rPr>
        <w:t xml:space="preserve">monter </w:t>
      </w:r>
      <w:proofErr w:type="spellStart"/>
      <w:r>
        <w:rPr>
          <w:rFonts w:ascii="Georgia" w:hAnsi="Georgia"/>
        </w:rPr>
        <w:t>zestrajacz</w:t>
      </w:r>
      <w:proofErr w:type="spellEnd"/>
      <w:r>
        <w:rPr>
          <w:rFonts w:ascii="Georgia" w:hAnsi="Georgia"/>
        </w:rPr>
        <w:t xml:space="preserve"> urządzeń elektronicznych – 37 osób,</w:t>
      </w:r>
    </w:p>
    <w:p w:rsidR="00BD24E5" w:rsidRDefault="00BD24E5" w:rsidP="00BD24E5">
      <w:pPr>
        <w:numPr>
          <w:ilvl w:val="0"/>
          <w:numId w:val="11"/>
        </w:numPr>
        <w:spacing w:line="360" w:lineRule="auto"/>
        <w:jc w:val="both"/>
        <w:rPr>
          <w:rFonts w:ascii="Georgia" w:hAnsi="Georgia"/>
        </w:rPr>
      </w:pPr>
      <w:r>
        <w:rPr>
          <w:rFonts w:ascii="Georgia" w:hAnsi="Georgia"/>
        </w:rPr>
        <w:t>krawiec – 34 osoby,</w:t>
      </w:r>
    </w:p>
    <w:p w:rsidR="00BD24E5" w:rsidRDefault="00BD24E5" w:rsidP="00BD24E5">
      <w:pPr>
        <w:numPr>
          <w:ilvl w:val="0"/>
          <w:numId w:val="11"/>
        </w:numPr>
        <w:spacing w:line="360" w:lineRule="auto"/>
        <w:jc w:val="both"/>
        <w:rPr>
          <w:rFonts w:ascii="Georgia" w:hAnsi="Georgia"/>
        </w:rPr>
      </w:pPr>
      <w:r w:rsidRPr="00BD24E5">
        <w:rPr>
          <w:rFonts w:ascii="Georgia" w:hAnsi="Georgia"/>
        </w:rPr>
        <w:t>malarz – tapeciarz – 31 osób,</w:t>
      </w:r>
    </w:p>
    <w:p w:rsidR="009E6123" w:rsidRDefault="009E6123" w:rsidP="00BD24E5">
      <w:pPr>
        <w:numPr>
          <w:ilvl w:val="0"/>
          <w:numId w:val="11"/>
        </w:numPr>
        <w:spacing w:line="360" w:lineRule="auto"/>
        <w:jc w:val="both"/>
        <w:rPr>
          <w:rFonts w:ascii="Georgia" w:hAnsi="Georgia"/>
        </w:rPr>
      </w:pPr>
      <w:r w:rsidRPr="00BD24E5">
        <w:rPr>
          <w:rFonts w:ascii="Georgia" w:hAnsi="Georgia"/>
        </w:rPr>
        <w:lastRenderedPageBreak/>
        <w:t>technik ekonomista – 28 osób,</w:t>
      </w:r>
    </w:p>
    <w:p w:rsidR="009E6123" w:rsidRPr="00BD24E5" w:rsidRDefault="009E6123" w:rsidP="00BD24E5">
      <w:pPr>
        <w:numPr>
          <w:ilvl w:val="0"/>
          <w:numId w:val="11"/>
        </w:numPr>
        <w:spacing w:line="360" w:lineRule="auto"/>
        <w:jc w:val="both"/>
        <w:rPr>
          <w:rFonts w:ascii="Georgia" w:hAnsi="Georgia"/>
        </w:rPr>
      </w:pPr>
      <w:r w:rsidRPr="00BD24E5">
        <w:rPr>
          <w:rFonts w:ascii="Georgia" w:hAnsi="Georgia"/>
        </w:rPr>
        <w:t>magazynier – 26 osób,</w:t>
      </w:r>
    </w:p>
    <w:p w:rsidR="009E6123" w:rsidRDefault="009E6123" w:rsidP="009E6123">
      <w:pPr>
        <w:numPr>
          <w:ilvl w:val="0"/>
          <w:numId w:val="11"/>
        </w:numPr>
        <w:spacing w:line="360" w:lineRule="auto"/>
        <w:jc w:val="both"/>
        <w:rPr>
          <w:rFonts w:ascii="Georgia" w:hAnsi="Georgia"/>
        </w:rPr>
      </w:pPr>
      <w:r>
        <w:rPr>
          <w:rFonts w:ascii="Georgia" w:hAnsi="Georgia"/>
        </w:rPr>
        <w:t xml:space="preserve">sprzątaczka biurowa – 23 </w:t>
      </w:r>
      <w:r w:rsidR="00BD24E5">
        <w:rPr>
          <w:rFonts w:ascii="Georgia" w:hAnsi="Georgia"/>
        </w:rPr>
        <w:t>osoby.</w:t>
      </w:r>
    </w:p>
    <w:p w:rsidR="00887809" w:rsidRDefault="00887809" w:rsidP="007A0BBC">
      <w:pPr>
        <w:spacing w:line="360" w:lineRule="auto"/>
        <w:ind w:firstLine="567"/>
        <w:jc w:val="both"/>
        <w:rPr>
          <w:rFonts w:ascii="Georgia" w:hAnsi="Georgia"/>
        </w:rPr>
      </w:pPr>
      <w:r>
        <w:rPr>
          <w:rFonts w:ascii="Georgia" w:hAnsi="Georgia"/>
        </w:rPr>
        <w:t xml:space="preserve">Rejestrujące się kobiety posiadały </w:t>
      </w:r>
      <w:r w:rsidR="001D569E">
        <w:rPr>
          <w:rFonts w:ascii="Georgia" w:hAnsi="Georgia"/>
        </w:rPr>
        <w:t xml:space="preserve">głównie </w:t>
      </w:r>
      <w:r>
        <w:rPr>
          <w:rFonts w:ascii="Georgia" w:hAnsi="Georgia"/>
        </w:rPr>
        <w:t xml:space="preserve">kwalifikacje uprawniające </w:t>
      </w:r>
      <w:r w:rsidR="0017215C">
        <w:rPr>
          <w:rFonts w:ascii="Georgia" w:hAnsi="Georgia"/>
        </w:rPr>
        <w:br/>
      </w:r>
      <w:r>
        <w:rPr>
          <w:rFonts w:ascii="Georgia" w:hAnsi="Georgia"/>
        </w:rPr>
        <w:t>do wykonywania zawodu:</w:t>
      </w:r>
    </w:p>
    <w:p w:rsidR="004C7FAD" w:rsidRDefault="004C7FAD" w:rsidP="004C7FAD">
      <w:pPr>
        <w:numPr>
          <w:ilvl w:val="0"/>
          <w:numId w:val="12"/>
        </w:numPr>
        <w:spacing w:line="360" w:lineRule="auto"/>
        <w:jc w:val="both"/>
        <w:rPr>
          <w:rFonts w:ascii="Georgia" w:hAnsi="Georgia"/>
        </w:rPr>
      </w:pPr>
      <w:r w:rsidRPr="00E45E90">
        <w:rPr>
          <w:rFonts w:ascii="Georgia" w:hAnsi="Georgia"/>
        </w:rPr>
        <w:t xml:space="preserve">sprzedawca – </w:t>
      </w:r>
      <w:r w:rsidR="003A2F06" w:rsidRPr="00E45E90">
        <w:rPr>
          <w:rFonts w:ascii="Georgia" w:hAnsi="Georgia"/>
        </w:rPr>
        <w:t>2</w:t>
      </w:r>
      <w:r w:rsidR="00E45E90" w:rsidRPr="00E45E90">
        <w:rPr>
          <w:rFonts w:ascii="Georgia" w:hAnsi="Georgia"/>
        </w:rPr>
        <w:t>01</w:t>
      </w:r>
      <w:r w:rsidR="000C1037" w:rsidRPr="00E45E90">
        <w:rPr>
          <w:rFonts w:ascii="Georgia" w:hAnsi="Georgia"/>
        </w:rPr>
        <w:t xml:space="preserve"> osó</w:t>
      </w:r>
      <w:r w:rsidRPr="00E45E90">
        <w:rPr>
          <w:rFonts w:ascii="Georgia" w:hAnsi="Georgia"/>
        </w:rPr>
        <w:t>b,</w:t>
      </w:r>
    </w:p>
    <w:p w:rsidR="00E45E90" w:rsidRDefault="00E45E90" w:rsidP="00E45E90">
      <w:pPr>
        <w:numPr>
          <w:ilvl w:val="0"/>
          <w:numId w:val="12"/>
        </w:numPr>
        <w:spacing w:line="360" w:lineRule="auto"/>
        <w:jc w:val="both"/>
        <w:rPr>
          <w:rFonts w:ascii="Georgia" w:hAnsi="Georgia"/>
        </w:rPr>
      </w:pPr>
      <w:r w:rsidRPr="00E45E90">
        <w:rPr>
          <w:rFonts w:ascii="Georgia" w:hAnsi="Georgia"/>
        </w:rPr>
        <w:t>technik prac biurowych – 58 osób,</w:t>
      </w:r>
    </w:p>
    <w:p w:rsidR="00E45E90" w:rsidRPr="00E45E90" w:rsidRDefault="00E45E90" w:rsidP="00E45E90">
      <w:pPr>
        <w:numPr>
          <w:ilvl w:val="0"/>
          <w:numId w:val="12"/>
        </w:numPr>
        <w:spacing w:line="360" w:lineRule="auto"/>
        <w:jc w:val="both"/>
        <w:rPr>
          <w:rFonts w:ascii="Georgia" w:hAnsi="Georgia"/>
        </w:rPr>
      </w:pPr>
      <w:r w:rsidRPr="00E45E90">
        <w:rPr>
          <w:rFonts w:ascii="Georgia" w:hAnsi="Georgia"/>
        </w:rPr>
        <w:t>szwaczka – 49 osób,</w:t>
      </w:r>
    </w:p>
    <w:p w:rsidR="00E45E90" w:rsidRPr="00E45E90" w:rsidRDefault="00E45E90" w:rsidP="00E45E90">
      <w:pPr>
        <w:numPr>
          <w:ilvl w:val="0"/>
          <w:numId w:val="12"/>
        </w:numPr>
        <w:spacing w:line="360" w:lineRule="auto"/>
        <w:jc w:val="both"/>
        <w:rPr>
          <w:rFonts w:ascii="Georgia" w:hAnsi="Georgia"/>
        </w:rPr>
      </w:pPr>
      <w:r w:rsidRPr="00E45E90">
        <w:rPr>
          <w:rFonts w:ascii="Georgia" w:hAnsi="Georgia"/>
        </w:rPr>
        <w:t>robotnik magazynowy – 47 osób,</w:t>
      </w:r>
    </w:p>
    <w:p w:rsidR="00E45E90" w:rsidRDefault="00E45E90" w:rsidP="00E45E90">
      <w:pPr>
        <w:numPr>
          <w:ilvl w:val="0"/>
          <w:numId w:val="12"/>
        </w:numPr>
        <w:spacing w:line="360" w:lineRule="auto"/>
        <w:jc w:val="both"/>
        <w:rPr>
          <w:rFonts w:ascii="Georgia" w:hAnsi="Georgia"/>
        </w:rPr>
      </w:pPr>
      <w:r w:rsidRPr="00E45E90">
        <w:rPr>
          <w:rFonts w:ascii="Georgia" w:hAnsi="Georgia"/>
        </w:rPr>
        <w:t>pakowacz – 38 osób,</w:t>
      </w:r>
    </w:p>
    <w:p w:rsidR="00E45E90" w:rsidRPr="00E45E90" w:rsidRDefault="00E45E90" w:rsidP="00E45E90">
      <w:pPr>
        <w:numPr>
          <w:ilvl w:val="0"/>
          <w:numId w:val="12"/>
        </w:numPr>
        <w:spacing w:line="360" w:lineRule="auto"/>
        <w:jc w:val="both"/>
        <w:rPr>
          <w:rFonts w:ascii="Georgia" w:hAnsi="Georgia"/>
        </w:rPr>
      </w:pPr>
      <w:r w:rsidRPr="00E45E90">
        <w:rPr>
          <w:rFonts w:ascii="Georgia" w:hAnsi="Georgia"/>
        </w:rPr>
        <w:t xml:space="preserve">monter </w:t>
      </w:r>
      <w:proofErr w:type="spellStart"/>
      <w:r w:rsidRPr="00E45E90">
        <w:rPr>
          <w:rFonts w:ascii="Georgia" w:hAnsi="Georgia"/>
        </w:rPr>
        <w:t>zestrajacz</w:t>
      </w:r>
      <w:proofErr w:type="spellEnd"/>
      <w:r w:rsidRPr="00E45E90">
        <w:rPr>
          <w:rFonts w:ascii="Georgia" w:hAnsi="Georgia"/>
        </w:rPr>
        <w:t xml:space="preserve"> urządzeń elektronicznych – 34 osoby,</w:t>
      </w:r>
    </w:p>
    <w:p w:rsidR="003A2F06" w:rsidRDefault="00E45E90" w:rsidP="00E45E90">
      <w:pPr>
        <w:numPr>
          <w:ilvl w:val="0"/>
          <w:numId w:val="12"/>
        </w:numPr>
        <w:spacing w:line="360" w:lineRule="auto"/>
        <w:jc w:val="both"/>
        <w:rPr>
          <w:rFonts w:ascii="Georgia" w:hAnsi="Georgia"/>
        </w:rPr>
      </w:pPr>
      <w:r w:rsidRPr="00E45E90">
        <w:rPr>
          <w:rFonts w:ascii="Georgia" w:hAnsi="Georgia"/>
        </w:rPr>
        <w:t>krawiec – 33</w:t>
      </w:r>
      <w:r w:rsidR="003A2F06" w:rsidRPr="00E45E90">
        <w:rPr>
          <w:rFonts w:ascii="Georgia" w:hAnsi="Georgia"/>
        </w:rPr>
        <w:t xml:space="preserve"> os</w:t>
      </w:r>
      <w:r w:rsidRPr="00E45E90">
        <w:rPr>
          <w:rFonts w:ascii="Georgia" w:hAnsi="Georgia"/>
        </w:rPr>
        <w:t>o</w:t>
      </w:r>
      <w:r w:rsidR="003A2F06" w:rsidRPr="00E45E90">
        <w:rPr>
          <w:rFonts w:ascii="Georgia" w:hAnsi="Georgia"/>
        </w:rPr>
        <w:t>b</w:t>
      </w:r>
      <w:r w:rsidRPr="00E45E90">
        <w:rPr>
          <w:rFonts w:ascii="Georgia" w:hAnsi="Georgia"/>
        </w:rPr>
        <w:t>y</w:t>
      </w:r>
      <w:r w:rsidR="003A2F06" w:rsidRPr="00E45E90">
        <w:rPr>
          <w:rFonts w:ascii="Georgia" w:hAnsi="Georgia"/>
        </w:rPr>
        <w:t>,</w:t>
      </w:r>
    </w:p>
    <w:p w:rsidR="00E45E90" w:rsidRPr="00E45E90" w:rsidRDefault="00E45E90" w:rsidP="00E45E90">
      <w:pPr>
        <w:numPr>
          <w:ilvl w:val="0"/>
          <w:numId w:val="12"/>
        </w:numPr>
        <w:spacing w:line="360" w:lineRule="auto"/>
        <w:jc w:val="both"/>
        <w:rPr>
          <w:rFonts w:ascii="Georgia" w:hAnsi="Georgia"/>
        </w:rPr>
      </w:pPr>
      <w:r w:rsidRPr="00E45E90">
        <w:rPr>
          <w:rFonts w:ascii="Georgia" w:hAnsi="Georgia"/>
        </w:rPr>
        <w:t>pozostali pracownicy przy pracach prostych gdzie indziej niesklasyfikowani – 29 osób,</w:t>
      </w:r>
    </w:p>
    <w:p w:rsidR="003A2F06" w:rsidRPr="00E45E90" w:rsidRDefault="00E45E90" w:rsidP="00E45E90">
      <w:pPr>
        <w:numPr>
          <w:ilvl w:val="0"/>
          <w:numId w:val="12"/>
        </w:numPr>
        <w:spacing w:line="360" w:lineRule="auto"/>
        <w:jc w:val="both"/>
        <w:rPr>
          <w:rFonts w:ascii="Georgia" w:hAnsi="Georgia"/>
        </w:rPr>
      </w:pPr>
      <w:r w:rsidRPr="00E45E90">
        <w:rPr>
          <w:rFonts w:ascii="Georgia" w:hAnsi="Georgia"/>
        </w:rPr>
        <w:t>t</w:t>
      </w:r>
      <w:r w:rsidR="003A2F06" w:rsidRPr="00E45E90">
        <w:rPr>
          <w:rFonts w:ascii="Georgia" w:hAnsi="Georgia"/>
        </w:rPr>
        <w:t xml:space="preserve">echnik ekonomista – </w:t>
      </w:r>
      <w:r w:rsidR="00BD24E5" w:rsidRPr="00E45E90">
        <w:rPr>
          <w:rFonts w:ascii="Georgia" w:hAnsi="Georgia"/>
        </w:rPr>
        <w:t>26 osób</w:t>
      </w:r>
      <w:r w:rsidR="003A2F06" w:rsidRPr="00E45E90">
        <w:rPr>
          <w:rFonts w:ascii="Georgia" w:hAnsi="Georgia"/>
        </w:rPr>
        <w:t>,</w:t>
      </w:r>
    </w:p>
    <w:p w:rsidR="000C1037" w:rsidRPr="00E45E90" w:rsidRDefault="00E45E90" w:rsidP="00BB1EDA">
      <w:pPr>
        <w:numPr>
          <w:ilvl w:val="0"/>
          <w:numId w:val="12"/>
        </w:numPr>
        <w:spacing w:line="360" w:lineRule="auto"/>
        <w:jc w:val="both"/>
        <w:rPr>
          <w:rFonts w:ascii="Georgia" w:hAnsi="Georgia"/>
        </w:rPr>
      </w:pPr>
      <w:r w:rsidRPr="00E45E90">
        <w:rPr>
          <w:rFonts w:ascii="Georgia" w:hAnsi="Georgia"/>
        </w:rPr>
        <w:t>robotnik gospodarczy – 24</w:t>
      </w:r>
      <w:r w:rsidR="000C1037" w:rsidRPr="00E45E90">
        <w:rPr>
          <w:rFonts w:ascii="Georgia" w:hAnsi="Georgia"/>
        </w:rPr>
        <w:t xml:space="preserve"> os</w:t>
      </w:r>
      <w:r w:rsidRPr="00E45E90">
        <w:rPr>
          <w:rFonts w:ascii="Georgia" w:hAnsi="Georgia"/>
        </w:rPr>
        <w:t>o</w:t>
      </w:r>
      <w:r w:rsidR="000C1037" w:rsidRPr="00E45E90">
        <w:rPr>
          <w:rFonts w:ascii="Georgia" w:hAnsi="Georgia"/>
        </w:rPr>
        <w:t>b</w:t>
      </w:r>
      <w:r w:rsidRPr="00E45E90">
        <w:rPr>
          <w:rFonts w:ascii="Georgia" w:hAnsi="Georgia"/>
        </w:rPr>
        <w:t>y</w:t>
      </w:r>
      <w:r w:rsidR="000C1037" w:rsidRPr="00E45E90">
        <w:rPr>
          <w:rFonts w:ascii="Georgia" w:hAnsi="Georgia"/>
        </w:rPr>
        <w:t>,</w:t>
      </w:r>
    </w:p>
    <w:p w:rsidR="00E45E90" w:rsidRPr="00E45E90" w:rsidRDefault="00E45E90" w:rsidP="004C7FAD">
      <w:pPr>
        <w:numPr>
          <w:ilvl w:val="0"/>
          <w:numId w:val="12"/>
        </w:numPr>
        <w:spacing w:line="360" w:lineRule="auto"/>
        <w:jc w:val="both"/>
        <w:rPr>
          <w:rFonts w:ascii="Georgia" w:hAnsi="Georgia"/>
        </w:rPr>
      </w:pPr>
      <w:r w:rsidRPr="00E45E90">
        <w:rPr>
          <w:rFonts w:ascii="Georgia" w:hAnsi="Georgia"/>
        </w:rPr>
        <w:t>kucharz – 24 osoby,</w:t>
      </w:r>
    </w:p>
    <w:p w:rsidR="00E45E90" w:rsidRPr="00E45E90" w:rsidRDefault="00E45E90" w:rsidP="004C7FAD">
      <w:pPr>
        <w:numPr>
          <w:ilvl w:val="0"/>
          <w:numId w:val="12"/>
        </w:numPr>
        <w:spacing w:line="360" w:lineRule="auto"/>
        <w:jc w:val="both"/>
        <w:rPr>
          <w:rFonts w:ascii="Georgia" w:hAnsi="Georgia"/>
        </w:rPr>
      </w:pPr>
      <w:r w:rsidRPr="00E45E90">
        <w:rPr>
          <w:rFonts w:ascii="Georgia" w:hAnsi="Georgia"/>
        </w:rPr>
        <w:t>sprzątaczka biurowa – 23 osoby.</w:t>
      </w:r>
    </w:p>
    <w:p w:rsidR="003358D6" w:rsidRPr="003358D6" w:rsidRDefault="003358D6" w:rsidP="00D823A6">
      <w:pPr>
        <w:spacing w:line="360" w:lineRule="auto"/>
        <w:ind w:firstLine="567"/>
        <w:jc w:val="both"/>
        <w:rPr>
          <w:rFonts w:ascii="Georgia" w:hAnsi="Georgia"/>
          <w:sz w:val="10"/>
          <w:szCs w:val="10"/>
        </w:rPr>
      </w:pPr>
    </w:p>
    <w:p w:rsidR="00D823A6" w:rsidRDefault="00BE30F6" w:rsidP="00D823A6">
      <w:pPr>
        <w:spacing w:line="360" w:lineRule="auto"/>
        <w:ind w:firstLine="567"/>
        <w:jc w:val="both"/>
        <w:rPr>
          <w:rFonts w:ascii="Georgia" w:hAnsi="Georgia"/>
        </w:rPr>
      </w:pPr>
      <w:r>
        <w:rPr>
          <w:rFonts w:ascii="Georgia" w:hAnsi="Georgia"/>
        </w:rPr>
        <w:t>Sytuacja</w:t>
      </w:r>
      <w:r w:rsidR="0055551A">
        <w:rPr>
          <w:rFonts w:ascii="Georgia" w:hAnsi="Georgia"/>
        </w:rPr>
        <w:t xml:space="preserve"> rejestrujących się</w:t>
      </w:r>
      <w:r>
        <w:rPr>
          <w:rFonts w:ascii="Georgia" w:hAnsi="Georgia"/>
        </w:rPr>
        <w:t xml:space="preserve"> absolwentów w </w:t>
      </w:r>
      <w:r w:rsidR="00516890">
        <w:rPr>
          <w:rFonts w:ascii="Georgia" w:hAnsi="Georgia"/>
        </w:rPr>
        <w:t xml:space="preserve">ubiegłym </w:t>
      </w:r>
      <w:r w:rsidR="00353AE5">
        <w:rPr>
          <w:rFonts w:ascii="Georgia" w:hAnsi="Georgia"/>
        </w:rPr>
        <w:t>roku</w:t>
      </w:r>
      <w:r>
        <w:rPr>
          <w:rFonts w:ascii="Georgia" w:hAnsi="Georgia"/>
        </w:rPr>
        <w:t xml:space="preserve"> przedstawia</w:t>
      </w:r>
      <w:r w:rsidR="002B63A6">
        <w:rPr>
          <w:rFonts w:ascii="Georgia" w:hAnsi="Georgia"/>
        </w:rPr>
        <w:t>ła</w:t>
      </w:r>
      <w:r>
        <w:rPr>
          <w:rFonts w:ascii="Georgia" w:hAnsi="Georgia"/>
        </w:rPr>
        <w:t xml:space="preserve"> </w:t>
      </w:r>
      <w:r w:rsidR="0055551A">
        <w:rPr>
          <w:rFonts w:ascii="Georgia" w:hAnsi="Georgia"/>
        </w:rPr>
        <w:br/>
      </w:r>
      <w:r>
        <w:rPr>
          <w:rFonts w:ascii="Georgia" w:hAnsi="Georgia"/>
        </w:rPr>
        <w:t>się następująco:</w:t>
      </w:r>
    </w:p>
    <w:p w:rsidR="00BE30F6" w:rsidRDefault="000C1037" w:rsidP="009160E0">
      <w:pPr>
        <w:numPr>
          <w:ilvl w:val="0"/>
          <w:numId w:val="13"/>
        </w:numPr>
        <w:spacing w:line="360" w:lineRule="auto"/>
        <w:jc w:val="both"/>
        <w:rPr>
          <w:rFonts w:ascii="Georgia" w:hAnsi="Georgia"/>
        </w:rPr>
      </w:pPr>
      <w:r>
        <w:rPr>
          <w:rFonts w:ascii="Georgia" w:hAnsi="Georgia"/>
        </w:rPr>
        <w:t>3</w:t>
      </w:r>
      <w:r w:rsidR="00E45E90">
        <w:rPr>
          <w:rFonts w:ascii="Georgia" w:hAnsi="Georgia"/>
        </w:rPr>
        <w:t>7,7</w:t>
      </w:r>
      <w:r w:rsidR="00E87A7A">
        <w:rPr>
          <w:rFonts w:ascii="Georgia" w:hAnsi="Georgia"/>
        </w:rPr>
        <w:t>% to</w:t>
      </w:r>
      <w:r w:rsidR="00BE30F6">
        <w:rPr>
          <w:rFonts w:ascii="Georgia" w:hAnsi="Georgia"/>
        </w:rPr>
        <w:t xml:space="preserve"> grupa bez zawodu</w:t>
      </w:r>
      <w:r w:rsidR="00F24559">
        <w:rPr>
          <w:rFonts w:ascii="Georgia" w:hAnsi="Georgia"/>
        </w:rPr>
        <w:t xml:space="preserve"> (</w:t>
      </w:r>
      <w:r w:rsidR="00E45E90">
        <w:rPr>
          <w:rFonts w:ascii="Georgia" w:hAnsi="Georgia"/>
        </w:rPr>
        <w:t>159</w:t>
      </w:r>
      <w:r w:rsidR="00F24559">
        <w:rPr>
          <w:rFonts w:ascii="Georgia" w:hAnsi="Georgia"/>
        </w:rPr>
        <w:t xml:space="preserve"> osób)</w:t>
      </w:r>
      <w:r w:rsidR="00B41856">
        <w:rPr>
          <w:rFonts w:ascii="Georgia" w:hAnsi="Georgia"/>
        </w:rPr>
        <w:t xml:space="preserve"> – w tej grupie znalazły się zarówno osoby kończące liceum ogólnokształcące, jak również szkołę średnią zawodową,</w:t>
      </w:r>
      <w:r w:rsidR="000912D2">
        <w:rPr>
          <w:rFonts w:ascii="Georgia" w:hAnsi="Georgia"/>
        </w:rPr>
        <w:t xml:space="preserve"> które</w:t>
      </w:r>
      <w:r w:rsidR="00B41856">
        <w:rPr>
          <w:rFonts w:ascii="Georgia" w:hAnsi="Georgia"/>
        </w:rPr>
        <w:t xml:space="preserve"> jednak nie uzyskały tytułu zawodowego,</w:t>
      </w:r>
    </w:p>
    <w:p w:rsidR="005B4131" w:rsidRDefault="00D823A6" w:rsidP="000C1037">
      <w:pPr>
        <w:numPr>
          <w:ilvl w:val="0"/>
          <w:numId w:val="13"/>
        </w:numPr>
        <w:spacing w:line="360" w:lineRule="auto"/>
        <w:jc w:val="both"/>
        <w:rPr>
          <w:rFonts w:ascii="Georgia" w:hAnsi="Georgia"/>
        </w:rPr>
      </w:pPr>
      <w:r w:rsidRPr="00BB1EDA">
        <w:rPr>
          <w:rFonts w:ascii="Georgia" w:hAnsi="Georgia"/>
        </w:rPr>
        <w:t xml:space="preserve">najliczniej </w:t>
      </w:r>
      <w:r w:rsidR="00201904" w:rsidRPr="00BB1EDA">
        <w:rPr>
          <w:rFonts w:ascii="Georgia" w:hAnsi="Georgia"/>
        </w:rPr>
        <w:t xml:space="preserve">rejestrowali się </w:t>
      </w:r>
      <w:r w:rsidRPr="00BB1EDA">
        <w:rPr>
          <w:rFonts w:ascii="Georgia" w:hAnsi="Georgia"/>
        </w:rPr>
        <w:t xml:space="preserve">absolwenci </w:t>
      </w:r>
      <w:r w:rsidR="00201904" w:rsidRPr="00BB1EDA">
        <w:rPr>
          <w:rFonts w:ascii="Georgia" w:hAnsi="Georgia"/>
        </w:rPr>
        <w:t>posiadający zawó</w:t>
      </w:r>
      <w:r w:rsidRPr="00BB1EDA">
        <w:rPr>
          <w:rFonts w:ascii="Georgia" w:hAnsi="Georgia"/>
        </w:rPr>
        <w:t>d:</w:t>
      </w:r>
      <w:r w:rsidR="00BB1EDA" w:rsidRPr="00BB1EDA">
        <w:rPr>
          <w:rFonts w:ascii="Georgia" w:hAnsi="Georgia"/>
        </w:rPr>
        <w:t xml:space="preserve"> sprzedawca (</w:t>
      </w:r>
      <w:r w:rsidR="00E45E90">
        <w:rPr>
          <w:rFonts w:ascii="Georgia" w:hAnsi="Georgia"/>
        </w:rPr>
        <w:t>23</w:t>
      </w:r>
      <w:r w:rsidR="00BB1EDA" w:rsidRPr="00BB1EDA">
        <w:rPr>
          <w:rFonts w:ascii="Georgia" w:hAnsi="Georgia"/>
        </w:rPr>
        <w:t xml:space="preserve"> os</w:t>
      </w:r>
      <w:r w:rsidR="00E45E90">
        <w:rPr>
          <w:rFonts w:ascii="Georgia" w:hAnsi="Georgia"/>
        </w:rPr>
        <w:t>o</w:t>
      </w:r>
      <w:r w:rsidR="000C1037" w:rsidRPr="00BB1EDA">
        <w:rPr>
          <w:rFonts w:ascii="Georgia" w:hAnsi="Georgia"/>
        </w:rPr>
        <w:t>b</w:t>
      </w:r>
      <w:r w:rsidR="00E45E90">
        <w:rPr>
          <w:rFonts w:ascii="Georgia" w:hAnsi="Georgia"/>
        </w:rPr>
        <w:t>y</w:t>
      </w:r>
      <w:r w:rsidR="000C1037" w:rsidRPr="00BB1EDA">
        <w:rPr>
          <w:rFonts w:ascii="Georgia" w:hAnsi="Georgia"/>
        </w:rPr>
        <w:t xml:space="preserve">), </w:t>
      </w:r>
      <w:r w:rsidR="002E24D6">
        <w:rPr>
          <w:rFonts w:ascii="Georgia" w:hAnsi="Georgia"/>
        </w:rPr>
        <w:t xml:space="preserve">fryzjer (11 osób), technik logistyk (11 osób), </w:t>
      </w:r>
      <w:r w:rsidR="00E45E90">
        <w:rPr>
          <w:rFonts w:ascii="Georgia" w:hAnsi="Georgia"/>
        </w:rPr>
        <w:t xml:space="preserve">monter </w:t>
      </w:r>
      <w:proofErr w:type="spellStart"/>
      <w:r w:rsidR="00E45E90">
        <w:rPr>
          <w:rFonts w:ascii="Georgia" w:hAnsi="Georgia"/>
        </w:rPr>
        <w:t>zestrajacz</w:t>
      </w:r>
      <w:proofErr w:type="spellEnd"/>
      <w:r w:rsidR="00E45E90">
        <w:rPr>
          <w:rFonts w:ascii="Georgia" w:hAnsi="Georgia"/>
        </w:rPr>
        <w:t xml:space="preserve"> urządzeń elektronicznych (12 osób), </w:t>
      </w:r>
      <w:r w:rsidR="000C1037" w:rsidRPr="00BB1EDA">
        <w:rPr>
          <w:rFonts w:ascii="Georgia" w:hAnsi="Georgia"/>
        </w:rPr>
        <w:t>me</w:t>
      </w:r>
      <w:r w:rsidR="00BB1EDA" w:rsidRPr="00BB1EDA">
        <w:rPr>
          <w:rFonts w:ascii="Georgia" w:hAnsi="Georgia"/>
        </w:rPr>
        <w:t>chanik pojazdów samochodowych (1</w:t>
      </w:r>
      <w:r w:rsidR="00E45E90">
        <w:rPr>
          <w:rFonts w:ascii="Georgia" w:hAnsi="Georgia"/>
        </w:rPr>
        <w:t>0</w:t>
      </w:r>
      <w:r w:rsidR="000C1037" w:rsidRPr="00BB1EDA">
        <w:rPr>
          <w:rFonts w:ascii="Georgia" w:hAnsi="Georgia"/>
        </w:rPr>
        <w:t xml:space="preserve"> osób),</w:t>
      </w:r>
      <w:r w:rsidR="00BB1EDA" w:rsidRPr="00BB1EDA">
        <w:rPr>
          <w:rFonts w:ascii="Georgia" w:hAnsi="Georgia"/>
        </w:rPr>
        <w:t xml:space="preserve"> </w:t>
      </w:r>
      <w:r w:rsidR="002E24D6">
        <w:rPr>
          <w:rFonts w:ascii="Georgia" w:hAnsi="Georgia"/>
        </w:rPr>
        <w:t>pakowacz (10 osób).</w:t>
      </w:r>
    </w:p>
    <w:p w:rsidR="009E3C01" w:rsidRPr="00CB3B65" w:rsidRDefault="009E3C01" w:rsidP="00BD7A17">
      <w:pPr>
        <w:spacing w:line="360" w:lineRule="auto"/>
        <w:jc w:val="both"/>
        <w:rPr>
          <w:rFonts w:ascii="Georgia" w:hAnsi="Georgia"/>
          <w:sz w:val="10"/>
          <w:szCs w:val="10"/>
        </w:rPr>
      </w:pPr>
    </w:p>
    <w:p w:rsidR="00275BF8" w:rsidRPr="000912D2" w:rsidRDefault="000912D2" w:rsidP="00BD7A17">
      <w:pPr>
        <w:spacing w:line="360" w:lineRule="auto"/>
        <w:jc w:val="both"/>
        <w:rPr>
          <w:rFonts w:ascii="Georgia" w:hAnsi="Georgia"/>
          <w:i/>
        </w:rPr>
      </w:pPr>
      <w:r w:rsidRPr="000912D2">
        <w:rPr>
          <w:rFonts w:ascii="Georgia" w:hAnsi="Georgia"/>
          <w:i/>
        </w:rPr>
        <w:t xml:space="preserve">Osoby rejestrujące się w urzędzie pracy posiadały zawód wyuczony lub </w:t>
      </w:r>
      <w:r w:rsidR="00CD679C">
        <w:rPr>
          <w:rFonts w:ascii="Georgia" w:hAnsi="Georgia"/>
          <w:i/>
        </w:rPr>
        <w:br/>
      </w:r>
      <w:r w:rsidRPr="000912D2">
        <w:rPr>
          <w:rFonts w:ascii="Georgia" w:hAnsi="Georgia"/>
          <w:i/>
        </w:rPr>
        <w:t xml:space="preserve">w przypadku osób posiadających doświadczenie zawodowe, zawód wykonywany (zgodnie z ostatnim wykonywanym zawodem). Jeden z nich wskazywany został jako zawód do statystyki i podlegał analizie w przypadku tworzenia zestawienia zawodów deficytowych i nadwyżkowych. Zatem w </w:t>
      </w:r>
      <w:r w:rsidR="00CD679C">
        <w:rPr>
          <w:rFonts w:ascii="Georgia" w:hAnsi="Georgia"/>
          <w:i/>
        </w:rPr>
        <w:t>przypadku absolwentów w/w zawody</w:t>
      </w:r>
      <w:r w:rsidRPr="000912D2">
        <w:rPr>
          <w:rFonts w:ascii="Georgia" w:hAnsi="Georgia"/>
          <w:i/>
        </w:rPr>
        <w:t xml:space="preserve"> były przez nich wykonywane </w:t>
      </w:r>
      <w:r w:rsidR="00CB3B65">
        <w:rPr>
          <w:rFonts w:ascii="Georgia" w:hAnsi="Georgia"/>
          <w:i/>
        </w:rPr>
        <w:t xml:space="preserve">bezpośrednio </w:t>
      </w:r>
      <w:r w:rsidRPr="000912D2">
        <w:rPr>
          <w:rFonts w:ascii="Georgia" w:hAnsi="Georgia"/>
          <w:i/>
        </w:rPr>
        <w:t xml:space="preserve">przed rejestracją w urzędzie pracy.  </w:t>
      </w:r>
    </w:p>
    <w:p w:rsidR="003E6CBF" w:rsidRDefault="003E6CBF" w:rsidP="00BD7A17">
      <w:pPr>
        <w:spacing w:line="360" w:lineRule="auto"/>
        <w:jc w:val="both"/>
        <w:rPr>
          <w:rFonts w:ascii="Georgia" w:hAnsi="Georgia"/>
        </w:rPr>
      </w:pPr>
    </w:p>
    <w:p w:rsidR="009F7F7F" w:rsidRDefault="00A32BCC" w:rsidP="00A32BCC">
      <w:pPr>
        <w:numPr>
          <w:ilvl w:val="0"/>
          <w:numId w:val="19"/>
        </w:numPr>
        <w:spacing w:line="360" w:lineRule="auto"/>
        <w:jc w:val="both"/>
        <w:rPr>
          <w:rFonts w:ascii="Georgia" w:hAnsi="Georgia"/>
          <w:b/>
          <w:sz w:val="28"/>
          <w:szCs w:val="28"/>
        </w:rPr>
      </w:pPr>
      <w:r>
        <w:rPr>
          <w:rFonts w:ascii="Georgia" w:hAnsi="Georgia"/>
          <w:b/>
          <w:sz w:val="28"/>
          <w:szCs w:val="28"/>
        </w:rPr>
        <w:t>ANALIZA OFERT</w:t>
      </w:r>
      <w:r w:rsidR="009F7F7F">
        <w:rPr>
          <w:rFonts w:ascii="Georgia" w:hAnsi="Georgia"/>
          <w:b/>
          <w:sz w:val="28"/>
          <w:szCs w:val="28"/>
        </w:rPr>
        <w:t xml:space="preserve"> PRACY</w:t>
      </w:r>
    </w:p>
    <w:p w:rsidR="009F7F7F" w:rsidRPr="0033584A" w:rsidRDefault="009F7F7F" w:rsidP="009F7F7F">
      <w:pPr>
        <w:spacing w:line="360" w:lineRule="auto"/>
        <w:jc w:val="both"/>
        <w:rPr>
          <w:rFonts w:ascii="Georgia" w:hAnsi="Georgia"/>
          <w:b/>
        </w:rPr>
      </w:pPr>
    </w:p>
    <w:p w:rsidR="00DA3E5E" w:rsidRPr="009F7F7F" w:rsidRDefault="00A32BCC" w:rsidP="009F7F7F">
      <w:pPr>
        <w:spacing w:line="360" w:lineRule="auto"/>
        <w:ind w:firstLine="360"/>
        <w:jc w:val="both"/>
        <w:rPr>
          <w:rFonts w:ascii="Georgia" w:hAnsi="Georgia"/>
          <w:b/>
          <w:sz w:val="28"/>
          <w:szCs w:val="28"/>
        </w:rPr>
      </w:pPr>
      <w:r>
        <w:rPr>
          <w:rFonts w:ascii="Georgia" w:hAnsi="Georgia"/>
          <w:b/>
          <w:sz w:val="28"/>
          <w:szCs w:val="28"/>
        </w:rPr>
        <w:t>3</w:t>
      </w:r>
      <w:r w:rsidR="009F7F7F">
        <w:rPr>
          <w:rFonts w:ascii="Georgia" w:hAnsi="Georgia"/>
          <w:b/>
          <w:sz w:val="28"/>
          <w:szCs w:val="28"/>
        </w:rPr>
        <w:t xml:space="preserve">.1. </w:t>
      </w:r>
      <w:r>
        <w:rPr>
          <w:rFonts w:ascii="Georgia" w:hAnsi="Georgia"/>
          <w:b/>
          <w:sz w:val="28"/>
          <w:szCs w:val="28"/>
        </w:rPr>
        <w:t>O</w:t>
      </w:r>
      <w:r w:rsidRPr="009F7F7F">
        <w:rPr>
          <w:rFonts w:ascii="Georgia" w:hAnsi="Georgia"/>
          <w:b/>
          <w:sz w:val="28"/>
          <w:szCs w:val="28"/>
        </w:rPr>
        <w:t>fert</w:t>
      </w:r>
      <w:r>
        <w:rPr>
          <w:rFonts w:ascii="Georgia" w:hAnsi="Georgia"/>
          <w:b/>
          <w:sz w:val="28"/>
          <w:szCs w:val="28"/>
        </w:rPr>
        <w:t>y</w:t>
      </w:r>
      <w:r w:rsidRPr="009F7F7F">
        <w:rPr>
          <w:rFonts w:ascii="Georgia" w:hAnsi="Georgia"/>
          <w:b/>
          <w:sz w:val="28"/>
          <w:szCs w:val="28"/>
        </w:rPr>
        <w:t xml:space="preserve"> pracy</w:t>
      </w:r>
    </w:p>
    <w:p w:rsidR="00CA014A" w:rsidRDefault="00CA014A" w:rsidP="00BD7A17">
      <w:pPr>
        <w:spacing w:line="360" w:lineRule="auto"/>
        <w:jc w:val="both"/>
        <w:rPr>
          <w:rFonts w:ascii="Georgia" w:hAnsi="Georgia"/>
        </w:rPr>
      </w:pPr>
    </w:p>
    <w:p w:rsidR="00C21794" w:rsidRDefault="0059196A" w:rsidP="00975AF2">
      <w:pPr>
        <w:spacing w:line="360" w:lineRule="auto"/>
        <w:ind w:firstLine="708"/>
        <w:jc w:val="both"/>
        <w:rPr>
          <w:rFonts w:ascii="Georgia" w:hAnsi="Georgia"/>
        </w:rPr>
      </w:pPr>
      <w:r>
        <w:rPr>
          <w:rFonts w:ascii="Georgia" w:hAnsi="Georgia"/>
        </w:rPr>
        <w:t>W</w:t>
      </w:r>
      <w:r w:rsidR="00CA014A">
        <w:rPr>
          <w:rFonts w:ascii="Georgia" w:hAnsi="Georgia"/>
        </w:rPr>
        <w:t xml:space="preserve"> </w:t>
      </w:r>
      <w:r w:rsidR="00516890">
        <w:rPr>
          <w:rFonts w:ascii="Georgia" w:hAnsi="Georgia"/>
        </w:rPr>
        <w:t>2</w:t>
      </w:r>
      <w:r w:rsidR="00CA014A">
        <w:rPr>
          <w:rFonts w:ascii="Georgia" w:hAnsi="Georgia"/>
        </w:rPr>
        <w:t>0</w:t>
      </w:r>
      <w:r w:rsidR="00AA03E9">
        <w:rPr>
          <w:rFonts w:ascii="Georgia" w:hAnsi="Georgia"/>
        </w:rPr>
        <w:t>1</w:t>
      </w:r>
      <w:r w:rsidR="008B2A0C">
        <w:rPr>
          <w:rFonts w:ascii="Georgia" w:hAnsi="Georgia"/>
        </w:rPr>
        <w:t>4</w:t>
      </w:r>
      <w:r w:rsidR="00347D01">
        <w:rPr>
          <w:rFonts w:ascii="Georgia" w:hAnsi="Georgia"/>
        </w:rPr>
        <w:t xml:space="preserve"> </w:t>
      </w:r>
      <w:r w:rsidR="00CA014A">
        <w:rPr>
          <w:rFonts w:ascii="Georgia" w:hAnsi="Georgia"/>
        </w:rPr>
        <w:t>r</w:t>
      </w:r>
      <w:r w:rsidR="00347D01">
        <w:rPr>
          <w:rFonts w:ascii="Georgia" w:hAnsi="Georgia"/>
        </w:rPr>
        <w:t>oku</w:t>
      </w:r>
      <w:r w:rsidR="00CA014A">
        <w:rPr>
          <w:rFonts w:ascii="Georgia" w:hAnsi="Georgia"/>
        </w:rPr>
        <w:t xml:space="preserve"> </w:t>
      </w:r>
      <w:r>
        <w:rPr>
          <w:rFonts w:ascii="Georgia" w:hAnsi="Georgia"/>
        </w:rPr>
        <w:t>do Powiatoweg</w:t>
      </w:r>
      <w:r w:rsidR="00CB7302">
        <w:rPr>
          <w:rFonts w:ascii="Georgia" w:hAnsi="Georgia"/>
        </w:rPr>
        <w:t xml:space="preserve">o </w:t>
      </w:r>
      <w:r w:rsidR="00516890">
        <w:rPr>
          <w:rFonts w:ascii="Georgia" w:hAnsi="Georgia"/>
        </w:rPr>
        <w:t xml:space="preserve">Urzędu Pracy w Śremie wpłynęło </w:t>
      </w:r>
      <w:r w:rsidR="008B2A0C">
        <w:rPr>
          <w:rFonts w:ascii="Georgia" w:hAnsi="Georgia"/>
        </w:rPr>
        <w:t>2104</w:t>
      </w:r>
      <w:r w:rsidR="00CB7302">
        <w:rPr>
          <w:rFonts w:ascii="Georgia" w:hAnsi="Georgia"/>
        </w:rPr>
        <w:t xml:space="preserve"> ofert pracy</w:t>
      </w:r>
      <w:r w:rsidR="00975AF2">
        <w:rPr>
          <w:rFonts w:ascii="Georgia" w:hAnsi="Georgia"/>
        </w:rPr>
        <w:t xml:space="preserve"> i miejsc aktywizacji zawodow</w:t>
      </w:r>
      <w:r w:rsidR="00962DAD">
        <w:rPr>
          <w:rFonts w:ascii="Georgia" w:hAnsi="Georgia"/>
        </w:rPr>
        <w:t>ej (staże)</w:t>
      </w:r>
      <w:r w:rsidR="00755719">
        <w:rPr>
          <w:rFonts w:ascii="Georgia" w:hAnsi="Georgia"/>
        </w:rPr>
        <w:t xml:space="preserve">. </w:t>
      </w:r>
      <w:r w:rsidR="00962DAD">
        <w:rPr>
          <w:rFonts w:ascii="Georgia" w:hAnsi="Georgia"/>
        </w:rPr>
        <w:t>Dla porównania w 201</w:t>
      </w:r>
      <w:r w:rsidR="00F116A8">
        <w:rPr>
          <w:rFonts w:ascii="Georgia" w:hAnsi="Georgia"/>
        </w:rPr>
        <w:t>3</w:t>
      </w:r>
      <w:r w:rsidR="00962DAD">
        <w:rPr>
          <w:rFonts w:ascii="Georgia" w:hAnsi="Georgia"/>
        </w:rPr>
        <w:t xml:space="preserve"> roku </w:t>
      </w:r>
      <w:r w:rsidR="00962DAD" w:rsidRPr="00111235">
        <w:rPr>
          <w:rFonts w:ascii="Georgia" w:hAnsi="Georgia"/>
        </w:rPr>
        <w:t xml:space="preserve">zarejestrowano ogółem </w:t>
      </w:r>
      <w:r w:rsidR="00FB6DC2">
        <w:rPr>
          <w:rFonts w:ascii="Georgia" w:hAnsi="Georgia"/>
        </w:rPr>
        <w:t>1</w:t>
      </w:r>
      <w:r w:rsidR="00F116A8">
        <w:rPr>
          <w:rFonts w:ascii="Georgia" w:hAnsi="Georgia"/>
        </w:rPr>
        <w:t>697</w:t>
      </w:r>
      <w:r w:rsidR="00962DAD" w:rsidRPr="00111235">
        <w:rPr>
          <w:rFonts w:ascii="Georgia" w:hAnsi="Georgia"/>
        </w:rPr>
        <w:t xml:space="preserve"> ofert, co oznacza, iż odnotowano wzro</w:t>
      </w:r>
      <w:r w:rsidR="00E274F6">
        <w:rPr>
          <w:rFonts w:ascii="Georgia" w:hAnsi="Georgia"/>
        </w:rPr>
        <w:t xml:space="preserve">st liczby rejestrowanych ofert </w:t>
      </w:r>
      <w:r w:rsidR="00F116A8">
        <w:rPr>
          <w:rFonts w:ascii="Georgia" w:hAnsi="Georgia"/>
        </w:rPr>
        <w:t>o 24%.</w:t>
      </w:r>
      <w:r w:rsidR="00962DAD" w:rsidRPr="00111235">
        <w:rPr>
          <w:rFonts w:ascii="Georgia" w:hAnsi="Georgia"/>
        </w:rPr>
        <w:t xml:space="preserve"> </w:t>
      </w:r>
      <w:r w:rsidR="00111235">
        <w:rPr>
          <w:rFonts w:ascii="Georgia" w:hAnsi="Georgia"/>
        </w:rPr>
        <w:t xml:space="preserve"> </w:t>
      </w:r>
      <w:r w:rsidR="00755719" w:rsidRPr="00111235">
        <w:rPr>
          <w:rFonts w:ascii="Georgia" w:hAnsi="Georgia"/>
        </w:rPr>
        <w:t>P</w:t>
      </w:r>
      <w:r w:rsidR="00516890" w:rsidRPr="00111235">
        <w:rPr>
          <w:rFonts w:ascii="Georgia" w:hAnsi="Georgia"/>
        </w:rPr>
        <w:t>oniż</w:t>
      </w:r>
      <w:r w:rsidR="00755719" w:rsidRPr="00111235">
        <w:rPr>
          <w:rFonts w:ascii="Georgia" w:hAnsi="Georgia"/>
        </w:rPr>
        <w:t>ej</w:t>
      </w:r>
      <w:r w:rsidR="00516890">
        <w:rPr>
          <w:rFonts w:ascii="Georgia" w:hAnsi="Georgia"/>
        </w:rPr>
        <w:t xml:space="preserve"> zaprezentowan</w:t>
      </w:r>
      <w:r w:rsidR="00755719">
        <w:rPr>
          <w:rFonts w:ascii="Georgia" w:hAnsi="Georgia"/>
        </w:rPr>
        <w:t>o</w:t>
      </w:r>
      <w:r w:rsidR="00516890">
        <w:rPr>
          <w:rFonts w:ascii="Georgia" w:hAnsi="Georgia"/>
        </w:rPr>
        <w:t xml:space="preserve"> struktur</w:t>
      </w:r>
      <w:r w:rsidR="00755719">
        <w:rPr>
          <w:rFonts w:ascii="Georgia" w:hAnsi="Georgia"/>
        </w:rPr>
        <w:t>ę</w:t>
      </w:r>
      <w:r w:rsidR="00516890">
        <w:rPr>
          <w:rFonts w:ascii="Georgia" w:hAnsi="Georgia"/>
        </w:rPr>
        <w:t xml:space="preserve"> </w:t>
      </w:r>
      <w:r w:rsidR="00755719">
        <w:rPr>
          <w:rFonts w:ascii="Georgia" w:hAnsi="Georgia"/>
        </w:rPr>
        <w:t xml:space="preserve">ofert pracy </w:t>
      </w:r>
      <w:r w:rsidR="00962DAD">
        <w:rPr>
          <w:rFonts w:ascii="Georgia" w:hAnsi="Georgia"/>
        </w:rPr>
        <w:t xml:space="preserve"> w 201</w:t>
      </w:r>
      <w:r w:rsidR="00F116A8">
        <w:rPr>
          <w:rFonts w:ascii="Georgia" w:hAnsi="Georgia"/>
        </w:rPr>
        <w:t>4</w:t>
      </w:r>
      <w:r w:rsidR="00E274F6">
        <w:rPr>
          <w:rFonts w:ascii="Georgia" w:hAnsi="Georgia"/>
        </w:rPr>
        <w:t xml:space="preserve"> </w:t>
      </w:r>
      <w:r w:rsidR="00962DAD">
        <w:rPr>
          <w:rFonts w:ascii="Georgia" w:hAnsi="Georgia"/>
        </w:rPr>
        <w:t>r</w:t>
      </w:r>
      <w:r w:rsidR="00E274F6">
        <w:rPr>
          <w:rFonts w:ascii="Georgia" w:hAnsi="Georgia"/>
        </w:rPr>
        <w:t>oku</w:t>
      </w:r>
      <w:r w:rsidR="00962DAD">
        <w:rPr>
          <w:rFonts w:ascii="Georgia" w:hAnsi="Georgia"/>
        </w:rPr>
        <w:t xml:space="preserve"> </w:t>
      </w:r>
      <w:r w:rsidR="00755719">
        <w:rPr>
          <w:rFonts w:ascii="Georgia" w:hAnsi="Georgia"/>
        </w:rPr>
        <w:t xml:space="preserve">według </w:t>
      </w:r>
      <w:r w:rsidR="00962DAD">
        <w:rPr>
          <w:rFonts w:ascii="Georgia" w:hAnsi="Georgia"/>
        </w:rPr>
        <w:t xml:space="preserve">wielkich </w:t>
      </w:r>
      <w:r w:rsidR="00755719">
        <w:rPr>
          <w:rFonts w:ascii="Georgia" w:hAnsi="Georgia"/>
        </w:rPr>
        <w:t>grup zawodowych.</w:t>
      </w:r>
    </w:p>
    <w:p w:rsidR="00975AF2" w:rsidRPr="00F35D4E" w:rsidRDefault="00975AF2" w:rsidP="00975AF2">
      <w:pPr>
        <w:spacing w:line="360" w:lineRule="auto"/>
        <w:ind w:firstLine="708"/>
        <w:jc w:val="both"/>
        <w:rPr>
          <w:rFonts w:ascii="Georgia" w:hAnsi="Georgia"/>
          <w:color w:val="FF0000"/>
        </w:rPr>
      </w:pPr>
    </w:p>
    <w:p w:rsidR="003341C7" w:rsidRDefault="000B32BD" w:rsidP="000B32BD">
      <w:pPr>
        <w:spacing w:line="360" w:lineRule="auto"/>
        <w:jc w:val="both"/>
        <w:rPr>
          <w:rFonts w:ascii="Georgia" w:hAnsi="Georgia"/>
          <w:sz w:val="22"/>
          <w:szCs w:val="22"/>
        </w:rPr>
      </w:pPr>
      <w:r w:rsidRPr="00636611">
        <w:rPr>
          <w:rFonts w:ascii="Georgia" w:hAnsi="Georgia"/>
          <w:b/>
          <w:sz w:val="22"/>
          <w:szCs w:val="22"/>
        </w:rPr>
        <w:t xml:space="preserve">Wykres </w:t>
      </w:r>
      <w:r w:rsidR="0038247D">
        <w:rPr>
          <w:rFonts w:ascii="Georgia" w:hAnsi="Georgia"/>
          <w:b/>
          <w:sz w:val="22"/>
          <w:szCs w:val="22"/>
        </w:rPr>
        <w:t>4</w:t>
      </w:r>
      <w:r w:rsidR="00275BF8">
        <w:rPr>
          <w:rFonts w:ascii="Georgia" w:hAnsi="Georgia"/>
          <w:sz w:val="22"/>
          <w:szCs w:val="22"/>
        </w:rPr>
        <w:t xml:space="preserve"> Struktura ofert pracy</w:t>
      </w:r>
      <w:r w:rsidR="00962DAD">
        <w:rPr>
          <w:rFonts w:ascii="Georgia" w:hAnsi="Georgia"/>
          <w:sz w:val="22"/>
          <w:szCs w:val="22"/>
        </w:rPr>
        <w:t xml:space="preserve"> </w:t>
      </w:r>
      <w:r w:rsidRPr="00636611">
        <w:rPr>
          <w:rFonts w:ascii="Georgia" w:hAnsi="Georgia"/>
          <w:sz w:val="22"/>
          <w:szCs w:val="22"/>
        </w:rPr>
        <w:t xml:space="preserve">wg </w:t>
      </w:r>
      <w:r w:rsidR="00962DAD">
        <w:rPr>
          <w:rFonts w:ascii="Georgia" w:hAnsi="Georgia"/>
          <w:sz w:val="22"/>
          <w:szCs w:val="22"/>
        </w:rPr>
        <w:t xml:space="preserve">wielkich </w:t>
      </w:r>
      <w:r w:rsidR="00E274F6">
        <w:rPr>
          <w:rFonts w:ascii="Georgia" w:hAnsi="Georgia"/>
          <w:sz w:val="22"/>
          <w:szCs w:val="22"/>
        </w:rPr>
        <w:t>grup zawodowych w 201</w:t>
      </w:r>
      <w:r w:rsidR="00F116A8">
        <w:rPr>
          <w:rFonts w:ascii="Georgia" w:hAnsi="Georgia"/>
          <w:sz w:val="22"/>
          <w:szCs w:val="22"/>
        </w:rPr>
        <w:t>4</w:t>
      </w:r>
      <w:r w:rsidR="00E274F6">
        <w:rPr>
          <w:rFonts w:ascii="Georgia" w:hAnsi="Georgia"/>
          <w:sz w:val="22"/>
          <w:szCs w:val="22"/>
        </w:rPr>
        <w:t xml:space="preserve"> roku</w:t>
      </w:r>
    </w:p>
    <w:p w:rsidR="00E568D4" w:rsidRPr="003341C7" w:rsidRDefault="00D53F4A" w:rsidP="00CC28B7">
      <w:pPr>
        <w:spacing w:line="360" w:lineRule="auto"/>
        <w:jc w:val="both"/>
        <w:rPr>
          <w:rFonts w:ascii="Georgia" w:hAnsi="Georgia"/>
          <w:sz w:val="22"/>
          <w:szCs w:val="22"/>
        </w:rPr>
      </w:pPr>
      <w:r>
        <w:rPr>
          <w:noProof/>
        </w:rPr>
        <w:drawing>
          <wp:inline distT="0" distB="0" distL="0" distR="0">
            <wp:extent cx="5635625" cy="3343275"/>
            <wp:effectExtent l="0" t="0" r="3175" b="0"/>
            <wp:docPr id="5" name="Wykres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W w:w="6845" w:type="dxa"/>
        <w:tblInd w:w="65" w:type="dxa"/>
        <w:tblCellMar>
          <w:left w:w="70" w:type="dxa"/>
          <w:right w:w="70" w:type="dxa"/>
        </w:tblCellMar>
        <w:tblLook w:val="0000" w:firstRow="0" w:lastRow="0" w:firstColumn="0" w:lastColumn="0" w:noHBand="0" w:noVBand="0"/>
      </w:tblPr>
      <w:tblGrid>
        <w:gridCol w:w="499"/>
        <w:gridCol w:w="6346"/>
      </w:tblGrid>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[1]</w:t>
            </w:r>
          </w:p>
        </w:tc>
        <w:tc>
          <w:tcPr>
            <w:tcW w:w="6346" w:type="dxa"/>
            <w:shd w:val="clear" w:color="auto" w:fill="auto"/>
            <w:vAlign w:val="center"/>
          </w:tcPr>
          <w:p w:rsidR="000B32BD" w:rsidRDefault="000B32BD" w:rsidP="000B32BD">
            <w:pPr>
              <w:rPr>
                <w:rFonts w:ascii="Georgia" w:hAnsi="Georgia" w:cs="Arial"/>
                <w:sz w:val="20"/>
                <w:szCs w:val="20"/>
              </w:rPr>
            </w:pPr>
            <w:r>
              <w:rPr>
                <w:rFonts w:ascii="Georgia" w:hAnsi="Georgia" w:cs="Arial"/>
                <w:sz w:val="20"/>
                <w:szCs w:val="20"/>
              </w:rPr>
              <w:t>przedstawiciele władz publicznych, wyżsi urzędnicy i kierownicy</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[2]</w:t>
            </w:r>
          </w:p>
        </w:tc>
        <w:tc>
          <w:tcPr>
            <w:tcW w:w="6346" w:type="dxa"/>
            <w:shd w:val="clear" w:color="auto" w:fill="auto"/>
            <w:vAlign w:val="center"/>
          </w:tcPr>
          <w:p w:rsidR="000B32BD" w:rsidRDefault="00962DAD" w:rsidP="000B32BD">
            <w:pPr>
              <w:rPr>
                <w:rFonts w:ascii="Georgia" w:hAnsi="Georgia" w:cs="Arial"/>
                <w:sz w:val="20"/>
                <w:szCs w:val="20"/>
              </w:rPr>
            </w:pPr>
            <w:r>
              <w:rPr>
                <w:rFonts w:ascii="Georgia" w:hAnsi="Georgia" w:cs="Arial"/>
                <w:sz w:val="20"/>
                <w:szCs w:val="20"/>
              </w:rPr>
              <w:t>s</w:t>
            </w:r>
            <w:r w:rsidR="000B32BD">
              <w:rPr>
                <w:rFonts w:ascii="Georgia" w:hAnsi="Georgia" w:cs="Arial"/>
                <w:sz w:val="20"/>
                <w:szCs w:val="20"/>
              </w:rPr>
              <w:t>pecjaliści</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[3]</w:t>
            </w:r>
          </w:p>
        </w:tc>
        <w:tc>
          <w:tcPr>
            <w:tcW w:w="6346" w:type="dxa"/>
            <w:shd w:val="clear" w:color="auto" w:fill="auto"/>
            <w:vAlign w:val="center"/>
          </w:tcPr>
          <w:p w:rsidR="000B32BD" w:rsidRDefault="000B32BD" w:rsidP="000B32BD">
            <w:pPr>
              <w:rPr>
                <w:rFonts w:ascii="Georgia" w:hAnsi="Georgia" w:cs="Arial"/>
                <w:sz w:val="20"/>
                <w:szCs w:val="20"/>
              </w:rPr>
            </w:pPr>
            <w:r>
              <w:rPr>
                <w:rFonts w:ascii="Georgia" w:hAnsi="Georgia" w:cs="Arial"/>
                <w:sz w:val="20"/>
                <w:szCs w:val="20"/>
              </w:rPr>
              <w:t xml:space="preserve">technicy i inny średni personel </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[4]</w:t>
            </w:r>
          </w:p>
        </w:tc>
        <w:tc>
          <w:tcPr>
            <w:tcW w:w="6346" w:type="dxa"/>
            <w:shd w:val="clear" w:color="auto" w:fill="auto"/>
            <w:vAlign w:val="center"/>
          </w:tcPr>
          <w:p w:rsidR="000B32BD" w:rsidRDefault="000B32BD" w:rsidP="000B32BD">
            <w:pPr>
              <w:rPr>
                <w:rFonts w:ascii="Georgia" w:hAnsi="Georgia" w:cs="Arial"/>
                <w:sz w:val="20"/>
                <w:szCs w:val="20"/>
              </w:rPr>
            </w:pPr>
            <w:r>
              <w:rPr>
                <w:rFonts w:ascii="Georgia" w:hAnsi="Georgia" w:cs="Arial"/>
                <w:sz w:val="20"/>
                <w:szCs w:val="20"/>
              </w:rPr>
              <w:t>pracownicy biurowi</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[5]</w:t>
            </w:r>
          </w:p>
        </w:tc>
        <w:tc>
          <w:tcPr>
            <w:tcW w:w="6346" w:type="dxa"/>
            <w:shd w:val="clear" w:color="auto" w:fill="auto"/>
            <w:vAlign w:val="center"/>
          </w:tcPr>
          <w:p w:rsidR="000B32BD" w:rsidRDefault="000B32BD" w:rsidP="000B32BD">
            <w:pPr>
              <w:rPr>
                <w:rFonts w:ascii="Georgia" w:hAnsi="Georgia" w:cs="Arial"/>
                <w:sz w:val="20"/>
                <w:szCs w:val="20"/>
              </w:rPr>
            </w:pPr>
            <w:r>
              <w:rPr>
                <w:rFonts w:ascii="Georgia" w:hAnsi="Georgia" w:cs="Arial"/>
                <w:sz w:val="20"/>
                <w:szCs w:val="20"/>
              </w:rPr>
              <w:t>pracownicy usług i sprzedawcy</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[6]</w:t>
            </w:r>
          </w:p>
        </w:tc>
        <w:tc>
          <w:tcPr>
            <w:tcW w:w="6346" w:type="dxa"/>
            <w:shd w:val="clear" w:color="auto" w:fill="auto"/>
            <w:vAlign w:val="center"/>
          </w:tcPr>
          <w:p w:rsidR="000B32BD" w:rsidRDefault="000B32BD" w:rsidP="000B32BD">
            <w:pPr>
              <w:rPr>
                <w:rFonts w:ascii="Georgia" w:hAnsi="Georgia" w:cs="Arial"/>
                <w:sz w:val="20"/>
                <w:szCs w:val="20"/>
              </w:rPr>
            </w:pPr>
            <w:r>
              <w:rPr>
                <w:rFonts w:ascii="Georgia" w:hAnsi="Georgia" w:cs="Arial"/>
                <w:sz w:val="20"/>
                <w:szCs w:val="20"/>
              </w:rPr>
              <w:t>rolnicy, ogrodnicy, leśnicy, rybacy</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[7]</w:t>
            </w:r>
          </w:p>
        </w:tc>
        <w:tc>
          <w:tcPr>
            <w:tcW w:w="6346" w:type="dxa"/>
            <w:shd w:val="clear" w:color="auto" w:fill="auto"/>
            <w:vAlign w:val="center"/>
          </w:tcPr>
          <w:p w:rsidR="000B32BD" w:rsidRDefault="000B32BD" w:rsidP="000B32BD">
            <w:pPr>
              <w:rPr>
                <w:rFonts w:ascii="Georgia" w:hAnsi="Georgia" w:cs="Arial"/>
                <w:sz w:val="20"/>
                <w:szCs w:val="20"/>
              </w:rPr>
            </w:pPr>
            <w:r>
              <w:rPr>
                <w:rFonts w:ascii="Georgia" w:hAnsi="Georgia" w:cs="Arial"/>
                <w:sz w:val="20"/>
                <w:szCs w:val="20"/>
              </w:rPr>
              <w:t>robotnicy przemysłowi i rzemieślnicy</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[8]</w:t>
            </w:r>
          </w:p>
        </w:tc>
        <w:tc>
          <w:tcPr>
            <w:tcW w:w="6346" w:type="dxa"/>
            <w:shd w:val="clear" w:color="auto" w:fill="auto"/>
            <w:vAlign w:val="center"/>
          </w:tcPr>
          <w:p w:rsidR="000B32BD" w:rsidRDefault="00962DAD" w:rsidP="000B32BD">
            <w:pPr>
              <w:rPr>
                <w:rFonts w:ascii="Georgia" w:hAnsi="Georgia" w:cs="Arial"/>
                <w:sz w:val="20"/>
                <w:szCs w:val="20"/>
              </w:rPr>
            </w:pPr>
            <w:r>
              <w:rPr>
                <w:rFonts w:ascii="Georgia" w:hAnsi="Georgia" w:cs="Arial"/>
                <w:sz w:val="20"/>
                <w:szCs w:val="20"/>
              </w:rPr>
              <w:t>o</w:t>
            </w:r>
            <w:r w:rsidR="000B32BD">
              <w:rPr>
                <w:rFonts w:ascii="Georgia" w:hAnsi="Georgia" w:cs="Arial"/>
                <w:sz w:val="20"/>
                <w:szCs w:val="20"/>
              </w:rPr>
              <w:t>peratorzy i monterzy maszyn i urządzeń</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[9]</w:t>
            </w:r>
          </w:p>
        </w:tc>
        <w:tc>
          <w:tcPr>
            <w:tcW w:w="6346" w:type="dxa"/>
            <w:shd w:val="clear" w:color="auto" w:fill="auto"/>
            <w:vAlign w:val="center"/>
          </w:tcPr>
          <w:p w:rsidR="000B32BD" w:rsidRDefault="000B32BD" w:rsidP="003341C7">
            <w:pPr>
              <w:rPr>
                <w:rFonts w:ascii="Georgia" w:hAnsi="Georgia" w:cs="Arial"/>
                <w:sz w:val="20"/>
                <w:szCs w:val="20"/>
              </w:rPr>
            </w:pPr>
            <w:r>
              <w:rPr>
                <w:rFonts w:ascii="Georgia" w:hAnsi="Georgia" w:cs="Arial"/>
                <w:sz w:val="20"/>
                <w:szCs w:val="20"/>
              </w:rPr>
              <w:t xml:space="preserve">pracownicy </w:t>
            </w:r>
            <w:r w:rsidR="003341C7">
              <w:rPr>
                <w:rFonts w:ascii="Georgia" w:hAnsi="Georgia" w:cs="Arial"/>
                <w:sz w:val="20"/>
                <w:szCs w:val="20"/>
              </w:rPr>
              <w:t>wykonujący prace proste</w:t>
            </w:r>
          </w:p>
        </w:tc>
      </w:tr>
      <w:tr w:rsidR="000B32BD" w:rsidTr="000B32BD">
        <w:trPr>
          <w:trHeight w:val="315"/>
        </w:trPr>
        <w:tc>
          <w:tcPr>
            <w:tcW w:w="499" w:type="dxa"/>
            <w:shd w:val="clear" w:color="auto" w:fill="auto"/>
            <w:vAlign w:val="center"/>
          </w:tcPr>
          <w:p w:rsidR="000B32BD" w:rsidRDefault="000B32BD" w:rsidP="000B32BD">
            <w:pPr>
              <w:jc w:val="center"/>
              <w:rPr>
                <w:rFonts w:ascii="Georgia" w:hAnsi="Georgia" w:cs="Arial"/>
                <w:sz w:val="20"/>
                <w:szCs w:val="20"/>
              </w:rPr>
            </w:pPr>
            <w:r>
              <w:rPr>
                <w:rFonts w:ascii="Georgia" w:hAnsi="Georgia" w:cs="Arial"/>
                <w:sz w:val="20"/>
                <w:szCs w:val="20"/>
              </w:rPr>
              <w:t>[10]</w:t>
            </w:r>
          </w:p>
        </w:tc>
        <w:tc>
          <w:tcPr>
            <w:tcW w:w="6346" w:type="dxa"/>
            <w:shd w:val="clear" w:color="auto" w:fill="auto"/>
            <w:vAlign w:val="center"/>
          </w:tcPr>
          <w:p w:rsidR="000B32BD" w:rsidRDefault="000B32BD" w:rsidP="000B32BD">
            <w:pPr>
              <w:rPr>
                <w:rFonts w:ascii="Georgia" w:hAnsi="Georgia" w:cs="Arial"/>
                <w:sz w:val="20"/>
                <w:szCs w:val="20"/>
              </w:rPr>
            </w:pPr>
            <w:r>
              <w:rPr>
                <w:rFonts w:ascii="Georgia" w:hAnsi="Georgia" w:cs="Arial"/>
                <w:sz w:val="20"/>
                <w:szCs w:val="20"/>
              </w:rPr>
              <w:t>siły zbrojne</w:t>
            </w:r>
          </w:p>
        </w:tc>
      </w:tr>
    </w:tbl>
    <w:p w:rsidR="00CC28B7" w:rsidRPr="00CC28B7" w:rsidRDefault="00CC28B7" w:rsidP="00CC28B7">
      <w:pPr>
        <w:spacing w:line="360" w:lineRule="auto"/>
        <w:ind w:firstLine="708"/>
        <w:jc w:val="both"/>
        <w:rPr>
          <w:rFonts w:ascii="Georgia" w:hAnsi="Georgia"/>
          <w:sz w:val="10"/>
          <w:szCs w:val="10"/>
        </w:rPr>
      </w:pPr>
    </w:p>
    <w:p w:rsidR="00F35D4E" w:rsidRDefault="00F35D4E" w:rsidP="00C21794">
      <w:pPr>
        <w:spacing w:line="360" w:lineRule="auto"/>
        <w:ind w:firstLine="708"/>
        <w:jc w:val="both"/>
        <w:rPr>
          <w:rFonts w:ascii="Georgia" w:hAnsi="Georgia"/>
        </w:rPr>
      </w:pPr>
    </w:p>
    <w:p w:rsidR="00F33750" w:rsidRDefault="00F33750" w:rsidP="00275BF8">
      <w:pPr>
        <w:spacing w:line="360" w:lineRule="auto"/>
        <w:jc w:val="both"/>
        <w:rPr>
          <w:rFonts w:ascii="Georgia" w:hAnsi="Georgia"/>
        </w:rPr>
      </w:pPr>
    </w:p>
    <w:p w:rsidR="00C46E6C" w:rsidRDefault="0059196A" w:rsidP="00C21794">
      <w:pPr>
        <w:spacing w:line="360" w:lineRule="auto"/>
        <w:ind w:firstLine="708"/>
        <w:jc w:val="both"/>
        <w:rPr>
          <w:rFonts w:ascii="Georgia" w:hAnsi="Georgia"/>
        </w:rPr>
      </w:pPr>
      <w:r>
        <w:rPr>
          <w:rFonts w:ascii="Georgia" w:hAnsi="Georgia"/>
        </w:rPr>
        <w:t>N</w:t>
      </w:r>
      <w:r w:rsidR="00CA014A">
        <w:rPr>
          <w:rFonts w:ascii="Georgia" w:hAnsi="Georgia"/>
        </w:rPr>
        <w:t xml:space="preserve">ajwiększe zapotrzebowanie na rynku pracy </w:t>
      </w:r>
      <w:r>
        <w:rPr>
          <w:rFonts w:ascii="Georgia" w:hAnsi="Georgia"/>
        </w:rPr>
        <w:t xml:space="preserve">zaobserwowano </w:t>
      </w:r>
      <w:r w:rsidR="00622ECC">
        <w:rPr>
          <w:rFonts w:ascii="Georgia" w:hAnsi="Georgia"/>
        </w:rPr>
        <w:t>w zawodach przedstawionych w poniż</w:t>
      </w:r>
      <w:r w:rsidR="00347D01">
        <w:rPr>
          <w:rFonts w:ascii="Georgia" w:hAnsi="Georgia"/>
        </w:rPr>
        <w:t>sz</w:t>
      </w:r>
      <w:r w:rsidR="00622ECC">
        <w:rPr>
          <w:rFonts w:ascii="Georgia" w:hAnsi="Georgia"/>
        </w:rPr>
        <w:t>ej tabeli</w:t>
      </w:r>
      <w:r w:rsidR="00CD3B34">
        <w:rPr>
          <w:rFonts w:ascii="Georgia" w:hAnsi="Georgia"/>
        </w:rPr>
        <w:t>:</w:t>
      </w:r>
    </w:p>
    <w:p w:rsidR="00C21794" w:rsidRDefault="00C21794" w:rsidP="00C21794">
      <w:pPr>
        <w:spacing w:line="360" w:lineRule="auto"/>
        <w:ind w:firstLine="708"/>
        <w:jc w:val="both"/>
        <w:rPr>
          <w:rFonts w:ascii="Georgia" w:hAnsi="Georgia"/>
        </w:rPr>
      </w:pPr>
    </w:p>
    <w:p w:rsidR="0033584A" w:rsidRPr="0033584A" w:rsidRDefault="0033584A" w:rsidP="0033584A">
      <w:pPr>
        <w:spacing w:line="360" w:lineRule="auto"/>
        <w:ind w:firstLine="708"/>
        <w:jc w:val="both"/>
        <w:rPr>
          <w:rFonts w:ascii="Georgia" w:hAnsi="Georgia"/>
          <w:sz w:val="2"/>
          <w:szCs w:val="2"/>
        </w:rPr>
      </w:pPr>
    </w:p>
    <w:p w:rsidR="00F57247" w:rsidRPr="000B32BD" w:rsidRDefault="000B32BD" w:rsidP="00F57247">
      <w:pPr>
        <w:jc w:val="both"/>
        <w:rPr>
          <w:rFonts w:ascii="Georgia" w:hAnsi="Georgia"/>
          <w:sz w:val="22"/>
          <w:szCs w:val="22"/>
        </w:rPr>
      </w:pPr>
      <w:r w:rsidRPr="005E32C0">
        <w:rPr>
          <w:rFonts w:ascii="Georgia" w:hAnsi="Georgia"/>
          <w:b/>
          <w:sz w:val="22"/>
          <w:szCs w:val="22"/>
        </w:rPr>
        <w:t xml:space="preserve">Tabela </w:t>
      </w:r>
      <w:r w:rsidR="00C76B15">
        <w:rPr>
          <w:rFonts w:ascii="Georgia" w:hAnsi="Georgia"/>
          <w:b/>
          <w:sz w:val="22"/>
          <w:szCs w:val="22"/>
        </w:rPr>
        <w:t>6</w:t>
      </w:r>
      <w:r w:rsidRPr="000B32BD">
        <w:rPr>
          <w:rFonts w:ascii="Georgia" w:hAnsi="Georgia"/>
          <w:sz w:val="22"/>
          <w:szCs w:val="22"/>
        </w:rPr>
        <w:t xml:space="preserve"> </w:t>
      </w:r>
      <w:r w:rsidR="00843E2B" w:rsidRPr="000B32BD">
        <w:rPr>
          <w:rFonts w:ascii="Georgia" w:hAnsi="Georgia"/>
          <w:sz w:val="22"/>
          <w:szCs w:val="22"/>
        </w:rPr>
        <w:t xml:space="preserve">Najliczniej </w:t>
      </w:r>
      <w:r w:rsidR="00F57247" w:rsidRPr="000B32BD">
        <w:rPr>
          <w:rFonts w:ascii="Georgia" w:hAnsi="Georgia"/>
          <w:sz w:val="22"/>
          <w:szCs w:val="22"/>
        </w:rPr>
        <w:t>zgłoszone</w:t>
      </w:r>
      <w:r w:rsidR="005A3387" w:rsidRPr="000B32BD">
        <w:rPr>
          <w:rFonts w:ascii="Georgia" w:hAnsi="Georgia"/>
          <w:sz w:val="22"/>
          <w:szCs w:val="22"/>
        </w:rPr>
        <w:t xml:space="preserve"> oferty pracy </w:t>
      </w:r>
      <w:r w:rsidR="00F57247" w:rsidRPr="000B32BD">
        <w:rPr>
          <w:rFonts w:ascii="Georgia" w:hAnsi="Georgia"/>
          <w:sz w:val="22"/>
          <w:szCs w:val="22"/>
        </w:rPr>
        <w:t xml:space="preserve"> </w:t>
      </w:r>
      <w:r w:rsidR="00017AAE">
        <w:rPr>
          <w:rFonts w:ascii="Georgia" w:hAnsi="Georgia"/>
          <w:sz w:val="22"/>
          <w:szCs w:val="22"/>
        </w:rPr>
        <w:t xml:space="preserve">i miejsc aktywizacji zawodowej </w:t>
      </w:r>
      <w:r w:rsidR="005A3387" w:rsidRPr="000B32BD">
        <w:rPr>
          <w:rFonts w:ascii="Georgia" w:hAnsi="Georgia"/>
          <w:sz w:val="22"/>
          <w:szCs w:val="22"/>
        </w:rPr>
        <w:t>w 20</w:t>
      </w:r>
      <w:r w:rsidR="00CB7302">
        <w:rPr>
          <w:rFonts w:ascii="Georgia" w:hAnsi="Georgia"/>
          <w:sz w:val="22"/>
          <w:szCs w:val="22"/>
        </w:rPr>
        <w:t>1</w:t>
      </w:r>
      <w:r w:rsidR="003341C7">
        <w:rPr>
          <w:rFonts w:ascii="Georgia" w:hAnsi="Georgia"/>
          <w:sz w:val="22"/>
          <w:szCs w:val="22"/>
        </w:rPr>
        <w:t>4</w:t>
      </w:r>
      <w:r w:rsidR="00017AAE">
        <w:rPr>
          <w:rFonts w:ascii="Georgia" w:hAnsi="Georgia"/>
          <w:sz w:val="22"/>
          <w:szCs w:val="22"/>
        </w:rPr>
        <w:t xml:space="preserve"> roku</w:t>
      </w:r>
    </w:p>
    <w:tbl>
      <w:tblPr>
        <w:tblW w:w="9185" w:type="dxa"/>
        <w:tblInd w:w="65" w:type="dxa"/>
        <w:tblLayout w:type="fixed"/>
        <w:tblCellMar>
          <w:left w:w="70" w:type="dxa"/>
          <w:right w:w="70" w:type="dxa"/>
        </w:tblCellMar>
        <w:tblLook w:val="0000" w:firstRow="0" w:lastRow="0" w:firstColumn="0" w:lastColumn="0" w:noHBand="0" w:noVBand="0"/>
      </w:tblPr>
      <w:tblGrid>
        <w:gridCol w:w="431"/>
        <w:gridCol w:w="1389"/>
        <w:gridCol w:w="4827"/>
        <w:gridCol w:w="1240"/>
        <w:gridCol w:w="1298"/>
      </w:tblGrid>
      <w:tr w:rsidR="00E973CB" w:rsidTr="007733AE">
        <w:trPr>
          <w:trHeight w:val="240"/>
        </w:trPr>
        <w:tc>
          <w:tcPr>
            <w:tcW w:w="431" w:type="dxa"/>
            <w:vMerge w:val="restart"/>
            <w:tcBorders>
              <w:top w:val="single" w:sz="4" w:space="0" w:color="auto"/>
              <w:left w:val="single" w:sz="4" w:space="0" w:color="auto"/>
              <w:bottom w:val="single" w:sz="4" w:space="0" w:color="000000"/>
              <w:right w:val="single" w:sz="4" w:space="0" w:color="auto"/>
            </w:tcBorders>
            <w:shd w:val="clear" w:color="auto" w:fill="D9D9D9"/>
            <w:vAlign w:val="center"/>
          </w:tcPr>
          <w:p w:rsidR="00E973CB" w:rsidRPr="001444CB" w:rsidRDefault="00E973CB">
            <w:pPr>
              <w:jc w:val="center"/>
              <w:rPr>
                <w:rFonts w:ascii="Georgia" w:eastAsia="Batang" w:hAnsi="Georgia" w:cs="Arial"/>
                <w:b/>
                <w:bCs/>
                <w:sz w:val="18"/>
                <w:szCs w:val="18"/>
              </w:rPr>
            </w:pPr>
            <w:proofErr w:type="spellStart"/>
            <w:r w:rsidRPr="001444CB">
              <w:rPr>
                <w:rFonts w:ascii="Georgia" w:eastAsia="Batang" w:hAnsi="Georgia" w:cs="Arial"/>
                <w:b/>
                <w:bCs/>
                <w:sz w:val="18"/>
                <w:szCs w:val="18"/>
              </w:rPr>
              <w:t>Lp</w:t>
            </w:r>
            <w:proofErr w:type="spellEnd"/>
          </w:p>
        </w:tc>
        <w:tc>
          <w:tcPr>
            <w:tcW w:w="1389" w:type="dxa"/>
            <w:vMerge w:val="restart"/>
            <w:tcBorders>
              <w:top w:val="single" w:sz="4" w:space="0" w:color="auto"/>
              <w:left w:val="single" w:sz="4" w:space="0" w:color="auto"/>
              <w:bottom w:val="single" w:sz="4" w:space="0" w:color="000000"/>
              <w:right w:val="single" w:sz="4" w:space="0" w:color="auto"/>
            </w:tcBorders>
            <w:shd w:val="clear" w:color="auto" w:fill="D9D9D9"/>
            <w:vAlign w:val="center"/>
          </w:tcPr>
          <w:p w:rsidR="00E973CB" w:rsidRPr="002D7B25" w:rsidRDefault="00E973CB">
            <w:pPr>
              <w:jc w:val="center"/>
              <w:rPr>
                <w:rFonts w:ascii="Georgia" w:eastAsia="Batang" w:hAnsi="Georgia" w:cs="Arial"/>
                <w:b/>
                <w:bCs/>
                <w:sz w:val="20"/>
                <w:szCs w:val="20"/>
              </w:rPr>
            </w:pPr>
            <w:r w:rsidRPr="002D7B25">
              <w:rPr>
                <w:rFonts w:ascii="Georgia" w:eastAsia="Batang" w:hAnsi="Georgia" w:cs="Arial"/>
                <w:b/>
                <w:bCs/>
                <w:sz w:val="20"/>
                <w:szCs w:val="20"/>
              </w:rPr>
              <w:t>Kod zawodu</w:t>
            </w:r>
          </w:p>
        </w:tc>
        <w:tc>
          <w:tcPr>
            <w:tcW w:w="4827" w:type="dxa"/>
            <w:vMerge w:val="restart"/>
            <w:tcBorders>
              <w:top w:val="single" w:sz="4" w:space="0" w:color="auto"/>
              <w:left w:val="single" w:sz="4" w:space="0" w:color="auto"/>
              <w:bottom w:val="single" w:sz="4" w:space="0" w:color="000000"/>
              <w:right w:val="single" w:sz="4" w:space="0" w:color="auto"/>
            </w:tcBorders>
            <w:shd w:val="clear" w:color="auto" w:fill="D9D9D9"/>
            <w:vAlign w:val="center"/>
          </w:tcPr>
          <w:p w:rsidR="00E973CB" w:rsidRPr="002D7B25" w:rsidRDefault="00E973CB">
            <w:pPr>
              <w:jc w:val="center"/>
              <w:rPr>
                <w:rFonts w:ascii="Georgia" w:eastAsia="Batang" w:hAnsi="Georgia" w:cs="Arial"/>
                <w:b/>
                <w:bCs/>
                <w:sz w:val="20"/>
                <w:szCs w:val="20"/>
              </w:rPr>
            </w:pPr>
            <w:r w:rsidRPr="002D7B25">
              <w:rPr>
                <w:rFonts w:ascii="Georgia" w:eastAsia="Batang" w:hAnsi="Georgia" w:cs="Arial"/>
                <w:b/>
                <w:bCs/>
                <w:sz w:val="20"/>
                <w:szCs w:val="20"/>
              </w:rPr>
              <w:t>Nazwa zawodu</w:t>
            </w:r>
          </w:p>
        </w:tc>
        <w:tc>
          <w:tcPr>
            <w:tcW w:w="2538" w:type="dxa"/>
            <w:gridSpan w:val="2"/>
            <w:tcBorders>
              <w:top w:val="single" w:sz="4" w:space="0" w:color="auto"/>
              <w:left w:val="nil"/>
              <w:bottom w:val="single" w:sz="4" w:space="0" w:color="auto"/>
              <w:right w:val="single" w:sz="4" w:space="0" w:color="000000"/>
            </w:tcBorders>
            <w:shd w:val="clear" w:color="auto" w:fill="D9D9D9"/>
            <w:vAlign w:val="center"/>
          </w:tcPr>
          <w:p w:rsidR="00E973CB" w:rsidRPr="002D7B25" w:rsidRDefault="00E973CB">
            <w:pPr>
              <w:jc w:val="center"/>
              <w:rPr>
                <w:rFonts w:ascii="Georgia" w:eastAsia="Batang" w:hAnsi="Georgia" w:cs="Arial"/>
                <w:b/>
                <w:bCs/>
                <w:sz w:val="20"/>
                <w:szCs w:val="20"/>
              </w:rPr>
            </w:pPr>
            <w:r w:rsidRPr="002D7B25">
              <w:rPr>
                <w:rFonts w:ascii="Georgia" w:eastAsia="Batang" w:hAnsi="Georgia" w:cs="Arial"/>
                <w:b/>
                <w:bCs/>
                <w:sz w:val="20"/>
                <w:szCs w:val="20"/>
              </w:rPr>
              <w:t>Oferty pracy</w:t>
            </w:r>
          </w:p>
        </w:tc>
      </w:tr>
      <w:tr w:rsidR="00E973CB" w:rsidTr="007733AE">
        <w:trPr>
          <w:trHeight w:val="497"/>
        </w:trPr>
        <w:tc>
          <w:tcPr>
            <w:tcW w:w="431" w:type="dxa"/>
            <w:vMerge/>
            <w:tcBorders>
              <w:top w:val="single" w:sz="4" w:space="0" w:color="auto"/>
              <w:left w:val="single" w:sz="4" w:space="0" w:color="auto"/>
              <w:bottom w:val="single" w:sz="4" w:space="0" w:color="000000"/>
              <w:right w:val="single" w:sz="4" w:space="0" w:color="auto"/>
            </w:tcBorders>
            <w:shd w:val="clear" w:color="auto" w:fill="D9D9D9"/>
            <w:vAlign w:val="center"/>
          </w:tcPr>
          <w:p w:rsidR="00E973CB" w:rsidRPr="002D7B25" w:rsidRDefault="00E973CB">
            <w:pPr>
              <w:rPr>
                <w:rFonts w:ascii="Georgia" w:eastAsia="Batang" w:hAnsi="Georgia" w:cs="Arial"/>
                <w:b/>
                <w:bCs/>
                <w:sz w:val="20"/>
                <w:szCs w:val="20"/>
              </w:rPr>
            </w:pPr>
          </w:p>
        </w:tc>
        <w:tc>
          <w:tcPr>
            <w:tcW w:w="1389" w:type="dxa"/>
            <w:vMerge/>
            <w:tcBorders>
              <w:top w:val="single" w:sz="4" w:space="0" w:color="auto"/>
              <w:left w:val="single" w:sz="4" w:space="0" w:color="auto"/>
              <w:bottom w:val="single" w:sz="4" w:space="0" w:color="000000"/>
              <w:right w:val="single" w:sz="4" w:space="0" w:color="auto"/>
            </w:tcBorders>
            <w:shd w:val="clear" w:color="auto" w:fill="D9D9D9"/>
            <w:vAlign w:val="center"/>
          </w:tcPr>
          <w:p w:rsidR="00E973CB" w:rsidRPr="002D7B25" w:rsidRDefault="00E973CB">
            <w:pPr>
              <w:rPr>
                <w:rFonts w:ascii="Georgia" w:eastAsia="Batang" w:hAnsi="Georgia" w:cs="Arial"/>
                <w:b/>
                <w:bCs/>
                <w:sz w:val="20"/>
                <w:szCs w:val="20"/>
              </w:rPr>
            </w:pPr>
          </w:p>
        </w:tc>
        <w:tc>
          <w:tcPr>
            <w:tcW w:w="4827" w:type="dxa"/>
            <w:vMerge/>
            <w:tcBorders>
              <w:top w:val="single" w:sz="4" w:space="0" w:color="auto"/>
              <w:left w:val="single" w:sz="4" w:space="0" w:color="auto"/>
              <w:bottom w:val="single" w:sz="4" w:space="0" w:color="000000"/>
              <w:right w:val="single" w:sz="4" w:space="0" w:color="auto"/>
            </w:tcBorders>
            <w:shd w:val="clear" w:color="auto" w:fill="D9D9D9"/>
            <w:vAlign w:val="center"/>
          </w:tcPr>
          <w:p w:rsidR="00E973CB" w:rsidRPr="002D7B25" w:rsidRDefault="00E973CB">
            <w:pPr>
              <w:rPr>
                <w:rFonts w:ascii="Georgia" w:eastAsia="Batang" w:hAnsi="Georgia" w:cs="Arial"/>
                <w:b/>
                <w:bCs/>
                <w:sz w:val="20"/>
                <w:szCs w:val="20"/>
              </w:rPr>
            </w:pPr>
          </w:p>
        </w:tc>
        <w:tc>
          <w:tcPr>
            <w:tcW w:w="1240" w:type="dxa"/>
            <w:tcBorders>
              <w:top w:val="nil"/>
              <w:left w:val="nil"/>
              <w:bottom w:val="single" w:sz="4" w:space="0" w:color="auto"/>
              <w:right w:val="single" w:sz="4" w:space="0" w:color="auto"/>
            </w:tcBorders>
            <w:shd w:val="clear" w:color="auto" w:fill="D9D9D9"/>
            <w:vAlign w:val="center"/>
          </w:tcPr>
          <w:p w:rsidR="00E973CB" w:rsidRPr="002D7B25" w:rsidRDefault="00E973CB" w:rsidP="003341C7">
            <w:pPr>
              <w:jc w:val="center"/>
              <w:rPr>
                <w:rFonts w:ascii="Georgia" w:eastAsia="Batang" w:hAnsi="Georgia" w:cs="Arial"/>
                <w:b/>
                <w:bCs/>
                <w:sz w:val="20"/>
                <w:szCs w:val="20"/>
              </w:rPr>
            </w:pPr>
            <w:r w:rsidRPr="002D7B25">
              <w:rPr>
                <w:rFonts w:ascii="Georgia" w:eastAsia="Batang" w:hAnsi="Georgia" w:cs="Arial"/>
                <w:b/>
                <w:bCs/>
                <w:sz w:val="20"/>
                <w:szCs w:val="20"/>
              </w:rPr>
              <w:t>zgłoszone w 20</w:t>
            </w:r>
            <w:r w:rsidR="00830A94">
              <w:rPr>
                <w:rFonts w:ascii="Georgia" w:eastAsia="Batang" w:hAnsi="Georgia" w:cs="Arial"/>
                <w:b/>
                <w:bCs/>
                <w:sz w:val="20"/>
                <w:szCs w:val="20"/>
              </w:rPr>
              <w:t>1</w:t>
            </w:r>
            <w:r w:rsidR="003341C7">
              <w:rPr>
                <w:rFonts w:ascii="Georgia" w:eastAsia="Batang" w:hAnsi="Georgia" w:cs="Arial"/>
                <w:b/>
                <w:bCs/>
                <w:sz w:val="20"/>
                <w:szCs w:val="20"/>
              </w:rPr>
              <w:t>4</w:t>
            </w:r>
            <w:r w:rsidRPr="002D7B25">
              <w:rPr>
                <w:rFonts w:ascii="Georgia" w:eastAsia="Batang" w:hAnsi="Georgia" w:cs="Arial"/>
                <w:b/>
                <w:bCs/>
                <w:sz w:val="20"/>
                <w:szCs w:val="20"/>
              </w:rPr>
              <w:t xml:space="preserve"> roku</w:t>
            </w:r>
          </w:p>
        </w:tc>
        <w:tc>
          <w:tcPr>
            <w:tcW w:w="1298" w:type="dxa"/>
            <w:tcBorders>
              <w:top w:val="nil"/>
              <w:left w:val="nil"/>
              <w:bottom w:val="single" w:sz="4" w:space="0" w:color="auto"/>
              <w:right w:val="single" w:sz="4" w:space="0" w:color="auto"/>
            </w:tcBorders>
            <w:shd w:val="clear" w:color="auto" w:fill="D9D9D9"/>
            <w:vAlign w:val="center"/>
          </w:tcPr>
          <w:p w:rsidR="00E973CB" w:rsidRPr="002D7B25" w:rsidRDefault="00E973CB" w:rsidP="003341C7">
            <w:pPr>
              <w:jc w:val="center"/>
              <w:rPr>
                <w:rFonts w:ascii="Georgia" w:eastAsia="Batang" w:hAnsi="Georgia" w:cs="Arial"/>
                <w:b/>
                <w:bCs/>
                <w:sz w:val="20"/>
                <w:szCs w:val="20"/>
              </w:rPr>
            </w:pPr>
            <w:r w:rsidRPr="002D7B25">
              <w:rPr>
                <w:rFonts w:ascii="Georgia" w:eastAsia="Batang" w:hAnsi="Georgia" w:cs="Arial"/>
                <w:b/>
                <w:bCs/>
                <w:sz w:val="20"/>
                <w:szCs w:val="20"/>
              </w:rPr>
              <w:t>w końcu 20</w:t>
            </w:r>
            <w:r w:rsidR="00CB7302">
              <w:rPr>
                <w:rFonts w:ascii="Georgia" w:eastAsia="Batang" w:hAnsi="Georgia" w:cs="Arial"/>
                <w:b/>
                <w:bCs/>
                <w:sz w:val="20"/>
                <w:szCs w:val="20"/>
              </w:rPr>
              <w:t>1</w:t>
            </w:r>
            <w:r w:rsidR="003341C7">
              <w:rPr>
                <w:rFonts w:ascii="Georgia" w:eastAsia="Batang" w:hAnsi="Georgia" w:cs="Arial"/>
                <w:b/>
                <w:bCs/>
                <w:sz w:val="20"/>
                <w:szCs w:val="20"/>
              </w:rPr>
              <w:t>4</w:t>
            </w:r>
            <w:r w:rsidRPr="002D7B25">
              <w:rPr>
                <w:rFonts w:ascii="Georgia" w:eastAsia="Batang" w:hAnsi="Georgia" w:cs="Arial"/>
                <w:b/>
                <w:bCs/>
                <w:sz w:val="20"/>
                <w:szCs w:val="20"/>
              </w:rPr>
              <w:t xml:space="preserve"> roku</w:t>
            </w:r>
          </w:p>
        </w:tc>
      </w:tr>
      <w:tr w:rsidR="00F977E2"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F977E2" w:rsidRDefault="00205E2D">
            <w:pPr>
              <w:jc w:val="center"/>
              <w:rPr>
                <w:rFonts w:ascii="Georgia" w:eastAsia="Batang" w:hAnsi="Georgia" w:cs="Arial"/>
                <w:sz w:val="20"/>
                <w:szCs w:val="20"/>
              </w:rPr>
            </w:pPr>
            <w:r>
              <w:rPr>
                <w:rFonts w:ascii="Georgia" w:eastAsia="Batang" w:hAnsi="Georgia" w:cs="Arial"/>
                <w:sz w:val="20"/>
                <w:szCs w:val="20"/>
              </w:rPr>
              <w:t>1</w:t>
            </w:r>
          </w:p>
        </w:tc>
        <w:tc>
          <w:tcPr>
            <w:tcW w:w="1389" w:type="dxa"/>
            <w:tcBorders>
              <w:top w:val="nil"/>
              <w:left w:val="nil"/>
              <w:bottom w:val="single" w:sz="4" w:space="0" w:color="auto"/>
              <w:right w:val="single" w:sz="4" w:space="0" w:color="auto"/>
            </w:tcBorders>
            <w:shd w:val="clear" w:color="auto" w:fill="auto"/>
            <w:vAlign w:val="center"/>
          </w:tcPr>
          <w:p w:rsidR="00F977E2" w:rsidRPr="007733AE" w:rsidRDefault="00205E2D" w:rsidP="006B6B56">
            <w:pPr>
              <w:jc w:val="center"/>
              <w:rPr>
                <w:rFonts w:ascii="Georgia" w:eastAsia="Batang" w:hAnsi="Georgia" w:cs="Arial"/>
                <w:sz w:val="20"/>
                <w:szCs w:val="20"/>
              </w:rPr>
            </w:pPr>
            <w:r>
              <w:rPr>
                <w:rFonts w:ascii="Georgia" w:eastAsia="Batang" w:hAnsi="Georgia" w:cs="Arial"/>
                <w:sz w:val="20"/>
                <w:szCs w:val="20"/>
              </w:rPr>
              <w:t>932101</w:t>
            </w:r>
          </w:p>
        </w:tc>
        <w:tc>
          <w:tcPr>
            <w:tcW w:w="4827" w:type="dxa"/>
            <w:tcBorders>
              <w:top w:val="nil"/>
              <w:left w:val="nil"/>
              <w:bottom w:val="single" w:sz="4" w:space="0" w:color="auto"/>
              <w:right w:val="single" w:sz="4" w:space="0" w:color="auto"/>
            </w:tcBorders>
            <w:shd w:val="clear" w:color="auto" w:fill="auto"/>
            <w:vAlign w:val="center"/>
          </w:tcPr>
          <w:p w:rsidR="00F977E2" w:rsidRPr="007733AE" w:rsidRDefault="00205E2D" w:rsidP="006B6B56">
            <w:pPr>
              <w:rPr>
                <w:rFonts w:ascii="Georgia" w:eastAsia="Batang" w:hAnsi="Georgia" w:cs="Arial"/>
                <w:sz w:val="20"/>
                <w:szCs w:val="20"/>
              </w:rPr>
            </w:pPr>
            <w:r>
              <w:rPr>
                <w:rFonts w:ascii="Georgia" w:eastAsia="Batang" w:hAnsi="Georgia" w:cs="Arial"/>
                <w:sz w:val="20"/>
                <w:szCs w:val="20"/>
              </w:rPr>
              <w:t xml:space="preserve">Pakowacz </w:t>
            </w:r>
          </w:p>
        </w:tc>
        <w:tc>
          <w:tcPr>
            <w:tcW w:w="1240" w:type="dxa"/>
            <w:tcBorders>
              <w:top w:val="nil"/>
              <w:left w:val="nil"/>
              <w:bottom w:val="single" w:sz="4" w:space="0" w:color="auto"/>
              <w:right w:val="single" w:sz="4" w:space="0" w:color="auto"/>
            </w:tcBorders>
            <w:shd w:val="clear" w:color="auto" w:fill="auto"/>
            <w:vAlign w:val="center"/>
          </w:tcPr>
          <w:p w:rsidR="00F977E2" w:rsidRPr="002E1955" w:rsidRDefault="00205E2D" w:rsidP="006B6B56">
            <w:pPr>
              <w:jc w:val="center"/>
              <w:rPr>
                <w:rFonts w:ascii="Georgia" w:eastAsia="Batang" w:hAnsi="Georgia" w:cs="Arial"/>
                <w:sz w:val="20"/>
                <w:szCs w:val="20"/>
              </w:rPr>
            </w:pPr>
            <w:r>
              <w:rPr>
                <w:rFonts w:ascii="Georgia" w:eastAsia="Batang" w:hAnsi="Georgia" w:cs="Arial"/>
                <w:sz w:val="20"/>
                <w:szCs w:val="20"/>
              </w:rPr>
              <w:t>174</w:t>
            </w:r>
          </w:p>
        </w:tc>
        <w:tc>
          <w:tcPr>
            <w:tcW w:w="1298" w:type="dxa"/>
            <w:tcBorders>
              <w:top w:val="nil"/>
              <w:left w:val="nil"/>
              <w:bottom w:val="single" w:sz="4" w:space="0" w:color="auto"/>
              <w:right w:val="single" w:sz="4" w:space="0" w:color="auto"/>
            </w:tcBorders>
            <w:shd w:val="clear" w:color="auto" w:fill="auto"/>
            <w:vAlign w:val="center"/>
          </w:tcPr>
          <w:p w:rsidR="00F977E2" w:rsidRPr="002E1955" w:rsidRDefault="00205E2D" w:rsidP="006B6B56">
            <w:pPr>
              <w:jc w:val="center"/>
              <w:rPr>
                <w:rFonts w:ascii="Georgia" w:eastAsia="Batang" w:hAnsi="Georgia" w:cs="Arial"/>
                <w:sz w:val="20"/>
                <w:szCs w:val="20"/>
              </w:rPr>
            </w:pPr>
            <w:r>
              <w:rPr>
                <w:rFonts w:ascii="Georgia" w:eastAsia="Batang" w:hAnsi="Georgia" w:cs="Arial"/>
                <w:sz w:val="20"/>
                <w:szCs w:val="20"/>
              </w:rPr>
              <w:t>0</w:t>
            </w:r>
          </w:p>
        </w:tc>
      </w:tr>
      <w:tr w:rsidR="00D26283"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D26283" w:rsidRPr="002D7B25" w:rsidRDefault="00205E2D">
            <w:pPr>
              <w:jc w:val="center"/>
              <w:rPr>
                <w:rFonts w:ascii="Georgia" w:eastAsia="Batang" w:hAnsi="Georgia" w:cs="Arial"/>
                <w:sz w:val="20"/>
                <w:szCs w:val="20"/>
              </w:rPr>
            </w:pPr>
            <w:r>
              <w:rPr>
                <w:rFonts w:ascii="Georgia" w:eastAsia="Batang" w:hAnsi="Georgia" w:cs="Arial"/>
                <w:sz w:val="20"/>
                <w:szCs w:val="20"/>
              </w:rPr>
              <w:t>2</w:t>
            </w:r>
          </w:p>
        </w:tc>
        <w:tc>
          <w:tcPr>
            <w:tcW w:w="1389" w:type="dxa"/>
            <w:tcBorders>
              <w:top w:val="nil"/>
              <w:left w:val="nil"/>
              <w:bottom w:val="single" w:sz="4" w:space="0" w:color="auto"/>
              <w:right w:val="single" w:sz="4" w:space="0" w:color="auto"/>
            </w:tcBorders>
            <w:shd w:val="clear" w:color="auto" w:fill="auto"/>
            <w:vAlign w:val="center"/>
          </w:tcPr>
          <w:p w:rsidR="00D26283" w:rsidRPr="007733AE" w:rsidRDefault="003341C7" w:rsidP="001C6F80">
            <w:pPr>
              <w:jc w:val="center"/>
              <w:rPr>
                <w:rFonts w:ascii="Georgia" w:eastAsia="Batang" w:hAnsi="Georgia" w:cs="Arial"/>
                <w:sz w:val="20"/>
                <w:szCs w:val="20"/>
              </w:rPr>
            </w:pPr>
            <w:r>
              <w:rPr>
                <w:rFonts w:ascii="Georgia" w:eastAsia="Batang" w:hAnsi="Georgia" w:cs="Arial"/>
                <w:sz w:val="20"/>
                <w:szCs w:val="20"/>
              </w:rPr>
              <w:t>332203</w:t>
            </w:r>
          </w:p>
        </w:tc>
        <w:tc>
          <w:tcPr>
            <w:tcW w:w="4827" w:type="dxa"/>
            <w:tcBorders>
              <w:top w:val="nil"/>
              <w:left w:val="nil"/>
              <w:bottom w:val="single" w:sz="4" w:space="0" w:color="auto"/>
              <w:right w:val="single" w:sz="4" w:space="0" w:color="auto"/>
            </w:tcBorders>
            <w:shd w:val="clear" w:color="auto" w:fill="auto"/>
            <w:vAlign w:val="center"/>
          </w:tcPr>
          <w:p w:rsidR="00D26283" w:rsidRPr="007733AE" w:rsidRDefault="003341C7" w:rsidP="001C6F80">
            <w:pPr>
              <w:rPr>
                <w:rFonts w:ascii="Georgia" w:eastAsia="Batang" w:hAnsi="Georgia" w:cs="Arial"/>
                <w:sz w:val="20"/>
                <w:szCs w:val="20"/>
              </w:rPr>
            </w:pPr>
            <w:r>
              <w:rPr>
                <w:rFonts w:ascii="Georgia" w:eastAsia="Batang" w:hAnsi="Georgia" w:cs="Arial"/>
                <w:sz w:val="20"/>
                <w:szCs w:val="20"/>
              </w:rPr>
              <w:t>Przedstawiciel handlowy</w:t>
            </w:r>
          </w:p>
        </w:tc>
        <w:tc>
          <w:tcPr>
            <w:tcW w:w="1240" w:type="dxa"/>
            <w:tcBorders>
              <w:top w:val="nil"/>
              <w:left w:val="nil"/>
              <w:bottom w:val="single" w:sz="4" w:space="0" w:color="auto"/>
              <w:right w:val="single" w:sz="4" w:space="0" w:color="auto"/>
            </w:tcBorders>
            <w:shd w:val="clear" w:color="auto" w:fill="auto"/>
            <w:vAlign w:val="center"/>
          </w:tcPr>
          <w:p w:rsidR="00D26283" w:rsidRPr="002E1955" w:rsidRDefault="003341C7" w:rsidP="001C6F80">
            <w:pPr>
              <w:jc w:val="center"/>
              <w:rPr>
                <w:rFonts w:ascii="Georgia" w:eastAsia="Batang" w:hAnsi="Georgia" w:cs="Arial"/>
                <w:sz w:val="20"/>
                <w:szCs w:val="20"/>
              </w:rPr>
            </w:pPr>
            <w:r>
              <w:rPr>
                <w:rFonts w:ascii="Georgia" w:eastAsia="Batang" w:hAnsi="Georgia" w:cs="Arial"/>
                <w:sz w:val="20"/>
                <w:szCs w:val="20"/>
              </w:rPr>
              <w:t>169</w:t>
            </w:r>
          </w:p>
        </w:tc>
        <w:tc>
          <w:tcPr>
            <w:tcW w:w="1298" w:type="dxa"/>
            <w:tcBorders>
              <w:top w:val="nil"/>
              <w:left w:val="nil"/>
              <w:bottom w:val="single" w:sz="4" w:space="0" w:color="auto"/>
              <w:right w:val="single" w:sz="4" w:space="0" w:color="auto"/>
            </w:tcBorders>
            <w:shd w:val="clear" w:color="auto" w:fill="auto"/>
            <w:vAlign w:val="center"/>
          </w:tcPr>
          <w:p w:rsidR="00D26283" w:rsidRPr="002E1955" w:rsidRDefault="003341C7" w:rsidP="001C6F80">
            <w:pPr>
              <w:jc w:val="center"/>
              <w:rPr>
                <w:rFonts w:ascii="Georgia" w:eastAsia="Batang" w:hAnsi="Georgia" w:cs="Arial"/>
                <w:sz w:val="20"/>
                <w:szCs w:val="20"/>
              </w:rPr>
            </w:pPr>
            <w:r>
              <w:rPr>
                <w:rFonts w:ascii="Georgia" w:eastAsia="Batang" w:hAnsi="Georgia" w:cs="Arial"/>
                <w:sz w:val="20"/>
                <w:szCs w:val="20"/>
              </w:rPr>
              <w:t>0</w:t>
            </w:r>
          </w:p>
        </w:tc>
      </w:tr>
      <w:tr w:rsidR="003341C7"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3341C7" w:rsidRDefault="00205E2D">
            <w:pPr>
              <w:jc w:val="center"/>
              <w:rPr>
                <w:rFonts w:ascii="Georgia" w:eastAsia="Batang" w:hAnsi="Georgia" w:cs="Arial"/>
                <w:sz w:val="20"/>
                <w:szCs w:val="20"/>
              </w:rPr>
            </w:pPr>
            <w:r>
              <w:rPr>
                <w:rFonts w:ascii="Georgia" w:eastAsia="Batang" w:hAnsi="Georgia" w:cs="Arial"/>
                <w:sz w:val="20"/>
                <w:szCs w:val="20"/>
              </w:rPr>
              <w:t>3</w:t>
            </w:r>
          </w:p>
        </w:tc>
        <w:tc>
          <w:tcPr>
            <w:tcW w:w="1389" w:type="dxa"/>
            <w:tcBorders>
              <w:top w:val="nil"/>
              <w:left w:val="nil"/>
              <w:bottom w:val="single" w:sz="4" w:space="0" w:color="auto"/>
              <w:right w:val="single" w:sz="4" w:space="0" w:color="auto"/>
            </w:tcBorders>
            <w:shd w:val="clear" w:color="auto" w:fill="auto"/>
            <w:vAlign w:val="center"/>
          </w:tcPr>
          <w:p w:rsidR="003341C7" w:rsidRDefault="003341C7" w:rsidP="001C6F80">
            <w:pPr>
              <w:jc w:val="center"/>
              <w:rPr>
                <w:rFonts w:ascii="Georgia" w:eastAsia="Batang" w:hAnsi="Georgia" w:cs="Arial"/>
                <w:sz w:val="20"/>
                <w:szCs w:val="20"/>
              </w:rPr>
            </w:pPr>
            <w:r>
              <w:rPr>
                <w:rFonts w:ascii="Georgia" w:eastAsia="Batang" w:hAnsi="Georgia" w:cs="Arial"/>
                <w:sz w:val="20"/>
                <w:szCs w:val="20"/>
              </w:rPr>
              <w:t>432103</w:t>
            </w:r>
          </w:p>
        </w:tc>
        <w:tc>
          <w:tcPr>
            <w:tcW w:w="4827" w:type="dxa"/>
            <w:tcBorders>
              <w:top w:val="nil"/>
              <w:left w:val="nil"/>
              <w:bottom w:val="single" w:sz="4" w:space="0" w:color="auto"/>
              <w:right w:val="single" w:sz="4" w:space="0" w:color="auto"/>
            </w:tcBorders>
            <w:shd w:val="clear" w:color="auto" w:fill="auto"/>
            <w:vAlign w:val="center"/>
          </w:tcPr>
          <w:p w:rsidR="003341C7" w:rsidRDefault="003341C7" w:rsidP="001C6F80">
            <w:pPr>
              <w:rPr>
                <w:rFonts w:ascii="Georgia" w:eastAsia="Batang" w:hAnsi="Georgia" w:cs="Arial"/>
                <w:sz w:val="20"/>
                <w:szCs w:val="20"/>
              </w:rPr>
            </w:pPr>
            <w:r>
              <w:rPr>
                <w:rFonts w:ascii="Georgia" w:eastAsia="Batang" w:hAnsi="Georgia" w:cs="Arial"/>
                <w:sz w:val="20"/>
                <w:szCs w:val="20"/>
              </w:rPr>
              <w:t xml:space="preserve">Magazynier </w:t>
            </w:r>
          </w:p>
        </w:tc>
        <w:tc>
          <w:tcPr>
            <w:tcW w:w="1240" w:type="dxa"/>
            <w:tcBorders>
              <w:top w:val="nil"/>
              <w:left w:val="nil"/>
              <w:bottom w:val="single" w:sz="4" w:space="0" w:color="auto"/>
              <w:right w:val="single" w:sz="4" w:space="0" w:color="auto"/>
            </w:tcBorders>
            <w:shd w:val="clear" w:color="auto" w:fill="auto"/>
            <w:vAlign w:val="center"/>
          </w:tcPr>
          <w:p w:rsidR="003341C7" w:rsidRDefault="003341C7" w:rsidP="001C6F80">
            <w:pPr>
              <w:jc w:val="center"/>
              <w:rPr>
                <w:rFonts w:ascii="Georgia" w:eastAsia="Batang" w:hAnsi="Georgia" w:cs="Arial"/>
                <w:sz w:val="20"/>
                <w:szCs w:val="20"/>
              </w:rPr>
            </w:pPr>
            <w:r>
              <w:rPr>
                <w:rFonts w:ascii="Georgia" w:eastAsia="Batang" w:hAnsi="Georgia" w:cs="Arial"/>
                <w:sz w:val="20"/>
                <w:szCs w:val="20"/>
              </w:rPr>
              <w:t>149</w:t>
            </w:r>
          </w:p>
        </w:tc>
        <w:tc>
          <w:tcPr>
            <w:tcW w:w="1298" w:type="dxa"/>
            <w:tcBorders>
              <w:top w:val="nil"/>
              <w:left w:val="nil"/>
              <w:bottom w:val="single" w:sz="4" w:space="0" w:color="auto"/>
              <w:right w:val="single" w:sz="4" w:space="0" w:color="auto"/>
            </w:tcBorders>
            <w:shd w:val="clear" w:color="auto" w:fill="auto"/>
            <w:vAlign w:val="center"/>
          </w:tcPr>
          <w:p w:rsidR="003341C7" w:rsidRDefault="003341C7" w:rsidP="001C6F80">
            <w:pPr>
              <w:jc w:val="center"/>
              <w:rPr>
                <w:rFonts w:ascii="Georgia" w:eastAsia="Batang" w:hAnsi="Georgia" w:cs="Arial"/>
                <w:sz w:val="20"/>
                <w:szCs w:val="20"/>
              </w:rPr>
            </w:pPr>
            <w:r>
              <w:rPr>
                <w:rFonts w:ascii="Georgia" w:eastAsia="Batang" w:hAnsi="Georgia" w:cs="Arial"/>
                <w:sz w:val="20"/>
                <w:szCs w:val="20"/>
              </w:rPr>
              <w:t>0</w:t>
            </w:r>
          </w:p>
        </w:tc>
      </w:tr>
      <w:tr w:rsidR="00D26283"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D26283" w:rsidRDefault="00D26283">
            <w:pPr>
              <w:jc w:val="center"/>
              <w:rPr>
                <w:rFonts w:ascii="Georgia" w:eastAsia="Batang" w:hAnsi="Georgia" w:cs="Arial"/>
                <w:sz w:val="20"/>
                <w:szCs w:val="20"/>
              </w:rPr>
            </w:pPr>
            <w:r>
              <w:rPr>
                <w:rFonts w:ascii="Georgia" w:eastAsia="Batang" w:hAnsi="Georgia" w:cs="Arial"/>
                <w:sz w:val="20"/>
                <w:szCs w:val="20"/>
              </w:rPr>
              <w:t>4</w:t>
            </w:r>
          </w:p>
        </w:tc>
        <w:tc>
          <w:tcPr>
            <w:tcW w:w="1389" w:type="dxa"/>
            <w:tcBorders>
              <w:top w:val="nil"/>
              <w:left w:val="nil"/>
              <w:bottom w:val="single" w:sz="4" w:space="0" w:color="auto"/>
              <w:right w:val="single" w:sz="4" w:space="0" w:color="auto"/>
            </w:tcBorders>
            <w:shd w:val="clear" w:color="auto" w:fill="auto"/>
            <w:vAlign w:val="center"/>
          </w:tcPr>
          <w:p w:rsidR="00D26283" w:rsidRPr="007733AE" w:rsidRDefault="003341C7" w:rsidP="001C6F80">
            <w:pPr>
              <w:jc w:val="center"/>
              <w:rPr>
                <w:rFonts w:ascii="Georgia" w:eastAsia="Batang" w:hAnsi="Georgia" w:cs="Arial"/>
                <w:sz w:val="20"/>
                <w:szCs w:val="20"/>
              </w:rPr>
            </w:pPr>
            <w:r>
              <w:rPr>
                <w:rFonts w:ascii="Georgia" w:eastAsia="Batang" w:hAnsi="Georgia" w:cs="Arial"/>
                <w:sz w:val="20"/>
                <w:szCs w:val="20"/>
              </w:rPr>
              <w:t>411004</w:t>
            </w:r>
          </w:p>
        </w:tc>
        <w:tc>
          <w:tcPr>
            <w:tcW w:w="4827" w:type="dxa"/>
            <w:tcBorders>
              <w:top w:val="nil"/>
              <w:left w:val="nil"/>
              <w:bottom w:val="single" w:sz="4" w:space="0" w:color="auto"/>
              <w:right w:val="single" w:sz="4" w:space="0" w:color="auto"/>
            </w:tcBorders>
            <w:shd w:val="clear" w:color="auto" w:fill="auto"/>
            <w:vAlign w:val="center"/>
          </w:tcPr>
          <w:p w:rsidR="00D26283" w:rsidRPr="007733AE" w:rsidRDefault="003341C7" w:rsidP="001C6F80">
            <w:pPr>
              <w:rPr>
                <w:rFonts w:ascii="Georgia" w:eastAsia="Batang" w:hAnsi="Georgia" w:cs="Arial"/>
                <w:sz w:val="20"/>
                <w:szCs w:val="20"/>
              </w:rPr>
            </w:pPr>
            <w:r>
              <w:rPr>
                <w:rFonts w:ascii="Georgia" w:eastAsia="Batang" w:hAnsi="Georgia" w:cs="Arial"/>
                <w:sz w:val="20"/>
                <w:szCs w:val="20"/>
              </w:rPr>
              <w:t>Technik prac biurowych</w:t>
            </w:r>
          </w:p>
        </w:tc>
        <w:tc>
          <w:tcPr>
            <w:tcW w:w="1240" w:type="dxa"/>
            <w:tcBorders>
              <w:top w:val="nil"/>
              <w:left w:val="nil"/>
              <w:bottom w:val="single" w:sz="4" w:space="0" w:color="auto"/>
              <w:right w:val="single" w:sz="4" w:space="0" w:color="auto"/>
            </w:tcBorders>
            <w:shd w:val="clear" w:color="auto" w:fill="auto"/>
            <w:vAlign w:val="center"/>
          </w:tcPr>
          <w:p w:rsidR="00D26283" w:rsidRPr="002E1955" w:rsidRDefault="003341C7" w:rsidP="001C6F80">
            <w:pPr>
              <w:jc w:val="center"/>
              <w:rPr>
                <w:rFonts w:ascii="Georgia" w:eastAsia="Batang" w:hAnsi="Georgia" w:cs="Arial"/>
                <w:sz w:val="20"/>
                <w:szCs w:val="20"/>
              </w:rPr>
            </w:pPr>
            <w:r>
              <w:rPr>
                <w:rFonts w:ascii="Georgia" w:eastAsia="Batang" w:hAnsi="Georgia" w:cs="Arial"/>
                <w:sz w:val="20"/>
                <w:szCs w:val="20"/>
              </w:rPr>
              <w:t>124</w:t>
            </w:r>
          </w:p>
        </w:tc>
        <w:tc>
          <w:tcPr>
            <w:tcW w:w="1298" w:type="dxa"/>
            <w:tcBorders>
              <w:top w:val="nil"/>
              <w:left w:val="nil"/>
              <w:bottom w:val="single" w:sz="4" w:space="0" w:color="auto"/>
              <w:right w:val="single" w:sz="4" w:space="0" w:color="auto"/>
            </w:tcBorders>
            <w:shd w:val="clear" w:color="auto" w:fill="auto"/>
            <w:vAlign w:val="center"/>
          </w:tcPr>
          <w:p w:rsidR="00D26283" w:rsidRPr="002E1955" w:rsidRDefault="003341C7" w:rsidP="001C6F80">
            <w:pPr>
              <w:jc w:val="center"/>
              <w:rPr>
                <w:rFonts w:ascii="Georgia" w:eastAsia="Batang" w:hAnsi="Georgia" w:cs="Arial"/>
                <w:sz w:val="20"/>
                <w:szCs w:val="20"/>
              </w:rPr>
            </w:pPr>
            <w:r>
              <w:rPr>
                <w:rFonts w:ascii="Georgia" w:eastAsia="Batang" w:hAnsi="Georgia" w:cs="Arial"/>
                <w:sz w:val="20"/>
                <w:szCs w:val="20"/>
              </w:rPr>
              <w:t>1</w:t>
            </w:r>
          </w:p>
        </w:tc>
      </w:tr>
      <w:tr w:rsidR="00D26283"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D26283" w:rsidRDefault="00D26283">
            <w:pPr>
              <w:jc w:val="center"/>
              <w:rPr>
                <w:rFonts w:ascii="Georgia" w:eastAsia="Batang" w:hAnsi="Georgia" w:cs="Arial"/>
                <w:sz w:val="20"/>
                <w:szCs w:val="20"/>
              </w:rPr>
            </w:pPr>
            <w:r>
              <w:rPr>
                <w:rFonts w:ascii="Georgia" w:eastAsia="Batang" w:hAnsi="Georgia" w:cs="Arial"/>
                <w:sz w:val="20"/>
                <w:szCs w:val="20"/>
              </w:rPr>
              <w:t>5</w:t>
            </w:r>
          </w:p>
        </w:tc>
        <w:tc>
          <w:tcPr>
            <w:tcW w:w="1389" w:type="dxa"/>
            <w:tcBorders>
              <w:top w:val="nil"/>
              <w:left w:val="nil"/>
              <w:bottom w:val="single" w:sz="4" w:space="0" w:color="auto"/>
              <w:right w:val="single" w:sz="4" w:space="0" w:color="auto"/>
            </w:tcBorders>
            <w:shd w:val="clear" w:color="auto" w:fill="auto"/>
            <w:vAlign w:val="center"/>
          </w:tcPr>
          <w:p w:rsidR="00D26283" w:rsidRPr="007733AE" w:rsidRDefault="003341C7" w:rsidP="001C6F80">
            <w:pPr>
              <w:jc w:val="center"/>
              <w:rPr>
                <w:rFonts w:ascii="Georgia" w:eastAsia="Batang" w:hAnsi="Georgia" w:cs="Arial"/>
                <w:sz w:val="20"/>
                <w:szCs w:val="20"/>
              </w:rPr>
            </w:pPr>
            <w:r>
              <w:rPr>
                <w:rFonts w:ascii="Georgia" w:eastAsia="Batang" w:hAnsi="Georgia" w:cs="Arial"/>
                <w:sz w:val="20"/>
                <w:szCs w:val="20"/>
              </w:rPr>
              <w:t>432190</w:t>
            </w:r>
          </w:p>
        </w:tc>
        <w:tc>
          <w:tcPr>
            <w:tcW w:w="4827" w:type="dxa"/>
            <w:tcBorders>
              <w:top w:val="nil"/>
              <w:left w:val="nil"/>
              <w:bottom w:val="single" w:sz="4" w:space="0" w:color="auto"/>
              <w:right w:val="single" w:sz="4" w:space="0" w:color="auto"/>
            </w:tcBorders>
            <w:shd w:val="clear" w:color="auto" w:fill="auto"/>
            <w:vAlign w:val="center"/>
          </w:tcPr>
          <w:p w:rsidR="00D26283" w:rsidRPr="007733AE" w:rsidRDefault="003341C7" w:rsidP="001C6F80">
            <w:pPr>
              <w:rPr>
                <w:rFonts w:ascii="Georgia" w:eastAsia="Batang" w:hAnsi="Georgia" w:cs="Arial"/>
                <w:sz w:val="20"/>
                <w:szCs w:val="20"/>
              </w:rPr>
            </w:pPr>
            <w:r>
              <w:rPr>
                <w:rFonts w:ascii="Georgia" w:eastAsia="Batang" w:hAnsi="Georgia" w:cs="Arial"/>
                <w:sz w:val="20"/>
                <w:szCs w:val="20"/>
              </w:rPr>
              <w:t>Pozostali magazynierzy i pokrewni</w:t>
            </w:r>
          </w:p>
        </w:tc>
        <w:tc>
          <w:tcPr>
            <w:tcW w:w="1240" w:type="dxa"/>
            <w:tcBorders>
              <w:top w:val="nil"/>
              <w:left w:val="nil"/>
              <w:bottom w:val="single" w:sz="4" w:space="0" w:color="auto"/>
              <w:right w:val="single" w:sz="4" w:space="0" w:color="auto"/>
            </w:tcBorders>
            <w:shd w:val="clear" w:color="auto" w:fill="auto"/>
            <w:vAlign w:val="center"/>
          </w:tcPr>
          <w:p w:rsidR="00D26283" w:rsidRPr="002E1955" w:rsidRDefault="003341C7" w:rsidP="001C6F80">
            <w:pPr>
              <w:jc w:val="center"/>
              <w:rPr>
                <w:rFonts w:ascii="Georgia" w:eastAsia="Batang" w:hAnsi="Georgia" w:cs="Arial"/>
                <w:sz w:val="20"/>
                <w:szCs w:val="20"/>
              </w:rPr>
            </w:pPr>
            <w:r>
              <w:rPr>
                <w:rFonts w:ascii="Georgia" w:eastAsia="Batang" w:hAnsi="Georgia" w:cs="Arial"/>
                <w:sz w:val="20"/>
                <w:szCs w:val="20"/>
              </w:rPr>
              <w:t>101</w:t>
            </w:r>
          </w:p>
        </w:tc>
        <w:tc>
          <w:tcPr>
            <w:tcW w:w="1298" w:type="dxa"/>
            <w:tcBorders>
              <w:top w:val="nil"/>
              <w:left w:val="nil"/>
              <w:bottom w:val="single" w:sz="4" w:space="0" w:color="auto"/>
              <w:right w:val="single" w:sz="4" w:space="0" w:color="auto"/>
            </w:tcBorders>
            <w:shd w:val="clear" w:color="auto" w:fill="auto"/>
            <w:vAlign w:val="center"/>
          </w:tcPr>
          <w:p w:rsidR="00D26283" w:rsidRPr="002E1955" w:rsidRDefault="003341C7" w:rsidP="001C6F80">
            <w:pPr>
              <w:jc w:val="center"/>
              <w:rPr>
                <w:rFonts w:ascii="Georgia" w:eastAsia="Batang" w:hAnsi="Georgia" w:cs="Arial"/>
                <w:sz w:val="20"/>
                <w:szCs w:val="20"/>
              </w:rPr>
            </w:pPr>
            <w:r>
              <w:rPr>
                <w:rFonts w:ascii="Georgia" w:eastAsia="Batang" w:hAnsi="Georgia" w:cs="Arial"/>
                <w:sz w:val="20"/>
                <w:szCs w:val="20"/>
              </w:rPr>
              <w:t>30</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Default="00205E2D">
            <w:pPr>
              <w:jc w:val="center"/>
              <w:rPr>
                <w:rFonts w:ascii="Georgia" w:eastAsia="Batang" w:hAnsi="Georgia" w:cs="Arial"/>
                <w:sz w:val="20"/>
                <w:szCs w:val="20"/>
              </w:rPr>
            </w:pPr>
            <w:r>
              <w:rPr>
                <w:rFonts w:ascii="Georgia" w:eastAsia="Batang" w:hAnsi="Georgia" w:cs="Arial"/>
                <w:sz w:val="20"/>
                <w:szCs w:val="20"/>
              </w:rPr>
              <w:t>6</w:t>
            </w:r>
          </w:p>
        </w:tc>
        <w:tc>
          <w:tcPr>
            <w:tcW w:w="1389" w:type="dxa"/>
            <w:tcBorders>
              <w:top w:val="nil"/>
              <w:left w:val="nil"/>
              <w:bottom w:val="single" w:sz="4" w:space="0" w:color="auto"/>
              <w:right w:val="single" w:sz="4" w:space="0" w:color="auto"/>
            </w:tcBorders>
            <w:shd w:val="clear" w:color="auto" w:fill="auto"/>
            <w:vAlign w:val="center"/>
          </w:tcPr>
          <w:p w:rsidR="00205E2D" w:rsidRDefault="00205E2D" w:rsidP="001C6F80">
            <w:pPr>
              <w:jc w:val="center"/>
              <w:rPr>
                <w:rFonts w:ascii="Georgia" w:eastAsia="Batang" w:hAnsi="Georgia" w:cs="Arial"/>
                <w:sz w:val="20"/>
                <w:szCs w:val="20"/>
              </w:rPr>
            </w:pPr>
            <w:r>
              <w:rPr>
                <w:rFonts w:ascii="Georgia" w:eastAsia="Batang" w:hAnsi="Georgia" w:cs="Arial"/>
                <w:sz w:val="20"/>
                <w:szCs w:val="20"/>
              </w:rPr>
              <w:t>833203</w:t>
            </w:r>
          </w:p>
        </w:tc>
        <w:tc>
          <w:tcPr>
            <w:tcW w:w="4827" w:type="dxa"/>
            <w:tcBorders>
              <w:top w:val="nil"/>
              <w:left w:val="nil"/>
              <w:bottom w:val="single" w:sz="4" w:space="0" w:color="auto"/>
              <w:right w:val="single" w:sz="4" w:space="0" w:color="auto"/>
            </w:tcBorders>
            <w:shd w:val="clear" w:color="auto" w:fill="auto"/>
            <w:vAlign w:val="center"/>
          </w:tcPr>
          <w:p w:rsidR="00205E2D" w:rsidRDefault="00205E2D" w:rsidP="001C6F80">
            <w:pPr>
              <w:rPr>
                <w:rFonts w:ascii="Georgia" w:eastAsia="Batang" w:hAnsi="Georgia" w:cs="Arial"/>
                <w:sz w:val="20"/>
                <w:szCs w:val="20"/>
              </w:rPr>
            </w:pPr>
            <w:r>
              <w:rPr>
                <w:rFonts w:ascii="Georgia" w:eastAsia="Batang" w:hAnsi="Georgia" w:cs="Arial"/>
                <w:sz w:val="20"/>
                <w:szCs w:val="20"/>
              </w:rPr>
              <w:t>Kierowca samochodu ciężarowego</w:t>
            </w:r>
          </w:p>
        </w:tc>
        <w:tc>
          <w:tcPr>
            <w:tcW w:w="1240" w:type="dxa"/>
            <w:tcBorders>
              <w:top w:val="nil"/>
              <w:left w:val="nil"/>
              <w:bottom w:val="single" w:sz="4" w:space="0" w:color="auto"/>
              <w:right w:val="single" w:sz="4" w:space="0" w:color="auto"/>
            </w:tcBorders>
            <w:shd w:val="clear" w:color="auto" w:fill="auto"/>
            <w:vAlign w:val="center"/>
          </w:tcPr>
          <w:p w:rsidR="00205E2D" w:rsidRDefault="00205E2D" w:rsidP="001C6F80">
            <w:pPr>
              <w:jc w:val="center"/>
              <w:rPr>
                <w:rFonts w:ascii="Georgia" w:eastAsia="Batang" w:hAnsi="Georgia" w:cs="Arial"/>
                <w:sz w:val="20"/>
                <w:szCs w:val="20"/>
              </w:rPr>
            </w:pPr>
            <w:r>
              <w:rPr>
                <w:rFonts w:ascii="Georgia" w:eastAsia="Batang" w:hAnsi="Georgia" w:cs="Arial"/>
                <w:sz w:val="20"/>
                <w:szCs w:val="20"/>
              </w:rPr>
              <w:t>76</w:t>
            </w:r>
          </w:p>
        </w:tc>
        <w:tc>
          <w:tcPr>
            <w:tcW w:w="1298" w:type="dxa"/>
            <w:tcBorders>
              <w:top w:val="nil"/>
              <w:left w:val="nil"/>
              <w:bottom w:val="single" w:sz="4" w:space="0" w:color="auto"/>
              <w:right w:val="single" w:sz="4" w:space="0" w:color="auto"/>
            </w:tcBorders>
            <w:shd w:val="clear" w:color="auto" w:fill="auto"/>
            <w:vAlign w:val="center"/>
          </w:tcPr>
          <w:p w:rsidR="00205E2D" w:rsidRDefault="00205E2D" w:rsidP="001C6F80">
            <w:pPr>
              <w:jc w:val="center"/>
              <w:rPr>
                <w:rFonts w:ascii="Georgia" w:eastAsia="Batang" w:hAnsi="Georgia" w:cs="Arial"/>
                <w:sz w:val="20"/>
                <w:szCs w:val="20"/>
              </w:rPr>
            </w:pPr>
            <w:r>
              <w:rPr>
                <w:rFonts w:ascii="Georgia" w:eastAsia="Batang" w:hAnsi="Georgia" w:cs="Arial"/>
                <w:sz w:val="20"/>
                <w:szCs w:val="20"/>
              </w:rPr>
              <w:t>3</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Pr="002D7B25" w:rsidRDefault="00205E2D">
            <w:pPr>
              <w:jc w:val="center"/>
              <w:rPr>
                <w:rFonts w:ascii="Georgia" w:eastAsia="Batang" w:hAnsi="Georgia" w:cs="Arial"/>
                <w:sz w:val="20"/>
                <w:szCs w:val="20"/>
              </w:rPr>
            </w:pPr>
            <w:r>
              <w:rPr>
                <w:rFonts w:ascii="Georgia" w:eastAsia="Batang" w:hAnsi="Georgia" w:cs="Arial"/>
                <w:sz w:val="20"/>
                <w:szCs w:val="20"/>
              </w:rPr>
              <w:t>7</w:t>
            </w:r>
          </w:p>
        </w:tc>
        <w:tc>
          <w:tcPr>
            <w:tcW w:w="1389"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753303</w:t>
            </w:r>
          </w:p>
        </w:tc>
        <w:tc>
          <w:tcPr>
            <w:tcW w:w="4827" w:type="dxa"/>
            <w:tcBorders>
              <w:top w:val="nil"/>
              <w:left w:val="nil"/>
              <w:bottom w:val="single" w:sz="4" w:space="0" w:color="auto"/>
              <w:right w:val="single" w:sz="4" w:space="0" w:color="auto"/>
            </w:tcBorders>
            <w:shd w:val="clear" w:color="auto" w:fill="auto"/>
            <w:vAlign w:val="center"/>
          </w:tcPr>
          <w:p w:rsidR="00205E2D" w:rsidRDefault="00205E2D" w:rsidP="008A5740">
            <w:pPr>
              <w:rPr>
                <w:rFonts w:ascii="Georgia" w:eastAsia="Batang" w:hAnsi="Georgia" w:cs="Arial"/>
                <w:sz w:val="20"/>
                <w:szCs w:val="20"/>
              </w:rPr>
            </w:pPr>
            <w:r>
              <w:rPr>
                <w:rFonts w:ascii="Georgia" w:eastAsia="Batang" w:hAnsi="Georgia" w:cs="Arial"/>
                <w:sz w:val="20"/>
                <w:szCs w:val="20"/>
              </w:rPr>
              <w:t xml:space="preserve">Szwaczka </w:t>
            </w:r>
          </w:p>
        </w:tc>
        <w:tc>
          <w:tcPr>
            <w:tcW w:w="1240"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73</w:t>
            </w:r>
          </w:p>
        </w:tc>
        <w:tc>
          <w:tcPr>
            <w:tcW w:w="1298"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1</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Pr="002D7B25" w:rsidRDefault="00205E2D">
            <w:pPr>
              <w:jc w:val="center"/>
              <w:rPr>
                <w:rFonts w:ascii="Georgia" w:eastAsia="Batang" w:hAnsi="Georgia" w:cs="Arial"/>
                <w:sz w:val="20"/>
                <w:szCs w:val="20"/>
              </w:rPr>
            </w:pPr>
            <w:r>
              <w:rPr>
                <w:rFonts w:ascii="Georgia" w:eastAsia="Batang" w:hAnsi="Georgia" w:cs="Arial"/>
                <w:sz w:val="20"/>
                <w:szCs w:val="20"/>
              </w:rPr>
              <w:t>8</w:t>
            </w:r>
          </w:p>
        </w:tc>
        <w:tc>
          <w:tcPr>
            <w:tcW w:w="1389"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524404</w:t>
            </w:r>
          </w:p>
        </w:tc>
        <w:tc>
          <w:tcPr>
            <w:tcW w:w="4827" w:type="dxa"/>
            <w:tcBorders>
              <w:top w:val="nil"/>
              <w:left w:val="nil"/>
              <w:bottom w:val="single" w:sz="4" w:space="0" w:color="auto"/>
              <w:right w:val="single" w:sz="4" w:space="0" w:color="auto"/>
            </w:tcBorders>
            <w:shd w:val="clear" w:color="auto" w:fill="auto"/>
            <w:vAlign w:val="center"/>
          </w:tcPr>
          <w:p w:rsidR="00205E2D" w:rsidRDefault="00205E2D" w:rsidP="008A5740">
            <w:pPr>
              <w:rPr>
                <w:rFonts w:ascii="Georgia" w:eastAsia="Batang" w:hAnsi="Georgia" w:cs="Arial"/>
                <w:sz w:val="20"/>
                <w:szCs w:val="20"/>
              </w:rPr>
            </w:pPr>
            <w:r>
              <w:rPr>
                <w:rFonts w:ascii="Georgia" w:eastAsia="Batang" w:hAnsi="Georgia" w:cs="Arial"/>
                <w:sz w:val="20"/>
                <w:szCs w:val="20"/>
              </w:rPr>
              <w:t xml:space="preserve">Telemarketer </w:t>
            </w:r>
          </w:p>
        </w:tc>
        <w:tc>
          <w:tcPr>
            <w:tcW w:w="1240"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70</w:t>
            </w:r>
          </w:p>
        </w:tc>
        <w:tc>
          <w:tcPr>
            <w:tcW w:w="1298"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0</w:t>
            </w:r>
          </w:p>
        </w:tc>
      </w:tr>
      <w:tr w:rsidR="00205E2D" w:rsidTr="007733AE">
        <w:trPr>
          <w:trHeight w:val="450"/>
        </w:trPr>
        <w:tc>
          <w:tcPr>
            <w:tcW w:w="431" w:type="dxa"/>
            <w:tcBorders>
              <w:top w:val="single" w:sz="4" w:space="0" w:color="auto"/>
              <w:left w:val="single" w:sz="4" w:space="0" w:color="auto"/>
              <w:bottom w:val="single" w:sz="4" w:space="0" w:color="auto"/>
              <w:right w:val="single" w:sz="4" w:space="0" w:color="auto"/>
            </w:tcBorders>
            <w:shd w:val="clear" w:color="auto" w:fill="auto"/>
            <w:vAlign w:val="center"/>
          </w:tcPr>
          <w:p w:rsidR="00205E2D" w:rsidRPr="002D7B25" w:rsidRDefault="00205E2D">
            <w:pPr>
              <w:jc w:val="center"/>
              <w:rPr>
                <w:rFonts w:ascii="Georgia" w:eastAsia="Batang" w:hAnsi="Georgia" w:cs="Arial"/>
                <w:sz w:val="20"/>
                <w:szCs w:val="20"/>
              </w:rPr>
            </w:pPr>
            <w:r>
              <w:rPr>
                <w:rFonts w:ascii="Georgia" w:eastAsia="Batang" w:hAnsi="Georgia" w:cs="Arial"/>
                <w:sz w:val="20"/>
                <w:szCs w:val="20"/>
              </w:rPr>
              <w:t>9</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tcPr>
          <w:p w:rsidR="00205E2D" w:rsidRPr="007733AE" w:rsidRDefault="00205E2D" w:rsidP="008A5740">
            <w:pPr>
              <w:jc w:val="center"/>
              <w:rPr>
                <w:rFonts w:ascii="Georgia" w:eastAsia="Batang" w:hAnsi="Georgia" w:cs="Arial"/>
                <w:sz w:val="20"/>
                <w:szCs w:val="20"/>
              </w:rPr>
            </w:pPr>
            <w:r>
              <w:rPr>
                <w:rFonts w:ascii="Georgia" w:eastAsia="Batang" w:hAnsi="Georgia" w:cs="Arial"/>
                <w:sz w:val="20"/>
                <w:szCs w:val="20"/>
              </w:rPr>
              <w:t>522301</w:t>
            </w:r>
          </w:p>
        </w:tc>
        <w:tc>
          <w:tcPr>
            <w:tcW w:w="4827" w:type="dxa"/>
            <w:tcBorders>
              <w:top w:val="single" w:sz="4" w:space="0" w:color="auto"/>
              <w:left w:val="single" w:sz="4" w:space="0" w:color="auto"/>
              <w:bottom w:val="single" w:sz="4" w:space="0" w:color="auto"/>
              <w:right w:val="single" w:sz="4" w:space="0" w:color="auto"/>
            </w:tcBorders>
            <w:shd w:val="clear" w:color="auto" w:fill="auto"/>
            <w:vAlign w:val="center"/>
          </w:tcPr>
          <w:p w:rsidR="00205E2D" w:rsidRPr="007733AE" w:rsidRDefault="00205E2D" w:rsidP="008A5740">
            <w:pPr>
              <w:rPr>
                <w:rFonts w:ascii="Georgia" w:eastAsia="Batang" w:hAnsi="Georgia" w:cs="Arial"/>
                <w:sz w:val="20"/>
                <w:szCs w:val="20"/>
              </w:rPr>
            </w:pPr>
            <w:r>
              <w:rPr>
                <w:rFonts w:ascii="Georgia" w:eastAsia="Batang" w:hAnsi="Georgia" w:cs="Arial"/>
                <w:sz w:val="20"/>
                <w:szCs w:val="20"/>
              </w:rPr>
              <w:t xml:space="preserve">Sprzedawca </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64</w:t>
            </w:r>
          </w:p>
        </w:tc>
        <w:tc>
          <w:tcPr>
            <w:tcW w:w="1298" w:type="dxa"/>
            <w:tcBorders>
              <w:top w:val="single" w:sz="4" w:space="0" w:color="auto"/>
              <w:left w:val="single" w:sz="4" w:space="0" w:color="auto"/>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4</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Pr="002D7B25" w:rsidRDefault="00205E2D" w:rsidP="00FB7E92">
            <w:pPr>
              <w:jc w:val="center"/>
              <w:rPr>
                <w:rFonts w:ascii="Georgia" w:eastAsia="Batang" w:hAnsi="Georgia" w:cs="Arial"/>
                <w:sz w:val="20"/>
                <w:szCs w:val="20"/>
              </w:rPr>
            </w:pPr>
            <w:r>
              <w:rPr>
                <w:rFonts w:ascii="Georgia" w:eastAsia="Batang" w:hAnsi="Georgia" w:cs="Arial"/>
                <w:sz w:val="20"/>
                <w:szCs w:val="20"/>
              </w:rPr>
              <w:t>10</w:t>
            </w:r>
          </w:p>
        </w:tc>
        <w:tc>
          <w:tcPr>
            <w:tcW w:w="1389" w:type="dxa"/>
            <w:tcBorders>
              <w:top w:val="nil"/>
              <w:left w:val="nil"/>
              <w:bottom w:val="single" w:sz="4" w:space="0" w:color="auto"/>
              <w:right w:val="single" w:sz="4" w:space="0" w:color="auto"/>
            </w:tcBorders>
            <w:shd w:val="clear" w:color="auto" w:fill="auto"/>
            <w:vAlign w:val="center"/>
          </w:tcPr>
          <w:p w:rsidR="00205E2D" w:rsidRPr="007733AE" w:rsidRDefault="00205E2D" w:rsidP="001C6F80">
            <w:pPr>
              <w:jc w:val="center"/>
              <w:rPr>
                <w:rFonts w:ascii="Georgia" w:eastAsia="Batang" w:hAnsi="Georgia" w:cs="Arial"/>
                <w:sz w:val="20"/>
                <w:szCs w:val="20"/>
              </w:rPr>
            </w:pPr>
            <w:r>
              <w:rPr>
                <w:rFonts w:ascii="Georgia" w:eastAsia="Batang" w:hAnsi="Georgia" w:cs="Arial"/>
                <w:sz w:val="20"/>
                <w:szCs w:val="20"/>
              </w:rPr>
              <w:t>962990</w:t>
            </w:r>
          </w:p>
        </w:tc>
        <w:tc>
          <w:tcPr>
            <w:tcW w:w="4827" w:type="dxa"/>
            <w:tcBorders>
              <w:top w:val="nil"/>
              <w:left w:val="nil"/>
              <w:bottom w:val="single" w:sz="4" w:space="0" w:color="auto"/>
              <w:right w:val="single" w:sz="4" w:space="0" w:color="auto"/>
            </w:tcBorders>
            <w:shd w:val="clear" w:color="auto" w:fill="auto"/>
            <w:vAlign w:val="center"/>
          </w:tcPr>
          <w:p w:rsidR="00205E2D" w:rsidRPr="007733AE" w:rsidRDefault="00205E2D" w:rsidP="001C6F80">
            <w:pPr>
              <w:rPr>
                <w:rFonts w:ascii="Georgia" w:eastAsia="Batang" w:hAnsi="Georgia" w:cs="Arial"/>
                <w:sz w:val="20"/>
                <w:szCs w:val="20"/>
              </w:rPr>
            </w:pPr>
            <w:r>
              <w:rPr>
                <w:rFonts w:ascii="Georgia" w:eastAsia="Batang" w:hAnsi="Georgia" w:cs="Arial"/>
                <w:sz w:val="20"/>
                <w:szCs w:val="20"/>
              </w:rPr>
              <w:t>Pozostali pracownicy przy pracach prostych gdzie indziej niesklasyfikowani</w:t>
            </w:r>
          </w:p>
        </w:tc>
        <w:tc>
          <w:tcPr>
            <w:tcW w:w="1240" w:type="dxa"/>
            <w:tcBorders>
              <w:top w:val="nil"/>
              <w:left w:val="nil"/>
              <w:bottom w:val="single" w:sz="4" w:space="0" w:color="auto"/>
              <w:right w:val="single" w:sz="4" w:space="0" w:color="auto"/>
            </w:tcBorders>
            <w:shd w:val="clear" w:color="auto" w:fill="auto"/>
            <w:vAlign w:val="center"/>
          </w:tcPr>
          <w:p w:rsidR="00205E2D" w:rsidRPr="002E1955" w:rsidRDefault="00205E2D" w:rsidP="001C6F80">
            <w:pPr>
              <w:jc w:val="center"/>
              <w:rPr>
                <w:rFonts w:ascii="Georgia" w:eastAsia="Batang" w:hAnsi="Georgia" w:cs="Arial"/>
                <w:sz w:val="20"/>
                <w:szCs w:val="20"/>
              </w:rPr>
            </w:pPr>
            <w:r>
              <w:rPr>
                <w:rFonts w:ascii="Georgia" w:eastAsia="Batang" w:hAnsi="Georgia" w:cs="Arial"/>
                <w:sz w:val="20"/>
                <w:szCs w:val="20"/>
              </w:rPr>
              <w:t>45</w:t>
            </w:r>
          </w:p>
        </w:tc>
        <w:tc>
          <w:tcPr>
            <w:tcW w:w="1298" w:type="dxa"/>
            <w:tcBorders>
              <w:top w:val="nil"/>
              <w:left w:val="nil"/>
              <w:bottom w:val="single" w:sz="4" w:space="0" w:color="auto"/>
              <w:right w:val="single" w:sz="4" w:space="0" w:color="auto"/>
            </w:tcBorders>
            <w:shd w:val="clear" w:color="auto" w:fill="auto"/>
            <w:vAlign w:val="center"/>
          </w:tcPr>
          <w:p w:rsidR="00205E2D" w:rsidRPr="002E1955" w:rsidRDefault="00205E2D" w:rsidP="001C6F80">
            <w:pPr>
              <w:jc w:val="center"/>
              <w:rPr>
                <w:rFonts w:ascii="Georgia" w:eastAsia="Batang" w:hAnsi="Georgia" w:cs="Arial"/>
                <w:sz w:val="20"/>
                <w:szCs w:val="20"/>
              </w:rPr>
            </w:pPr>
            <w:r>
              <w:rPr>
                <w:rFonts w:ascii="Georgia" w:eastAsia="Batang" w:hAnsi="Georgia" w:cs="Arial"/>
                <w:sz w:val="20"/>
                <w:szCs w:val="20"/>
              </w:rPr>
              <w:t>8</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Pr="002D7B25" w:rsidRDefault="00205E2D" w:rsidP="00FB7E92">
            <w:pPr>
              <w:jc w:val="center"/>
              <w:rPr>
                <w:rFonts w:ascii="Georgia" w:eastAsia="Batang" w:hAnsi="Georgia" w:cs="Arial"/>
                <w:sz w:val="20"/>
                <w:szCs w:val="20"/>
              </w:rPr>
            </w:pPr>
            <w:r>
              <w:rPr>
                <w:rFonts w:ascii="Georgia" w:eastAsia="Batang" w:hAnsi="Georgia" w:cs="Arial"/>
                <w:sz w:val="20"/>
                <w:szCs w:val="20"/>
              </w:rPr>
              <w:t>11</w:t>
            </w:r>
          </w:p>
        </w:tc>
        <w:tc>
          <w:tcPr>
            <w:tcW w:w="1389"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jc w:val="center"/>
              <w:rPr>
                <w:rFonts w:ascii="Georgia" w:eastAsia="Batang" w:hAnsi="Georgia" w:cs="Arial"/>
                <w:sz w:val="20"/>
                <w:szCs w:val="20"/>
              </w:rPr>
            </w:pPr>
            <w:r>
              <w:rPr>
                <w:rFonts w:ascii="Georgia" w:eastAsia="Batang" w:hAnsi="Georgia" w:cs="Arial"/>
                <w:sz w:val="20"/>
                <w:szCs w:val="20"/>
              </w:rPr>
              <w:t>732190</w:t>
            </w:r>
          </w:p>
        </w:tc>
        <w:tc>
          <w:tcPr>
            <w:tcW w:w="4827"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rPr>
                <w:rFonts w:ascii="Georgia" w:eastAsia="Batang" w:hAnsi="Georgia" w:cs="Arial"/>
                <w:sz w:val="20"/>
                <w:szCs w:val="20"/>
              </w:rPr>
            </w:pPr>
            <w:r>
              <w:rPr>
                <w:rFonts w:ascii="Georgia" w:eastAsia="Batang" w:hAnsi="Georgia" w:cs="Arial"/>
                <w:sz w:val="20"/>
                <w:szCs w:val="20"/>
              </w:rPr>
              <w:t>Pozostali pracownicy przy pracach przygotowawczych do druku</w:t>
            </w:r>
          </w:p>
        </w:tc>
        <w:tc>
          <w:tcPr>
            <w:tcW w:w="1240"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44</w:t>
            </w:r>
          </w:p>
        </w:tc>
        <w:tc>
          <w:tcPr>
            <w:tcW w:w="1298"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0</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Pr="002D7B25" w:rsidRDefault="00205E2D" w:rsidP="00CC28B7">
            <w:pPr>
              <w:jc w:val="center"/>
              <w:rPr>
                <w:rFonts w:ascii="Georgia" w:eastAsia="Batang" w:hAnsi="Georgia" w:cs="Arial"/>
                <w:sz w:val="20"/>
                <w:szCs w:val="20"/>
              </w:rPr>
            </w:pPr>
            <w:r>
              <w:rPr>
                <w:rFonts w:ascii="Georgia" w:eastAsia="Batang" w:hAnsi="Georgia" w:cs="Arial"/>
                <w:sz w:val="20"/>
                <w:szCs w:val="20"/>
              </w:rPr>
              <w:t>12</w:t>
            </w:r>
          </w:p>
        </w:tc>
        <w:tc>
          <w:tcPr>
            <w:tcW w:w="1389"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jc w:val="center"/>
              <w:rPr>
                <w:rFonts w:ascii="Georgia" w:eastAsia="Batang" w:hAnsi="Georgia" w:cs="Arial"/>
                <w:sz w:val="20"/>
                <w:szCs w:val="20"/>
              </w:rPr>
            </w:pPr>
            <w:r>
              <w:rPr>
                <w:rFonts w:ascii="Georgia" w:eastAsia="Batang" w:hAnsi="Georgia" w:cs="Arial"/>
                <w:sz w:val="20"/>
                <w:szCs w:val="20"/>
              </w:rPr>
              <w:t>932990</w:t>
            </w:r>
          </w:p>
        </w:tc>
        <w:tc>
          <w:tcPr>
            <w:tcW w:w="4827"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rPr>
                <w:rFonts w:ascii="Georgia" w:eastAsia="Batang" w:hAnsi="Georgia" w:cs="Arial"/>
                <w:sz w:val="20"/>
                <w:szCs w:val="20"/>
              </w:rPr>
            </w:pPr>
            <w:r>
              <w:rPr>
                <w:rFonts w:ascii="Georgia" w:eastAsia="Batang" w:hAnsi="Georgia" w:cs="Arial"/>
                <w:sz w:val="20"/>
                <w:szCs w:val="20"/>
              </w:rPr>
              <w:t xml:space="preserve">Pozostali pracownicy przy pracach prostych </w:t>
            </w:r>
            <w:r>
              <w:rPr>
                <w:rFonts w:ascii="Georgia" w:eastAsia="Batang" w:hAnsi="Georgia" w:cs="Arial"/>
                <w:sz w:val="20"/>
                <w:szCs w:val="20"/>
              </w:rPr>
              <w:br/>
              <w:t>w przemyśle</w:t>
            </w:r>
          </w:p>
        </w:tc>
        <w:tc>
          <w:tcPr>
            <w:tcW w:w="1240"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38</w:t>
            </w:r>
          </w:p>
        </w:tc>
        <w:tc>
          <w:tcPr>
            <w:tcW w:w="1298"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0</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Default="00205E2D" w:rsidP="00CC28B7">
            <w:pPr>
              <w:jc w:val="center"/>
              <w:rPr>
                <w:rFonts w:ascii="Georgia" w:eastAsia="Batang" w:hAnsi="Georgia" w:cs="Arial"/>
                <w:sz w:val="20"/>
                <w:szCs w:val="20"/>
              </w:rPr>
            </w:pPr>
            <w:r>
              <w:rPr>
                <w:rFonts w:ascii="Georgia" w:eastAsia="Batang" w:hAnsi="Georgia" w:cs="Arial"/>
                <w:sz w:val="20"/>
                <w:szCs w:val="20"/>
              </w:rPr>
              <w:t>13</w:t>
            </w:r>
          </w:p>
        </w:tc>
        <w:tc>
          <w:tcPr>
            <w:tcW w:w="1389"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jc w:val="center"/>
              <w:rPr>
                <w:rFonts w:ascii="Georgia" w:eastAsia="Batang" w:hAnsi="Georgia" w:cs="Arial"/>
                <w:sz w:val="20"/>
                <w:szCs w:val="20"/>
              </w:rPr>
            </w:pPr>
            <w:r>
              <w:rPr>
                <w:rFonts w:ascii="Georgia" w:eastAsia="Batang" w:hAnsi="Georgia" w:cs="Arial"/>
                <w:sz w:val="20"/>
                <w:szCs w:val="20"/>
              </w:rPr>
              <w:t>515303</w:t>
            </w:r>
          </w:p>
        </w:tc>
        <w:tc>
          <w:tcPr>
            <w:tcW w:w="4827"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rPr>
                <w:rFonts w:ascii="Georgia" w:eastAsia="Batang" w:hAnsi="Georgia" w:cs="Arial"/>
                <w:sz w:val="20"/>
                <w:szCs w:val="20"/>
              </w:rPr>
            </w:pPr>
            <w:r>
              <w:rPr>
                <w:rFonts w:ascii="Georgia" w:eastAsia="Batang" w:hAnsi="Georgia" w:cs="Arial"/>
                <w:sz w:val="20"/>
                <w:szCs w:val="20"/>
              </w:rPr>
              <w:t>Robotnik gospodarczy</w:t>
            </w:r>
          </w:p>
        </w:tc>
        <w:tc>
          <w:tcPr>
            <w:tcW w:w="1240"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36</w:t>
            </w:r>
          </w:p>
        </w:tc>
        <w:tc>
          <w:tcPr>
            <w:tcW w:w="1298"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1</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Default="00205E2D" w:rsidP="00CC28B7">
            <w:pPr>
              <w:jc w:val="center"/>
              <w:rPr>
                <w:rFonts w:ascii="Georgia" w:eastAsia="Batang" w:hAnsi="Georgia" w:cs="Arial"/>
                <w:sz w:val="20"/>
                <w:szCs w:val="20"/>
              </w:rPr>
            </w:pPr>
            <w:r>
              <w:rPr>
                <w:rFonts w:ascii="Georgia" w:eastAsia="Batang" w:hAnsi="Georgia" w:cs="Arial"/>
                <w:sz w:val="20"/>
                <w:szCs w:val="20"/>
              </w:rPr>
              <w:t>14</w:t>
            </w:r>
          </w:p>
        </w:tc>
        <w:tc>
          <w:tcPr>
            <w:tcW w:w="1389"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jc w:val="center"/>
              <w:rPr>
                <w:rFonts w:ascii="Georgia" w:eastAsia="Batang" w:hAnsi="Georgia" w:cs="Arial"/>
                <w:sz w:val="20"/>
                <w:szCs w:val="20"/>
              </w:rPr>
            </w:pPr>
            <w:r>
              <w:rPr>
                <w:rFonts w:ascii="Georgia" w:eastAsia="Batang" w:hAnsi="Georgia" w:cs="Arial"/>
                <w:sz w:val="20"/>
                <w:szCs w:val="20"/>
              </w:rPr>
              <w:t>812206</w:t>
            </w:r>
          </w:p>
        </w:tc>
        <w:tc>
          <w:tcPr>
            <w:tcW w:w="4827"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rPr>
                <w:rFonts w:ascii="Georgia" w:eastAsia="Batang" w:hAnsi="Georgia" w:cs="Arial"/>
                <w:sz w:val="20"/>
                <w:szCs w:val="20"/>
              </w:rPr>
            </w:pPr>
            <w:r>
              <w:rPr>
                <w:rFonts w:ascii="Georgia" w:eastAsia="Batang" w:hAnsi="Georgia" w:cs="Arial"/>
                <w:sz w:val="20"/>
                <w:szCs w:val="20"/>
              </w:rPr>
              <w:t xml:space="preserve">Operator urządzeń do przygotowania powierzchni </w:t>
            </w:r>
            <w:r>
              <w:rPr>
                <w:rFonts w:ascii="Georgia" w:eastAsia="Batang" w:hAnsi="Georgia" w:cs="Arial"/>
                <w:sz w:val="20"/>
                <w:szCs w:val="20"/>
              </w:rPr>
              <w:br/>
              <w:t>do nakładania powłok</w:t>
            </w:r>
          </w:p>
        </w:tc>
        <w:tc>
          <w:tcPr>
            <w:tcW w:w="1240"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30</w:t>
            </w:r>
          </w:p>
        </w:tc>
        <w:tc>
          <w:tcPr>
            <w:tcW w:w="1298"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0</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Default="00205E2D" w:rsidP="00CC28B7">
            <w:pPr>
              <w:jc w:val="center"/>
              <w:rPr>
                <w:rFonts w:ascii="Georgia" w:eastAsia="Batang" w:hAnsi="Georgia" w:cs="Arial"/>
                <w:sz w:val="20"/>
                <w:szCs w:val="20"/>
              </w:rPr>
            </w:pPr>
            <w:r>
              <w:rPr>
                <w:rFonts w:ascii="Georgia" w:eastAsia="Batang" w:hAnsi="Georgia" w:cs="Arial"/>
                <w:sz w:val="20"/>
                <w:szCs w:val="20"/>
              </w:rPr>
              <w:t>15</w:t>
            </w:r>
          </w:p>
        </w:tc>
        <w:tc>
          <w:tcPr>
            <w:tcW w:w="1389"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722204</w:t>
            </w:r>
          </w:p>
        </w:tc>
        <w:tc>
          <w:tcPr>
            <w:tcW w:w="4827" w:type="dxa"/>
            <w:tcBorders>
              <w:top w:val="nil"/>
              <w:left w:val="nil"/>
              <w:bottom w:val="single" w:sz="4" w:space="0" w:color="auto"/>
              <w:right w:val="single" w:sz="4" w:space="0" w:color="auto"/>
            </w:tcBorders>
            <w:shd w:val="clear" w:color="auto" w:fill="auto"/>
            <w:vAlign w:val="center"/>
          </w:tcPr>
          <w:p w:rsidR="00205E2D" w:rsidRDefault="00205E2D" w:rsidP="008A5740">
            <w:pPr>
              <w:rPr>
                <w:rFonts w:ascii="Georgia" w:eastAsia="Batang" w:hAnsi="Georgia" w:cs="Arial"/>
                <w:sz w:val="20"/>
                <w:szCs w:val="20"/>
              </w:rPr>
            </w:pPr>
            <w:r>
              <w:rPr>
                <w:rFonts w:ascii="Georgia" w:eastAsia="Batang" w:hAnsi="Georgia" w:cs="Arial"/>
                <w:sz w:val="20"/>
                <w:szCs w:val="20"/>
              </w:rPr>
              <w:t xml:space="preserve">Ślusarz </w:t>
            </w:r>
          </w:p>
        </w:tc>
        <w:tc>
          <w:tcPr>
            <w:tcW w:w="1240"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30</w:t>
            </w:r>
          </w:p>
        </w:tc>
        <w:tc>
          <w:tcPr>
            <w:tcW w:w="1298"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2</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Default="00205E2D" w:rsidP="00CC28B7">
            <w:pPr>
              <w:jc w:val="center"/>
              <w:rPr>
                <w:rFonts w:ascii="Georgia" w:eastAsia="Batang" w:hAnsi="Georgia" w:cs="Arial"/>
                <w:sz w:val="20"/>
                <w:szCs w:val="20"/>
              </w:rPr>
            </w:pPr>
            <w:r>
              <w:rPr>
                <w:rFonts w:ascii="Georgia" w:eastAsia="Batang" w:hAnsi="Georgia" w:cs="Arial"/>
                <w:sz w:val="20"/>
                <w:szCs w:val="20"/>
              </w:rPr>
              <w:t>16</w:t>
            </w:r>
          </w:p>
        </w:tc>
        <w:tc>
          <w:tcPr>
            <w:tcW w:w="1389"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933304</w:t>
            </w:r>
          </w:p>
        </w:tc>
        <w:tc>
          <w:tcPr>
            <w:tcW w:w="4827" w:type="dxa"/>
            <w:tcBorders>
              <w:top w:val="nil"/>
              <w:left w:val="nil"/>
              <w:bottom w:val="single" w:sz="4" w:space="0" w:color="auto"/>
              <w:right w:val="single" w:sz="4" w:space="0" w:color="auto"/>
            </w:tcBorders>
            <w:shd w:val="clear" w:color="auto" w:fill="auto"/>
            <w:vAlign w:val="center"/>
          </w:tcPr>
          <w:p w:rsidR="00205E2D" w:rsidRDefault="00205E2D" w:rsidP="008A5740">
            <w:pPr>
              <w:rPr>
                <w:rFonts w:ascii="Georgia" w:eastAsia="Batang" w:hAnsi="Georgia" w:cs="Arial"/>
                <w:sz w:val="20"/>
                <w:szCs w:val="20"/>
              </w:rPr>
            </w:pPr>
            <w:r>
              <w:rPr>
                <w:rFonts w:ascii="Georgia" w:eastAsia="Batang" w:hAnsi="Georgia" w:cs="Arial"/>
                <w:sz w:val="20"/>
                <w:szCs w:val="20"/>
              </w:rPr>
              <w:t>Robotnik magazynowy</w:t>
            </w:r>
          </w:p>
        </w:tc>
        <w:tc>
          <w:tcPr>
            <w:tcW w:w="1240"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28</w:t>
            </w:r>
          </w:p>
        </w:tc>
        <w:tc>
          <w:tcPr>
            <w:tcW w:w="1298" w:type="dxa"/>
            <w:tcBorders>
              <w:top w:val="nil"/>
              <w:left w:val="nil"/>
              <w:bottom w:val="single" w:sz="4" w:space="0" w:color="auto"/>
              <w:right w:val="single" w:sz="4" w:space="0" w:color="auto"/>
            </w:tcBorders>
            <w:shd w:val="clear" w:color="auto" w:fill="auto"/>
            <w:vAlign w:val="center"/>
          </w:tcPr>
          <w:p w:rsidR="00205E2D" w:rsidRDefault="00205E2D" w:rsidP="008A5740">
            <w:pPr>
              <w:jc w:val="center"/>
              <w:rPr>
                <w:rFonts w:ascii="Georgia" w:eastAsia="Batang" w:hAnsi="Georgia" w:cs="Arial"/>
                <w:sz w:val="20"/>
                <w:szCs w:val="20"/>
              </w:rPr>
            </w:pPr>
            <w:r>
              <w:rPr>
                <w:rFonts w:ascii="Georgia" w:eastAsia="Batang" w:hAnsi="Georgia" w:cs="Arial"/>
                <w:sz w:val="20"/>
                <w:szCs w:val="20"/>
              </w:rPr>
              <w:t>0</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Default="00205E2D" w:rsidP="00CC28B7">
            <w:pPr>
              <w:jc w:val="center"/>
              <w:rPr>
                <w:rFonts w:ascii="Georgia" w:eastAsia="Batang" w:hAnsi="Georgia" w:cs="Arial"/>
                <w:sz w:val="20"/>
                <w:szCs w:val="20"/>
              </w:rPr>
            </w:pPr>
            <w:r>
              <w:rPr>
                <w:rFonts w:ascii="Georgia" w:eastAsia="Batang" w:hAnsi="Georgia" w:cs="Arial"/>
                <w:sz w:val="20"/>
                <w:szCs w:val="20"/>
              </w:rPr>
              <w:t>17</w:t>
            </w:r>
          </w:p>
        </w:tc>
        <w:tc>
          <w:tcPr>
            <w:tcW w:w="1389"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jc w:val="center"/>
              <w:rPr>
                <w:rFonts w:ascii="Georgia" w:eastAsia="Batang" w:hAnsi="Georgia" w:cs="Arial"/>
                <w:sz w:val="20"/>
                <w:szCs w:val="20"/>
              </w:rPr>
            </w:pPr>
            <w:r>
              <w:rPr>
                <w:rFonts w:ascii="Georgia" w:eastAsia="Batang" w:hAnsi="Georgia" w:cs="Arial"/>
                <w:sz w:val="20"/>
                <w:szCs w:val="20"/>
              </w:rPr>
              <w:t>541307</w:t>
            </w:r>
          </w:p>
        </w:tc>
        <w:tc>
          <w:tcPr>
            <w:tcW w:w="4827" w:type="dxa"/>
            <w:tcBorders>
              <w:top w:val="nil"/>
              <w:left w:val="nil"/>
              <w:bottom w:val="single" w:sz="4" w:space="0" w:color="auto"/>
              <w:right w:val="single" w:sz="4" w:space="0" w:color="auto"/>
            </w:tcBorders>
            <w:shd w:val="clear" w:color="auto" w:fill="auto"/>
            <w:vAlign w:val="center"/>
          </w:tcPr>
          <w:p w:rsidR="00205E2D" w:rsidRPr="007733AE" w:rsidRDefault="00205E2D" w:rsidP="008A5740">
            <w:pPr>
              <w:rPr>
                <w:rFonts w:ascii="Georgia" w:eastAsia="Batang" w:hAnsi="Georgia" w:cs="Arial"/>
                <w:sz w:val="20"/>
                <w:szCs w:val="20"/>
              </w:rPr>
            </w:pPr>
            <w:r>
              <w:rPr>
                <w:rFonts w:ascii="Georgia" w:eastAsia="Batang" w:hAnsi="Georgia" w:cs="Arial"/>
                <w:sz w:val="20"/>
                <w:szCs w:val="20"/>
              </w:rPr>
              <w:t>Pracownik fizyczny bez licencji</w:t>
            </w:r>
          </w:p>
        </w:tc>
        <w:tc>
          <w:tcPr>
            <w:tcW w:w="1240"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28</w:t>
            </w:r>
          </w:p>
        </w:tc>
        <w:tc>
          <w:tcPr>
            <w:tcW w:w="1298" w:type="dxa"/>
            <w:tcBorders>
              <w:top w:val="nil"/>
              <w:left w:val="nil"/>
              <w:bottom w:val="single" w:sz="4" w:space="0" w:color="auto"/>
              <w:right w:val="single" w:sz="4" w:space="0" w:color="auto"/>
            </w:tcBorders>
            <w:shd w:val="clear" w:color="auto" w:fill="auto"/>
            <w:vAlign w:val="center"/>
          </w:tcPr>
          <w:p w:rsidR="00205E2D" w:rsidRPr="002E1955" w:rsidRDefault="00205E2D" w:rsidP="008A5740">
            <w:pPr>
              <w:jc w:val="center"/>
              <w:rPr>
                <w:rFonts w:ascii="Georgia" w:eastAsia="Batang" w:hAnsi="Georgia" w:cs="Arial"/>
                <w:sz w:val="20"/>
                <w:szCs w:val="20"/>
              </w:rPr>
            </w:pPr>
            <w:r>
              <w:rPr>
                <w:rFonts w:ascii="Georgia" w:eastAsia="Batang" w:hAnsi="Georgia" w:cs="Arial"/>
                <w:sz w:val="20"/>
                <w:szCs w:val="20"/>
              </w:rPr>
              <w:t>0</w:t>
            </w:r>
          </w:p>
        </w:tc>
      </w:tr>
      <w:tr w:rsidR="00205E2D"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205E2D" w:rsidRDefault="00205E2D" w:rsidP="00CC28B7">
            <w:pPr>
              <w:jc w:val="center"/>
              <w:rPr>
                <w:rFonts w:ascii="Georgia" w:eastAsia="Batang" w:hAnsi="Georgia" w:cs="Arial"/>
                <w:sz w:val="20"/>
                <w:szCs w:val="20"/>
              </w:rPr>
            </w:pPr>
            <w:r>
              <w:rPr>
                <w:rFonts w:ascii="Georgia" w:eastAsia="Batang" w:hAnsi="Georgia" w:cs="Arial"/>
                <w:sz w:val="20"/>
                <w:szCs w:val="20"/>
              </w:rPr>
              <w:t>18</w:t>
            </w:r>
          </w:p>
        </w:tc>
        <w:tc>
          <w:tcPr>
            <w:tcW w:w="1389" w:type="dxa"/>
            <w:tcBorders>
              <w:top w:val="nil"/>
              <w:left w:val="nil"/>
              <w:bottom w:val="single" w:sz="4" w:space="0" w:color="auto"/>
              <w:right w:val="single" w:sz="4" w:space="0" w:color="auto"/>
            </w:tcBorders>
            <w:shd w:val="clear" w:color="auto" w:fill="auto"/>
            <w:vAlign w:val="center"/>
          </w:tcPr>
          <w:p w:rsidR="00205E2D" w:rsidRPr="007733AE" w:rsidRDefault="00205E2D" w:rsidP="001C6F80">
            <w:pPr>
              <w:jc w:val="center"/>
              <w:rPr>
                <w:rFonts w:ascii="Georgia" w:eastAsia="Batang" w:hAnsi="Georgia" w:cs="Arial"/>
                <w:sz w:val="20"/>
                <w:szCs w:val="20"/>
              </w:rPr>
            </w:pPr>
            <w:r>
              <w:rPr>
                <w:rFonts w:ascii="Georgia" w:eastAsia="Batang" w:hAnsi="Georgia" w:cs="Arial"/>
                <w:sz w:val="20"/>
                <w:szCs w:val="20"/>
              </w:rPr>
              <w:t>821306</w:t>
            </w:r>
          </w:p>
        </w:tc>
        <w:tc>
          <w:tcPr>
            <w:tcW w:w="4827" w:type="dxa"/>
            <w:tcBorders>
              <w:top w:val="nil"/>
              <w:left w:val="nil"/>
              <w:bottom w:val="single" w:sz="4" w:space="0" w:color="auto"/>
              <w:right w:val="single" w:sz="4" w:space="0" w:color="auto"/>
            </w:tcBorders>
            <w:shd w:val="clear" w:color="auto" w:fill="auto"/>
            <w:vAlign w:val="center"/>
          </w:tcPr>
          <w:p w:rsidR="00205E2D" w:rsidRPr="007733AE" w:rsidRDefault="00205E2D" w:rsidP="001C6F80">
            <w:pPr>
              <w:rPr>
                <w:rFonts w:ascii="Georgia" w:eastAsia="Batang" w:hAnsi="Georgia" w:cs="Arial"/>
                <w:sz w:val="20"/>
                <w:szCs w:val="20"/>
              </w:rPr>
            </w:pPr>
            <w:r>
              <w:rPr>
                <w:rFonts w:ascii="Georgia" w:eastAsia="Batang" w:hAnsi="Georgia" w:cs="Arial"/>
                <w:sz w:val="20"/>
                <w:szCs w:val="20"/>
              </w:rPr>
              <w:t xml:space="preserve">Monter </w:t>
            </w:r>
            <w:proofErr w:type="spellStart"/>
            <w:r>
              <w:rPr>
                <w:rFonts w:ascii="Georgia" w:eastAsia="Batang" w:hAnsi="Georgia" w:cs="Arial"/>
                <w:sz w:val="20"/>
                <w:szCs w:val="20"/>
              </w:rPr>
              <w:t>zestrajacz</w:t>
            </w:r>
            <w:proofErr w:type="spellEnd"/>
            <w:r>
              <w:rPr>
                <w:rFonts w:ascii="Georgia" w:eastAsia="Batang" w:hAnsi="Georgia" w:cs="Arial"/>
                <w:sz w:val="20"/>
                <w:szCs w:val="20"/>
              </w:rPr>
              <w:t xml:space="preserve"> urządzeń elektronicznych</w:t>
            </w:r>
          </w:p>
        </w:tc>
        <w:tc>
          <w:tcPr>
            <w:tcW w:w="1240" w:type="dxa"/>
            <w:tcBorders>
              <w:top w:val="nil"/>
              <w:left w:val="nil"/>
              <w:bottom w:val="single" w:sz="4" w:space="0" w:color="auto"/>
              <w:right w:val="single" w:sz="4" w:space="0" w:color="auto"/>
            </w:tcBorders>
            <w:shd w:val="clear" w:color="auto" w:fill="auto"/>
            <w:vAlign w:val="center"/>
          </w:tcPr>
          <w:p w:rsidR="00205E2D" w:rsidRPr="002E1955" w:rsidRDefault="00205E2D" w:rsidP="001C6F80">
            <w:pPr>
              <w:jc w:val="center"/>
              <w:rPr>
                <w:rFonts w:ascii="Georgia" w:eastAsia="Batang" w:hAnsi="Georgia" w:cs="Arial"/>
                <w:sz w:val="20"/>
                <w:szCs w:val="20"/>
              </w:rPr>
            </w:pPr>
            <w:r>
              <w:rPr>
                <w:rFonts w:ascii="Georgia" w:eastAsia="Batang" w:hAnsi="Georgia" w:cs="Arial"/>
                <w:sz w:val="20"/>
                <w:szCs w:val="20"/>
              </w:rPr>
              <w:t>24</w:t>
            </w:r>
          </w:p>
        </w:tc>
        <w:tc>
          <w:tcPr>
            <w:tcW w:w="1298" w:type="dxa"/>
            <w:tcBorders>
              <w:top w:val="nil"/>
              <w:left w:val="nil"/>
              <w:bottom w:val="single" w:sz="4" w:space="0" w:color="auto"/>
              <w:right w:val="single" w:sz="4" w:space="0" w:color="auto"/>
            </w:tcBorders>
            <w:shd w:val="clear" w:color="auto" w:fill="auto"/>
            <w:vAlign w:val="center"/>
          </w:tcPr>
          <w:p w:rsidR="00205E2D" w:rsidRPr="002E1955" w:rsidRDefault="00205E2D" w:rsidP="001C6F80">
            <w:pPr>
              <w:jc w:val="center"/>
              <w:rPr>
                <w:rFonts w:ascii="Georgia" w:eastAsia="Batang" w:hAnsi="Georgia" w:cs="Arial"/>
                <w:sz w:val="20"/>
                <w:szCs w:val="20"/>
              </w:rPr>
            </w:pPr>
            <w:r>
              <w:rPr>
                <w:rFonts w:ascii="Georgia" w:eastAsia="Batang" w:hAnsi="Georgia" w:cs="Arial"/>
                <w:sz w:val="20"/>
                <w:szCs w:val="20"/>
              </w:rPr>
              <w:t>0</w:t>
            </w:r>
          </w:p>
        </w:tc>
      </w:tr>
      <w:tr w:rsidR="009F081A"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19</w:t>
            </w:r>
          </w:p>
        </w:tc>
        <w:tc>
          <w:tcPr>
            <w:tcW w:w="1389" w:type="dxa"/>
            <w:tcBorders>
              <w:top w:val="nil"/>
              <w:left w:val="nil"/>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241202</w:t>
            </w:r>
          </w:p>
        </w:tc>
        <w:tc>
          <w:tcPr>
            <w:tcW w:w="4827" w:type="dxa"/>
            <w:tcBorders>
              <w:top w:val="nil"/>
              <w:left w:val="nil"/>
              <w:bottom w:val="single" w:sz="4" w:space="0" w:color="auto"/>
              <w:right w:val="single" w:sz="4" w:space="0" w:color="auto"/>
            </w:tcBorders>
            <w:shd w:val="clear" w:color="auto" w:fill="auto"/>
            <w:vAlign w:val="center"/>
          </w:tcPr>
          <w:p w:rsidR="009F081A" w:rsidRDefault="009F081A" w:rsidP="008A5740">
            <w:pPr>
              <w:rPr>
                <w:rFonts w:ascii="Georgia" w:eastAsia="Batang" w:hAnsi="Georgia" w:cs="Arial"/>
                <w:sz w:val="20"/>
                <w:szCs w:val="20"/>
              </w:rPr>
            </w:pPr>
            <w:r>
              <w:rPr>
                <w:rFonts w:ascii="Georgia" w:eastAsia="Batang" w:hAnsi="Georgia" w:cs="Arial"/>
                <w:sz w:val="20"/>
                <w:szCs w:val="20"/>
              </w:rPr>
              <w:t>Doradca finansowy</w:t>
            </w:r>
          </w:p>
        </w:tc>
        <w:tc>
          <w:tcPr>
            <w:tcW w:w="1240" w:type="dxa"/>
            <w:tcBorders>
              <w:top w:val="nil"/>
              <w:left w:val="nil"/>
              <w:bottom w:val="single" w:sz="4" w:space="0" w:color="auto"/>
              <w:right w:val="single" w:sz="4" w:space="0" w:color="auto"/>
            </w:tcBorders>
            <w:shd w:val="clear" w:color="auto" w:fill="auto"/>
            <w:vAlign w:val="center"/>
          </w:tcPr>
          <w:p w:rsidR="009F081A" w:rsidRPr="002E1955" w:rsidRDefault="009F081A" w:rsidP="008A5740">
            <w:pPr>
              <w:jc w:val="center"/>
              <w:rPr>
                <w:rFonts w:ascii="Georgia" w:eastAsia="Batang" w:hAnsi="Georgia" w:cs="Arial"/>
                <w:sz w:val="20"/>
                <w:szCs w:val="20"/>
              </w:rPr>
            </w:pPr>
            <w:r>
              <w:rPr>
                <w:rFonts w:ascii="Georgia" w:eastAsia="Batang" w:hAnsi="Georgia" w:cs="Arial"/>
                <w:sz w:val="20"/>
                <w:szCs w:val="20"/>
              </w:rPr>
              <w:t>23</w:t>
            </w:r>
          </w:p>
        </w:tc>
        <w:tc>
          <w:tcPr>
            <w:tcW w:w="1298" w:type="dxa"/>
            <w:tcBorders>
              <w:top w:val="nil"/>
              <w:left w:val="nil"/>
              <w:bottom w:val="single" w:sz="4" w:space="0" w:color="auto"/>
              <w:right w:val="single" w:sz="4" w:space="0" w:color="auto"/>
            </w:tcBorders>
            <w:shd w:val="clear" w:color="auto" w:fill="auto"/>
            <w:vAlign w:val="center"/>
          </w:tcPr>
          <w:p w:rsidR="009F081A" w:rsidRPr="002E1955" w:rsidRDefault="009F081A" w:rsidP="008A5740">
            <w:pPr>
              <w:jc w:val="center"/>
              <w:rPr>
                <w:rFonts w:ascii="Georgia" w:eastAsia="Batang" w:hAnsi="Georgia" w:cs="Arial"/>
                <w:sz w:val="20"/>
                <w:szCs w:val="20"/>
              </w:rPr>
            </w:pPr>
            <w:r>
              <w:rPr>
                <w:rFonts w:ascii="Georgia" w:eastAsia="Batang" w:hAnsi="Georgia" w:cs="Arial"/>
                <w:sz w:val="20"/>
                <w:szCs w:val="20"/>
              </w:rPr>
              <w:t>5</w:t>
            </w:r>
          </w:p>
        </w:tc>
      </w:tr>
      <w:tr w:rsidR="009F081A"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20</w:t>
            </w:r>
          </w:p>
        </w:tc>
        <w:tc>
          <w:tcPr>
            <w:tcW w:w="1389" w:type="dxa"/>
            <w:tcBorders>
              <w:top w:val="nil"/>
              <w:left w:val="nil"/>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752290</w:t>
            </w:r>
          </w:p>
        </w:tc>
        <w:tc>
          <w:tcPr>
            <w:tcW w:w="4827" w:type="dxa"/>
            <w:tcBorders>
              <w:top w:val="nil"/>
              <w:left w:val="nil"/>
              <w:bottom w:val="single" w:sz="4" w:space="0" w:color="auto"/>
              <w:right w:val="single" w:sz="4" w:space="0" w:color="auto"/>
            </w:tcBorders>
            <w:shd w:val="clear" w:color="auto" w:fill="auto"/>
            <w:vAlign w:val="center"/>
          </w:tcPr>
          <w:p w:rsidR="009F081A" w:rsidRDefault="009F081A" w:rsidP="008A5740">
            <w:pPr>
              <w:rPr>
                <w:rFonts w:ascii="Georgia" w:eastAsia="Batang" w:hAnsi="Georgia" w:cs="Arial"/>
                <w:sz w:val="20"/>
                <w:szCs w:val="20"/>
              </w:rPr>
            </w:pPr>
            <w:r>
              <w:rPr>
                <w:rFonts w:ascii="Georgia" w:eastAsia="Batang" w:hAnsi="Georgia" w:cs="Arial"/>
                <w:sz w:val="20"/>
                <w:szCs w:val="20"/>
              </w:rPr>
              <w:t>Pozostali stolarze meblowi i pokrewni</w:t>
            </w:r>
          </w:p>
        </w:tc>
        <w:tc>
          <w:tcPr>
            <w:tcW w:w="1240" w:type="dxa"/>
            <w:tcBorders>
              <w:top w:val="nil"/>
              <w:left w:val="nil"/>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20</w:t>
            </w:r>
          </w:p>
        </w:tc>
        <w:tc>
          <w:tcPr>
            <w:tcW w:w="1298" w:type="dxa"/>
            <w:tcBorders>
              <w:top w:val="nil"/>
              <w:left w:val="nil"/>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0</w:t>
            </w:r>
          </w:p>
        </w:tc>
      </w:tr>
      <w:tr w:rsidR="009F081A"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21</w:t>
            </w:r>
          </w:p>
        </w:tc>
        <w:tc>
          <w:tcPr>
            <w:tcW w:w="1389" w:type="dxa"/>
            <w:tcBorders>
              <w:top w:val="nil"/>
              <w:left w:val="nil"/>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312208</w:t>
            </w:r>
          </w:p>
        </w:tc>
        <w:tc>
          <w:tcPr>
            <w:tcW w:w="4827" w:type="dxa"/>
            <w:tcBorders>
              <w:top w:val="nil"/>
              <w:left w:val="nil"/>
              <w:bottom w:val="single" w:sz="4" w:space="0" w:color="auto"/>
              <w:right w:val="single" w:sz="4" w:space="0" w:color="auto"/>
            </w:tcBorders>
            <w:shd w:val="clear" w:color="auto" w:fill="auto"/>
            <w:vAlign w:val="center"/>
          </w:tcPr>
          <w:p w:rsidR="009F081A" w:rsidRDefault="009F081A" w:rsidP="008A5740">
            <w:pPr>
              <w:rPr>
                <w:rFonts w:ascii="Georgia" w:eastAsia="Batang" w:hAnsi="Georgia" w:cs="Arial"/>
                <w:sz w:val="20"/>
                <w:szCs w:val="20"/>
              </w:rPr>
            </w:pPr>
            <w:r>
              <w:rPr>
                <w:rFonts w:ascii="Georgia" w:eastAsia="Batang" w:hAnsi="Georgia" w:cs="Arial"/>
                <w:sz w:val="20"/>
                <w:szCs w:val="20"/>
              </w:rPr>
              <w:t>Mistrz produkcji w przemyśle spożywczym</w:t>
            </w:r>
          </w:p>
        </w:tc>
        <w:tc>
          <w:tcPr>
            <w:tcW w:w="1240" w:type="dxa"/>
            <w:tcBorders>
              <w:top w:val="nil"/>
              <w:left w:val="nil"/>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20</w:t>
            </w:r>
          </w:p>
        </w:tc>
        <w:tc>
          <w:tcPr>
            <w:tcW w:w="1298" w:type="dxa"/>
            <w:tcBorders>
              <w:top w:val="nil"/>
              <w:left w:val="nil"/>
              <w:bottom w:val="single" w:sz="4" w:space="0" w:color="auto"/>
              <w:right w:val="single" w:sz="4" w:space="0" w:color="auto"/>
            </w:tcBorders>
            <w:shd w:val="clear" w:color="auto" w:fill="auto"/>
            <w:vAlign w:val="center"/>
          </w:tcPr>
          <w:p w:rsidR="009F081A" w:rsidRDefault="009F081A" w:rsidP="008A5740">
            <w:pPr>
              <w:jc w:val="center"/>
              <w:rPr>
                <w:rFonts w:ascii="Georgia" w:eastAsia="Batang" w:hAnsi="Georgia" w:cs="Arial"/>
                <w:sz w:val="20"/>
                <w:szCs w:val="20"/>
              </w:rPr>
            </w:pPr>
            <w:r>
              <w:rPr>
                <w:rFonts w:ascii="Georgia" w:eastAsia="Batang" w:hAnsi="Georgia" w:cs="Arial"/>
                <w:sz w:val="20"/>
                <w:szCs w:val="20"/>
              </w:rPr>
              <w:t>0</w:t>
            </w:r>
          </w:p>
        </w:tc>
      </w:tr>
      <w:tr w:rsidR="009F081A" w:rsidTr="007733AE">
        <w:trPr>
          <w:trHeight w:val="450"/>
        </w:trPr>
        <w:tc>
          <w:tcPr>
            <w:tcW w:w="431" w:type="dxa"/>
            <w:tcBorders>
              <w:top w:val="nil"/>
              <w:left w:val="single" w:sz="4" w:space="0" w:color="auto"/>
              <w:bottom w:val="single" w:sz="4" w:space="0" w:color="auto"/>
              <w:right w:val="single" w:sz="4" w:space="0" w:color="auto"/>
            </w:tcBorders>
            <w:shd w:val="clear" w:color="auto" w:fill="auto"/>
            <w:vAlign w:val="center"/>
          </w:tcPr>
          <w:p w:rsidR="009F081A" w:rsidRDefault="009F081A" w:rsidP="00CC28B7">
            <w:pPr>
              <w:jc w:val="center"/>
              <w:rPr>
                <w:rFonts w:ascii="Georgia" w:eastAsia="Batang" w:hAnsi="Georgia" w:cs="Arial"/>
                <w:sz w:val="20"/>
                <w:szCs w:val="20"/>
              </w:rPr>
            </w:pPr>
            <w:r>
              <w:rPr>
                <w:rFonts w:ascii="Georgia" w:eastAsia="Batang" w:hAnsi="Georgia" w:cs="Arial"/>
                <w:sz w:val="20"/>
                <w:szCs w:val="20"/>
              </w:rPr>
              <w:t>22</w:t>
            </w:r>
          </w:p>
        </w:tc>
        <w:tc>
          <w:tcPr>
            <w:tcW w:w="1389" w:type="dxa"/>
            <w:tcBorders>
              <w:top w:val="nil"/>
              <w:left w:val="nil"/>
              <w:bottom w:val="single" w:sz="4" w:space="0" w:color="auto"/>
              <w:right w:val="single" w:sz="4" w:space="0" w:color="auto"/>
            </w:tcBorders>
            <w:shd w:val="clear" w:color="auto" w:fill="auto"/>
            <w:vAlign w:val="center"/>
          </w:tcPr>
          <w:p w:rsidR="009F081A" w:rsidRDefault="009F081A" w:rsidP="001C6F80">
            <w:pPr>
              <w:jc w:val="center"/>
              <w:rPr>
                <w:rFonts w:ascii="Georgia" w:eastAsia="Batang" w:hAnsi="Georgia" w:cs="Arial"/>
                <w:sz w:val="20"/>
                <w:szCs w:val="20"/>
              </w:rPr>
            </w:pPr>
            <w:r>
              <w:rPr>
                <w:rFonts w:ascii="Georgia" w:eastAsia="Batang" w:hAnsi="Georgia" w:cs="Arial"/>
                <w:sz w:val="20"/>
                <w:szCs w:val="20"/>
              </w:rPr>
              <w:t>813103</w:t>
            </w:r>
          </w:p>
        </w:tc>
        <w:tc>
          <w:tcPr>
            <w:tcW w:w="4827" w:type="dxa"/>
            <w:tcBorders>
              <w:top w:val="nil"/>
              <w:left w:val="nil"/>
              <w:bottom w:val="single" w:sz="4" w:space="0" w:color="auto"/>
              <w:right w:val="single" w:sz="4" w:space="0" w:color="auto"/>
            </w:tcBorders>
            <w:shd w:val="clear" w:color="auto" w:fill="auto"/>
            <w:vAlign w:val="center"/>
          </w:tcPr>
          <w:p w:rsidR="009F081A" w:rsidRDefault="009F081A" w:rsidP="001C6F80">
            <w:pPr>
              <w:rPr>
                <w:rFonts w:ascii="Georgia" w:eastAsia="Batang" w:hAnsi="Georgia" w:cs="Arial"/>
                <w:sz w:val="20"/>
                <w:szCs w:val="20"/>
              </w:rPr>
            </w:pPr>
            <w:r>
              <w:rPr>
                <w:rFonts w:ascii="Georgia" w:eastAsia="Batang" w:hAnsi="Georgia" w:cs="Arial"/>
                <w:sz w:val="20"/>
                <w:szCs w:val="20"/>
              </w:rPr>
              <w:t>Operator maszyn do produkcji taśm magnetycznych</w:t>
            </w:r>
          </w:p>
        </w:tc>
        <w:tc>
          <w:tcPr>
            <w:tcW w:w="1240" w:type="dxa"/>
            <w:tcBorders>
              <w:top w:val="nil"/>
              <w:left w:val="nil"/>
              <w:bottom w:val="single" w:sz="4" w:space="0" w:color="auto"/>
              <w:right w:val="single" w:sz="4" w:space="0" w:color="auto"/>
            </w:tcBorders>
            <w:shd w:val="clear" w:color="auto" w:fill="auto"/>
            <w:vAlign w:val="center"/>
          </w:tcPr>
          <w:p w:rsidR="009F081A" w:rsidRPr="002E1955" w:rsidRDefault="009F081A" w:rsidP="001C6F80">
            <w:pPr>
              <w:jc w:val="center"/>
              <w:rPr>
                <w:rFonts w:ascii="Georgia" w:eastAsia="Batang" w:hAnsi="Georgia" w:cs="Arial"/>
                <w:sz w:val="20"/>
                <w:szCs w:val="20"/>
              </w:rPr>
            </w:pPr>
            <w:r>
              <w:rPr>
                <w:rFonts w:ascii="Georgia" w:eastAsia="Batang" w:hAnsi="Georgia" w:cs="Arial"/>
                <w:sz w:val="20"/>
                <w:szCs w:val="20"/>
              </w:rPr>
              <w:t>20</w:t>
            </w:r>
          </w:p>
        </w:tc>
        <w:tc>
          <w:tcPr>
            <w:tcW w:w="1298" w:type="dxa"/>
            <w:tcBorders>
              <w:top w:val="nil"/>
              <w:left w:val="nil"/>
              <w:bottom w:val="single" w:sz="4" w:space="0" w:color="auto"/>
              <w:right w:val="single" w:sz="4" w:space="0" w:color="auto"/>
            </w:tcBorders>
            <w:shd w:val="clear" w:color="auto" w:fill="auto"/>
            <w:vAlign w:val="center"/>
          </w:tcPr>
          <w:p w:rsidR="009F081A" w:rsidRPr="002E1955" w:rsidRDefault="009F081A" w:rsidP="001C6F80">
            <w:pPr>
              <w:jc w:val="center"/>
              <w:rPr>
                <w:rFonts w:ascii="Georgia" w:eastAsia="Batang" w:hAnsi="Georgia" w:cs="Arial"/>
                <w:sz w:val="20"/>
                <w:szCs w:val="20"/>
              </w:rPr>
            </w:pPr>
            <w:r>
              <w:rPr>
                <w:rFonts w:ascii="Georgia" w:eastAsia="Batang" w:hAnsi="Georgia" w:cs="Arial"/>
                <w:sz w:val="20"/>
                <w:szCs w:val="20"/>
              </w:rPr>
              <w:t>0</w:t>
            </w:r>
          </w:p>
        </w:tc>
      </w:tr>
    </w:tbl>
    <w:p w:rsidR="000B32BD" w:rsidRDefault="00F57247" w:rsidP="00C25D65">
      <w:pPr>
        <w:spacing w:line="360" w:lineRule="auto"/>
        <w:jc w:val="both"/>
        <w:rPr>
          <w:rFonts w:ascii="Georgia" w:eastAsia="Batang" w:hAnsi="Georgia"/>
          <w:sz w:val="20"/>
          <w:szCs w:val="20"/>
        </w:rPr>
      </w:pPr>
      <w:r w:rsidRPr="003E27F1">
        <w:rPr>
          <w:rFonts w:ascii="Georgia" w:eastAsia="Batang" w:hAnsi="Georgia"/>
          <w:i/>
          <w:sz w:val="20"/>
          <w:szCs w:val="20"/>
        </w:rPr>
        <w:t>Źródło:</w:t>
      </w:r>
      <w:r w:rsidRPr="003E27F1">
        <w:rPr>
          <w:rFonts w:ascii="Georgia" w:eastAsia="Batang" w:hAnsi="Georgia"/>
          <w:sz w:val="20"/>
          <w:szCs w:val="20"/>
        </w:rPr>
        <w:t xml:space="preserve"> </w:t>
      </w:r>
      <w:r w:rsidR="005E154B" w:rsidRPr="0069098F">
        <w:rPr>
          <w:rFonts w:ascii="Georgia" w:eastAsia="Batang" w:hAnsi="Georgia"/>
          <w:sz w:val="20"/>
          <w:szCs w:val="20"/>
        </w:rPr>
        <w:t xml:space="preserve"> </w:t>
      </w:r>
      <w:r w:rsidR="005E154B" w:rsidRPr="006B29E3">
        <w:rPr>
          <w:rFonts w:ascii="Georgia" w:eastAsia="Batang" w:hAnsi="Georgia"/>
          <w:sz w:val="20"/>
          <w:szCs w:val="20"/>
        </w:rPr>
        <w:t>Załącznik: T-II/P-</w:t>
      </w:r>
      <w:r w:rsidR="005E154B">
        <w:rPr>
          <w:rFonts w:ascii="Georgia" w:eastAsia="Batang" w:hAnsi="Georgia"/>
          <w:sz w:val="20"/>
          <w:szCs w:val="20"/>
        </w:rPr>
        <w:t>3 Oferty pracy</w:t>
      </w:r>
      <w:r w:rsidR="007D73AD">
        <w:rPr>
          <w:rFonts w:ascii="Georgia" w:eastAsia="Batang" w:hAnsi="Georgia"/>
          <w:sz w:val="20"/>
          <w:szCs w:val="20"/>
        </w:rPr>
        <w:t xml:space="preserve"> </w:t>
      </w:r>
      <w:r w:rsidR="005E154B">
        <w:rPr>
          <w:rFonts w:ascii="Georgia" w:eastAsia="Batang" w:hAnsi="Georgia"/>
          <w:sz w:val="20"/>
          <w:szCs w:val="20"/>
        </w:rPr>
        <w:t>wg zawodó</w:t>
      </w:r>
      <w:r w:rsidR="007D73AD">
        <w:rPr>
          <w:rFonts w:ascii="Georgia" w:eastAsia="Batang" w:hAnsi="Georgia"/>
          <w:sz w:val="20"/>
          <w:szCs w:val="20"/>
        </w:rPr>
        <w:t>w</w:t>
      </w:r>
      <w:r w:rsidR="005E154B" w:rsidRPr="006B29E3">
        <w:rPr>
          <w:rFonts w:ascii="Georgia" w:eastAsia="Batang" w:hAnsi="Georgia"/>
          <w:sz w:val="20"/>
          <w:szCs w:val="20"/>
        </w:rPr>
        <w:t xml:space="preserve"> w powiecie śremski</w:t>
      </w:r>
      <w:r w:rsidR="00C21794">
        <w:rPr>
          <w:rFonts w:ascii="Georgia" w:eastAsia="Batang" w:hAnsi="Georgia"/>
          <w:sz w:val="20"/>
          <w:szCs w:val="20"/>
        </w:rPr>
        <w:t>m</w:t>
      </w:r>
      <w:r w:rsidR="007D73AD">
        <w:rPr>
          <w:rFonts w:ascii="Georgia" w:eastAsia="Batang" w:hAnsi="Georgia"/>
          <w:sz w:val="20"/>
          <w:szCs w:val="20"/>
        </w:rPr>
        <w:t xml:space="preserve"> w 20</w:t>
      </w:r>
      <w:r w:rsidR="00612ECA">
        <w:rPr>
          <w:rFonts w:ascii="Georgia" w:eastAsia="Batang" w:hAnsi="Georgia"/>
          <w:sz w:val="20"/>
          <w:szCs w:val="20"/>
        </w:rPr>
        <w:t>1</w:t>
      </w:r>
      <w:r w:rsidR="00F61988">
        <w:rPr>
          <w:rFonts w:ascii="Georgia" w:eastAsia="Batang" w:hAnsi="Georgia"/>
          <w:sz w:val="20"/>
          <w:szCs w:val="20"/>
        </w:rPr>
        <w:t>4</w:t>
      </w:r>
      <w:r w:rsidR="007D73AD">
        <w:rPr>
          <w:rFonts w:ascii="Georgia" w:eastAsia="Batang" w:hAnsi="Georgia"/>
          <w:sz w:val="20"/>
          <w:szCs w:val="20"/>
        </w:rPr>
        <w:t>r.</w:t>
      </w:r>
    </w:p>
    <w:p w:rsidR="00FB7E92" w:rsidRDefault="00FB7E92" w:rsidP="00FB7E92">
      <w:pPr>
        <w:jc w:val="both"/>
        <w:rPr>
          <w:rFonts w:ascii="Georgia" w:eastAsia="Batang" w:hAnsi="Georgia"/>
        </w:rPr>
      </w:pPr>
    </w:p>
    <w:p w:rsidR="006841F5" w:rsidRDefault="006841F5" w:rsidP="00C25D65">
      <w:pPr>
        <w:spacing w:line="360" w:lineRule="auto"/>
        <w:jc w:val="both"/>
        <w:rPr>
          <w:rFonts w:ascii="Georgia" w:eastAsia="Batang" w:hAnsi="Georgia"/>
        </w:rPr>
      </w:pPr>
    </w:p>
    <w:p w:rsidR="008E21FE" w:rsidRDefault="00C46E6C" w:rsidP="00C25D65">
      <w:pPr>
        <w:spacing w:line="360" w:lineRule="auto"/>
        <w:jc w:val="both"/>
        <w:rPr>
          <w:rFonts w:ascii="Georgia" w:eastAsia="Batang" w:hAnsi="Georgia"/>
        </w:rPr>
      </w:pPr>
      <w:r>
        <w:rPr>
          <w:rFonts w:ascii="Georgia" w:eastAsia="Batang" w:hAnsi="Georgia"/>
        </w:rPr>
        <w:lastRenderedPageBreak/>
        <w:tab/>
      </w:r>
      <w:r w:rsidR="00C15548" w:rsidRPr="00C15548">
        <w:rPr>
          <w:rFonts w:ascii="Georgia" w:eastAsia="Batang" w:hAnsi="Georgia"/>
        </w:rPr>
        <w:t xml:space="preserve">Z przedstawionych </w:t>
      </w:r>
      <w:r w:rsidR="00C15548">
        <w:rPr>
          <w:rFonts w:ascii="Georgia" w:eastAsia="Batang" w:hAnsi="Georgia"/>
        </w:rPr>
        <w:t xml:space="preserve">wyżej ofert pracy składanych do Urzędu wynika, </w:t>
      </w:r>
      <w:r w:rsidR="00FB7E92">
        <w:rPr>
          <w:rFonts w:ascii="Georgia" w:eastAsia="Batang" w:hAnsi="Georgia"/>
        </w:rPr>
        <w:br/>
      </w:r>
      <w:r w:rsidR="00C15548">
        <w:rPr>
          <w:rFonts w:ascii="Georgia" w:eastAsia="Batang" w:hAnsi="Georgia"/>
        </w:rPr>
        <w:t xml:space="preserve">iż </w:t>
      </w:r>
      <w:r w:rsidR="00BD5FDD">
        <w:rPr>
          <w:rFonts w:ascii="Georgia" w:eastAsia="Batang" w:hAnsi="Georgia"/>
        </w:rPr>
        <w:t>największe zap</w:t>
      </w:r>
      <w:r w:rsidR="00F977E2">
        <w:rPr>
          <w:rFonts w:ascii="Georgia" w:eastAsia="Batang" w:hAnsi="Georgia"/>
        </w:rPr>
        <w:t xml:space="preserve">otrzebowanie </w:t>
      </w:r>
      <w:r w:rsidR="00E274F6">
        <w:rPr>
          <w:rFonts w:ascii="Georgia" w:eastAsia="Batang" w:hAnsi="Georgia"/>
        </w:rPr>
        <w:t xml:space="preserve">pracodawców składane </w:t>
      </w:r>
      <w:r w:rsidR="00F977E2">
        <w:rPr>
          <w:rFonts w:ascii="Georgia" w:eastAsia="Batang" w:hAnsi="Georgia"/>
        </w:rPr>
        <w:t xml:space="preserve">było </w:t>
      </w:r>
      <w:r w:rsidR="00017AAE">
        <w:rPr>
          <w:rFonts w:ascii="Georgia" w:eastAsia="Batang" w:hAnsi="Georgia"/>
        </w:rPr>
        <w:t>na</w:t>
      </w:r>
      <w:r w:rsidR="00E274F6">
        <w:rPr>
          <w:rFonts w:ascii="Georgia" w:eastAsia="Batang" w:hAnsi="Georgia"/>
        </w:rPr>
        <w:t xml:space="preserve"> stanowisko</w:t>
      </w:r>
      <w:r w:rsidR="00017AAE">
        <w:rPr>
          <w:rFonts w:ascii="Georgia" w:eastAsia="Batang" w:hAnsi="Georgia"/>
        </w:rPr>
        <w:t xml:space="preserve"> </w:t>
      </w:r>
      <w:r w:rsidR="00E274F6">
        <w:rPr>
          <w:rFonts w:ascii="Georgia" w:eastAsia="Batang" w:hAnsi="Georgia"/>
        </w:rPr>
        <w:t>pakowacz</w:t>
      </w:r>
      <w:r w:rsidR="00F977E2">
        <w:rPr>
          <w:rFonts w:ascii="Georgia" w:eastAsia="Batang" w:hAnsi="Georgia"/>
        </w:rPr>
        <w:t xml:space="preserve">. </w:t>
      </w:r>
    </w:p>
    <w:p w:rsidR="00C21794" w:rsidRDefault="009F081A" w:rsidP="00C25D65">
      <w:pPr>
        <w:spacing w:line="360" w:lineRule="auto"/>
        <w:jc w:val="both"/>
        <w:rPr>
          <w:rFonts w:ascii="Georgia" w:eastAsia="Batang" w:hAnsi="Georgia"/>
        </w:rPr>
      </w:pPr>
      <w:r>
        <w:rPr>
          <w:rFonts w:ascii="Georgia" w:eastAsia="Batang" w:hAnsi="Georgia"/>
        </w:rPr>
        <w:t>Dużą grupę ofert pracy</w:t>
      </w:r>
      <w:r w:rsidR="008E21FE">
        <w:rPr>
          <w:rFonts w:ascii="Georgia" w:eastAsia="Batang" w:hAnsi="Georgia"/>
        </w:rPr>
        <w:t xml:space="preserve"> zgłaszan</w:t>
      </w:r>
      <w:r>
        <w:rPr>
          <w:rFonts w:ascii="Georgia" w:eastAsia="Batang" w:hAnsi="Georgia"/>
        </w:rPr>
        <w:t xml:space="preserve">ych do tutejszego urzędu </w:t>
      </w:r>
      <w:r w:rsidR="008E21FE">
        <w:rPr>
          <w:rFonts w:ascii="Georgia" w:eastAsia="Batang" w:hAnsi="Georgia"/>
        </w:rPr>
        <w:t xml:space="preserve"> </w:t>
      </w:r>
      <w:r>
        <w:rPr>
          <w:rFonts w:ascii="Georgia" w:eastAsia="Batang" w:hAnsi="Georgia"/>
        </w:rPr>
        <w:t xml:space="preserve">tworzyły oferty, które napłynęły z </w:t>
      </w:r>
      <w:r w:rsidR="008E21FE">
        <w:rPr>
          <w:rFonts w:ascii="Georgia" w:eastAsia="Batang" w:hAnsi="Georgia"/>
        </w:rPr>
        <w:t>agencj</w:t>
      </w:r>
      <w:r>
        <w:rPr>
          <w:rFonts w:ascii="Georgia" w:eastAsia="Batang" w:hAnsi="Georgia"/>
        </w:rPr>
        <w:t>i</w:t>
      </w:r>
      <w:r w:rsidR="008E21FE">
        <w:rPr>
          <w:rFonts w:ascii="Georgia" w:eastAsia="Batang" w:hAnsi="Georgia"/>
        </w:rPr>
        <w:t xml:space="preserve"> zatrudnienia </w:t>
      </w:r>
      <w:r w:rsidR="00275BF8">
        <w:rPr>
          <w:rFonts w:ascii="Georgia" w:eastAsia="Batang" w:hAnsi="Georgia" w:cs="Arial"/>
        </w:rPr>
        <w:t>proponu</w:t>
      </w:r>
      <w:r w:rsidR="002144E4">
        <w:rPr>
          <w:rFonts w:ascii="Georgia" w:eastAsia="Batang" w:hAnsi="Georgia" w:cs="Arial"/>
        </w:rPr>
        <w:t xml:space="preserve">jące </w:t>
      </w:r>
      <w:r w:rsidR="00BA11F8">
        <w:rPr>
          <w:rFonts w:ascii="Georgia" w:eastAsia="Batang" w:hAnsi="Georgia" w:cs="Arial"/>
        </w:rPr>
        <w:t>z</w:t>
      </w:r>
      <w:r w:rsidR="002144E4">
        <w:rPr>
          <w:rFonts w:ascii="Georgia" w:eastAsia="Batang" w:hAnsi="Georgia" w:cs="Arial"/>
        </w:rPr>
        <w:t>atrud</w:t>
      </w:r>
      <w:r w:rsidR="00BA11F8">
        <w:rPr>
          <w:rFonts w:ascii="Georgia" w:eastAsia="Batang" w:hAnsi="Georgia" w:cs="Arial"/>
        </w:rPr>
        <w:t xml:space="preserve">nienie o charakterze okresowym </w:t>
      </w:r>
      <w:r w:rsidR="002144E4">
        <w:rPr>
          <w:rFonts w:ascii="Georgia" w:eastAsia="Batang" w:hAnsi="Georgia" w:cs="Arial"/>
        </w:rPr>
        <w:t>lub doraźnym, tj. tzw. pracę tymczasową</w:t>
      </w:r>
      <w:r w:rsidR="00BA11F8">
        <w:rPr>
          <w:rFonts w:ascii="Georgia" w:eastAsia="Batang" w:hAnsi="Georgia" w:cs="Arial"/>
        </w:rPr>
        <w:t>.</w:t>
      </w:r>
      <w:r>
        <w:rPr>
          <w:rFonts w:ascii="Georgia" w:eastAsia="Batang" w:hAnsi="Georgia" w:cs="Arial"/>
        </w:rPr>
        <w:t xml:space="preserve"> </w:t>
      </w:r>
      <w:r w:rsidR="00C127A5">
        <w:rPr>
          <w:rFonts w:ascii="Georgia" w:eastAsia="Batang" w:hAnsi="Georgia" w:cs="Arial"/>
        </w:rPr>
        <w:t>W przypadku tych ofert pracy pracodawcy najczęściej nie stawiali żadnych wymagań, czyli każda zainteresowana i chętna osoba poszukująca pracy miała szansę na podjęcie zatrudnienia.</w:t>
      </w:r>
    </w:p>
    <w:p w:rsidR="00C15548" w:rsidRPr="00E568D4" w:rsidRDefault="00C15548" w:rsidP="00C25D65">
      <w:pPr>
        <w:spacing w:line="360" w:lineRule="auto"/>
        <w:jc w:val="both"/>
        <w:rPr>
          <w:rFonts w:ascii="Georgia" w:eastAsia="Batang" w:hAnsi="Georgia"/>
          <w:sz w:val="12"/>
          <w:szCs w:val="12"/>
        </w:rPr>
      </w:pPr>
    </w:p>
    <w:p w:rsidR="00353AE5" w:rsidRPr="00F420B9" w:rsidRDefault="0002001E" w:rsidP="00B71C2E">
      <w:pPr>
        <w:tabs>
          <w:tab w:val="left" w:pos="426"/>
          <w:tab w:val="left" w:pos="1134"/>
        </w:tabs>
        <w:ind w:left="1134" w:hanging="708"/>
        <w:jc w:val="both"/>
        <w:rPr>
          <w:rFonts w:ascii="Georgia" w:eastAsia="Batang" w:hAnsi="Georgia"/>
          <w:b/>
          <w:sz w:val="28"/>
          <w:szCs w:val="28"/>
        </w:rPr>
      </w:pPr>
      <w:r>
        <w:rPr>
          <w:rFonts w:ascii="Georgia" w:eastAsia="Batang" w:hAnsi="Georgia"/>
          <w:b/>
          <w:sz w:val="28"/>
          <w:szCs w:val="28"/>
        </w:rPr>
        <w:t>3.2</w:t>
      </w:r>
      <w:r w:rsidR="00353AE5">
        <w:rPr>
          <w:rFonts w:ascii="Georgia" w:eastAsia="Batang" w:hAnsi="Georgia"/>
          <w:b/>
          <w:sz w:val="28"/>
          <w:szCs w:val="28"/>
        </w:rPr>
        <w:t>.</w:t>
      </w:r>
      <w:r>
        <w:rPr>
          <w:rFonts w:ascii="Georgia" w:eastAsia="Batang" w:hAnsi="Georgia"/>
          <w:b/>
          <w:sz w:val="28"/>
          <w:szCs w:val="28"/>
        </w:rPr>
        <w:t xml:space="preserve"> B</w:t>
      </w:r>
      <w:r w:rsidRPr="00F420B9">
        <w:rPr>
          <w:rFonts w:ascii="Georgia" w:eastAsia="Batang" w:hAnsi="Georgia"/>
          <w:b/>
          <w:sz w:val="28"/>
          <w:szCs w:val="28"/>
        </w:rPr>
        <w:t>ezrobotni według rodzaju działalności</w:t>
      </w:r>
      <w:r w:rsidR="00B71C2E">
        <w:rPr>
          <w:rFonts w:ascii="Georgia" w:eastAsia="Batang" w:hAnsi="Georgia"/>
          <w:b/>
          <w:sz w:val="28"/>
          <w:szCs w:val="28"/>
        </w:rPr>
        <w:t xml:space="preserve"> </w:t>
      </w:r>
      <w:r w:rsidRPr="00F420B9">
        <w:rPr>
          <w:rFonts w:ascii="Georgia" w:eastAsia="Batang" w:hAnsi="Georgia"/>
          <w:b/>
          <w:sz w:val="28"/>
          <w:szCs w:val="28"/>
        </w:rPr>
        <w:t>ostatniego</w:t>
      </w:r>
      <w:r>
        <w:rPr>
          <w:rFonts w:ascii="Georgia" w:eastAsia="Batang" w:hAnsi="Georgia"/>
          <w:b/>
          <w:sz w:val="28"/>
          <w:szCs w:val="28"/>
        </w:rPr>
        <w:t xml:space="preserve"> </w:t>
      </w:r>
      <w:r w:rsidRPr="00F420B9">
        <w:rPr>
          <w:rFonts w:ascii="Georgia" w:eastAsia="Batang" w:hAnsi="Georgia"/>
          <w:b/>
          <w:sz w:val="28"/>
          <w:szCs w:val="28"/>
        </w:rPr>
        <w:t>miejsca pracy oraz oferty pracy</w:t>
      </w:r>
    </w:p>
    <w:p w:rsidR="00B71C2E" w:rsidRPr="00D53F4A" w:rsidRDefault="00B71C2E" w:rsidP="00353AE5">
      <w:pPr>
        <w:spacing w:line="360" w:lineRule="auto"/>
        <w:ind w:firstLine="708"/>
        <w:jc w:val="both"/>
        <w:rPr>
          <w:rFonts w:ascii="Georgia" w:eastAsia="Batang" w:hAnsi="Georgia"/>
          <w:b/>
          <w:sz w:val="16"/>
          <w:szCs w:val="16"/>
        </w:rPr>
      </w:pPr>
    </w:p>
    <w:p w:rsidR="00353AE5" w:rsidRDefault="00353AE5" w:rsidP="00353AE5">
      <w:pPr>
        <w:spacing w:line="360" w:lineRule="auto"/>
        <w:ind w:firstLine="708"/>
        <w:jc w:val="both"/>
        <w:rPr>
          <w:rFonts w:ascii="Georgia" w:eastAsia="Batang" w:hAnsi="Georgia"/>
        </w:rPr>
      </w:pPr>
      <w:r w:rsidRPr="00460CD1">
        <w:rPr>
          <w:rFonts w:ascii="Georgia" w:eastAsia="Batang" w:hAnsi="Georgia"/>
        </w:rPr>
        <w:t>Analiza</w:t>
      </w:r>
      <w:r>
        <w:rPr>
          <w:rFonts w:ascii="Georgia" w:eastAsia="Batang" w:hAnsi="Georgia"/>
        </w:rPr>
        <w:t xml:space="preserve"> </w:t>
      </w:r>
      <w:r w:rsidR="00B71C2E">
        <w:rPr>
          <w:rFonts w:ascii="Georgia" w:eastAsia="Batang" w:hAnsi="Georgia"/>
        </w:rPr>
        <w:t xml:space="preserve">rejestrujących się </w:t>
      </w:r>
      <w:r>
        <w:rPr>
          <w:rFonts w:ascii="Georgia" w:eastAsia="Batang" w:hAnsi="Georgia"/>
        </w:rPr>
        <w:t>bezrobotnych</w:t>
      </w:r>
      <w:r w:rsidR="00B71C2E">
        <w:rPr>
          <w:rFonts w:ascii="Georgia" w:eastAsia="Batang" w:hAnsi="Georgia"/>
        </w:rPr>
        <w:t>,</w:t>
      </w:r>
      <w:r>
        <w:rPr>
          <w:rFonts w:ascii="Georgia" w:eastAsia="Batang" w:hAnsi="Georgia"/>
        </w:rPr>
        <w:t xml:space="preserve"> zgodnie z Polską Klasyfikacją Działalności Gospodarczej wykazała, że najwięcej osób przed zarejestrowaniem </w:t>
      </w:r>
      <w:r>
        <w:rPr>
          <w:rFonts w:ascii="Georgia" w:eastAsia="Batang" w:hAnsi="Georgia"/>
        </w:rPr>
        <w:br/>
        <w:t>w Powiatowym Urzędzie Pracy w Śremie, zatrudnionych było w branżach:</w:t>
      </w:r>
    </w:p>
    <w:p w:rsidR="00353AE5" w:rsidRDefault="00353AE5" w:rsidP="00353AE5">
      <w:pPr>
        <w:numPr>
          <w:ilvl w:val="0"/>
          <w:numId w:val="10"/>
        </w:numPr>
        <w:spacing w:line="360" w:lineRule="auto"/>
        <w:jc w:val="both"/>
        <w:rPr>
          <w:rFonts w:ascii="Georgia" w:eastAsia="Batang" w:hAnsi="Georgia"/>
        </w:rPr>
      </w:pPr>
      <w:r>
        <w:rPr>
          <w:rFonts w:ascii="Georgia" w:eastAsia="Batang" w:hAnsi="Georgia"/>
        </w:rPr>
        <w:t>p</w:t>
      </w:r>
      <w:r w:rsidR="000B32BD">
        <w:rPr>
          <w:rFonts w:ascii="Georgia" w:eastAsia="Batang" w:hAnsi="Georgia"/>
        </w:rPr>
        <w:t xml:space="preserve">rzetwórstwo przemysłowe – </w:t>
      </w:r>
      <w:r w:rsidR="003B5A17">
        <w:rPr>
          <w:rFonts w:ascii="Georgia" w:eastAsia="Batang" w:hAnsi="Georgia"/>
        </w:rPr>
        <w:t>2</w:t>
      </w:r>
      <w:r w:rsidR="00FF39EA">
        <w:rPr>
          <w:rFonts w:ascii="Georgia" w:eastAsia="Batang" w:hAnsi="Georgia"/>
        </w:rPr>
        <w:t>1</w:t>
      </w:r>
      <w:r w:rsidR="003B5A17">
        <w:rPr>
          <w:rFonts w:ascii="Georgia" w:eastAsia="Batang" w:hAnsi="Georgia"/>
        </w:rPr>
        <w:t>,0</w:t>
      </w:r>
      <w:r w:rsidR="000B32BD">
        <w:rPr>
          <w:rFonts w:ascii="Georgia" w:eastAsia="Batang" w:hAnsi="Georgia"/>
        </w:rPr>
        <w:t>% (</w:t>
      </w:r>
      <w:r w:rsidR="00FF39EA">
        <w:rPr>
          <w:rFonts w:ascii="Georgia" w:eastAsia="Batang" w:hAnsi="Georgia"/>
        </w:rPr>
        <w:t>545</w:t>
      </w:r>
      <w:r w:rsidR="00BD5FDD">
        <w:rPr>
          <w:rFonts w:ascii="Georgia" w:eastAsia="Batang" w:hAnsi="Georgia"/>
        </w:rPr>
        <w:t xml:space="preserve"> osó</w:t>
      </w:r>
      <w:r w:rsidR="000B32BD">
        <w:rPr>
          <w:rFonts w:ascii="Georgia" w:eastAsia="Batang" w:hAnsi="Georgia"/>
        </w:rPr>
        <w:t xml:space="preserve">b), </w:t>
      </w:r>
    </w:p>
    <w:p w:rsidR="00353AE5" w:rsidRDefault="00353AE5" w:rsidP="00353AE5">
      <w:pPr>
        <w:numPr>
          <w:ilvl w:val="0"/>
          <w:numId w:val="10"/>
        </w:numPr>
        <w:spacing w:line="360" w:lineRule="auto"/>
        <w:jc w:val="both"/>
        <w:rPr>
          <w:rFonts w:ascii="Georgia" w:eastAsia="Batang" w:hAnsi="Georgia"/>
        </w:rPr>
      </w:pPr>
      <w:r>
        <w:rPr>
          <w:rFonts w:ascii="Georgia" w:eastAsia="Batang" w:hAnsi="Georgia"/>
        </w:rPr>
        <w:t>handel hurtowy i detaliczny; naprawa pojazdów samochodowych, włączając motocykle – 1</w:t>
      </w:r>
      <w:r w:rsidR="00FF39EA">
        <w:rPr>
          <w:rFonts w:ascii="Georgia" w:eastAsia="Batang" w:hAnsi="Georgia"/>
        </w:rPr>
        <w:t>7,0</w:t>
      </w:r>
      <w:r>
        <w:rPr>
          <w:rFonts w:ascii="Georgia" w:eastAsia="Batang" w:hAnsi="Georgia"/>
        </w:rPr>
        <w:t>%</w:t>
      </w:r>
      <w:r w:rsidR="000B32BD">
        <w:rPr>
          <w:rFonts w:ascii="Georgia" w:eastAsia="Batang" w:hAnsi="Georgia"/>
        </w:rPr>
        <w:t xml:space="preserve"> (</w:t>
      </w:r>
      <w:r w:rsidR="00FF39EA">
        <w:rPr>
          <w:rFonts w:ascii="Georgia" w:eastAsia="Batang" w:hAnsi="Georgia"/>
        </w:rPr>
        <w:t>440</w:t>
      </w:r>
      <w:r w:rsidR="003B5A17">
        <w:rPr>
          <w:rFonts w:ascii="Georgia" w:eastAsia="Batang" w:hAnsi="Georgia"/>
        </w:rPr>
        <w:t xml:space="preserve"> osó</w:t>
      </w:r>
      <w:r w:rsidR="000B32BD">
        <w:rPr>
          <w:rFonts w:ascii="Georgia" w:eastAsia="Batang" w:hAnsi="Georgia"/>
        </w:rPr>
        <w:t>b)</w:t>
      </w:r>
      <w:r>
        <w:rPr>
          <w:rFonts w:ascii="Georgia" w:eastAsia="Batang" w:hAnsi="Georgia"/>
        </w:rPr>
        <w:t>,</w:t>
      </w:r>
    </w:p>
    <w:p w:rsidR="00353AE5" w:rsidRDefault="009C0349" w:rsidP="00353AE5">
      <w:pPr>
        <w:numPr>
          <w:ilvl w:val="0"/>
          <w:numId w:val="10"/>
        </w:numPr>
        <w:spacing w:line="360" w:lineRule="auto"/>
        <w:jc w:val="both"/>
        <w:rPr>
          <w:rFonts w:ascii="Georgia" w:eastAsia="Batang" w:hAnsi="Georgia"/>
        </w:rPr>
      </w:pPr>
      <w:r>
        <w:rPr>
          <w:rFonts w:ascii="Georgia" w:eastAsia="Batang" w:hAnsi="Georgia"/>
        </w:rPr>
        <w:t>budownictw</w:t>
      </w:r>
      <w:r w:rsidR="003B5A17">
        <w:rPr>
          <w:rFonts w:ascii="Georgia" w:eastAsia="Batang" w:hAnsi="Georgia"/>
        </w:rPr>
        <w:t>o –1</w:t>
      </w:r>
      <w:r w:rsidR="00FF39EA">
        <w:rPr>
          <w:rFonts w:ascii="Georgia" w:eastAsia="Batang" w:hAnsi="Georgia"/>
        </w:rPr>
        <w:t>0</w:t>
      </w:r>
      <w:r w:rsidR="003B5A17">
        <w:rPr>
          <w:rFonts w:ascii="Georgia" w:eastAsia="Batang" w:hAnsi="Georgia"/>
        </w:rPr>
        <w:t>,6</w:t>
      </w:r>
      <w:r w:rsidR="00353AE5">
        <w:rPr>
          <w:rFonts w:ascii="Georgia" w:eastAsia="Batang" w:hAnsi="Georgia"/>
        </w:rPr>
        <w:t xml:space="preserve"> %</w:t>
      </w:r>
      <w:r w:rsidR="000B32BD">
        <w:rPr>
          <w:rFonts w:ascii="Georgia" w:eastAsia="Batang" w:hAnsi="Georgia"/>
        </w:rPr>
        <w:t xml:space="preserve"> (</w:t>
      </w:r>
      <w:r w:rsidR="00FF39EA">
        <w:rPr>
          <w:rFonts w:ascii="Georgia" w:eastAsia="Batang" w:hAnsi="Georgia"/>
        </w:rPr>
        <w:t>276</w:t>
      </w:r>
      <w:r w:rsidR="000B32BD">
        <w:rPr>
          <w:rFonts w:ascii="Georgia" w:eastAsia="Batang" w:hAnsi="Georgia"/>
        </w:rPr>
        <w:t xml:space="preserve"> osób)</w:t>
      </w:r>
      <w:r w:rsidR="00353AE5">
        <w:rPr>
          <w:rFonts w:ascii="Georgia" w:eastAsia="Batang" w:hAnsi="Georgia"/>
        </w:rPr>
        <w:t>,</w:t>
      </w:r>
    </w:p>
    <w:p w:rsidR="00353AE5" w:rsidRPr="00EE5B81" w:rsidRDefault="00353AE5" w:rsidP="00353AE5">
      <w:pPr>
        <w:numPr>
          <w:ilvl w:val="0"/>
          <w:numId w:val="10"/>
        </w:numPr>
        <w:spacing w:line="360" w:lineRule="auto"/>
        <w:jc w:val="both"/>
        <w:rPr>
          <w:rFonts w:ascii="Georgia" w:eastAsia="Batang" w:hAnsi="Georgia"/>
        </w:rPr>
      </w:pPr>
      <w:r>
        <w:rPr>
          <w:rFonts w:ascii="Georgia" w:eastAsia="Batang" w:hAnsi="Georgia"/>
        </w:rPr>
        <w:t>pozo</w:t>
      </w:r>
      <w:r w:rsidR="009C0349">
        <w:rPr>
          <w:rFonts w:ascii="Georgia" w:eastAsia="Batang" w:hAnsi="Georgia"/>
        </w:rPr>
        <w:t xml:space="preserve">stała działalność usługowa – </w:t>
      </w:r>
      <w:r w:rsidR="00FF39EA">
        <w:rPr>
          <w:rFonts w:ascii="Georgia" w:eastAsia="Batang" w:hAnsi="Georgia"/>
        </w:rPr>
        <w:t>9</w:t>
      </w:r>
      <w:r w:rsidR="003B5A17">
        <w:rPr>
          <w:rFonts w:ascii="Georgia" w:eastAsia="Batang" w:hAnsi="Georgia"/>
        </w:rPr>
        <w:t>,5</w:t>
      </w:r>
      <w:r>
        <w:rPr>
          <w:rFonts w:ascii="Georgia" w:eastAsia="Batang" w:hAnsi="Georgia"/>
        </w:rPr>
        <w:t>%</w:t>
      </w:r>
      <w:r w:rsidR="000B32BD">
        <w:rPr>
          <w:rFonts w:ascii="Georgia" w:eastAsia="Batang" w:hAnsi="Georgia"/>
        </w:rPr>
        <w:t xml:space="preserve"> (</w:t>
      </w:r>
      <w:r w:rsidR="009C0349">
        <w:rPr>
          <w:rFonts w:ascii="Georgia" w:eastAsia="Batang" w:hAnsi="Georgia"/>
        </w:rPr>
        <w:t>2</w:t>
      </w:r>
      <w:r w:rsidR="00FF39EA">
        <w:rPr>
          <w:rFonts w:ascii="Georgia" w:eastAsia="Batang" w:hAnsi="Georgia"/>
        </w:rPr>
        <w:t>47</w:t>
      </w:r>
      <w:r w:rsidR="003B5A17">
        <w:rPr>
          <w:rFonts w:ascii="Georgia" w:eastAsia="Batang" w:hAnsi="Georgia"/>
        </w:rPr>
        <w:t xml:space="preserve"> osó</w:t>
      </w:r>
      <w:r w:rsidR="000B32BD">
        <w:rPr>
          <w:rFonts w:ascii="Georgia" w:eastAsia="Batang" w:hAnsi="Georgia"/>
        </w:rPr>
        <w:t>b)</w:t>
      </w:r>
      <w:r>
        <w:rPr>
          <w:rFonts w:ascii="Georgia" w:eastAsia="Batang" w:hAnsi="Georgia"/>
        </w:rPr>
        <w:t>.</w:t>
      </w:r>
    </w:p>
    <w:p w:rsidR="00353AE5" w:rsidRDefault="00353AE5" w:rsidP="00915D4B">
      <w:pPr>
        <w:spacing w:line="360" w:lineRule="auto"/>
        <w:ind w:firstLine="567"/>
        <w:jc w:val="both"/>
        <w:rPr>
          <w:rFonts w:ascii="Georgia" w:eastAsia="Batang" w:hAnsi="Georgia"/>
        </w:rPr>
      </w:pPr>
      <w:r>
        <w:rPr>
          <w:rFonts w:ascii="Georgia" w:eastAsia="Batang" w:hAnsi="Georgia"/>
        </w:rPr>
        <w:t>Osoby bezrobotne wyszczególnione w wyżej wymienionych branżach stanowi</w:t>
      </w:r>
      <w:r w:rsidR="00471860">
        <w:rPr>
          <w:rFonts w:ascii="Georgia" w:eastAsia="Batang" w:hAnsi="Georgia"/>
        </w:rPr>
        <w:t>ły</w:t>
      </w:r>
      <w:r>
        <w:rPr>
          <w:rFonts w:ascii="Georgia" w:eastAsia="Batang" w:hAnsi="Georgia"/>
        </w:rPr>
        <w:t xml:space="preserve"> </w:t>
      </w:r>
      <w:r w:rsidR="00FF39EA">
        <w:rPr>
          <w:rFonts w:ascii="Georgia" w:eastAsia="Batang" w:hAnsi="Georgia"/>
        </w:rPr>
        <w:t>58,1</w:t>
      </w:r>
      <w:r>
        <w:rPr>
          <w:rFonts w:ascii="Georgia" w:eastAsia="Batang" w:hAnsi="Georgia"/>
        </w:rPr>
        <w:t xml:space="preserve">% </w:t>
      </w:r>
      <w:r w:rsidR="00C7180B">
        <w:rPr>
          <w:rFonts w:ascii="Georgia" w:eastAsia="Batang" w:hAnsi="Georgia"/>
        </w:rPr>
        <w:t>(</w:t>
      </w:r>
      <w:r w:rsidR="003B5A17">
        <w:rPr>
          <w:rFonts w:ascii="Georgia" w:eastAsia="Batang" w:hAnsi="Georgia"/>
        </w:rPr>
        <w:t>1</w:t>
      </w:r>
      <w:r w:rsidR="00FF39EA">
        <w:rPr>
          <w:rFonts w:ascii="Georgia" w:eastAsia="Batang" w:hAnsi="Georgia"/>
        </w:rPr>
        <w:t>508</w:t>
      </w:r>
      <w:r w:rsidR="003B5A17">
        <w:rPr>
          <w:rFonts w:ascii="Georgia" w:eastAsia="Batang" w:hAnsi="Georgia"/>
        </w:rPr>
        <w:t xml:space="preserve"> osó</w:t>
      </w:r>
      <w:r w:rsidR="00C7180B">
        <w:rPr>
          <w:rFonts w:ascii="Georgia" w:eastAsia="Batang" w:hAnsi="Georgia"/>
        </w:rPr>
        <w:t xml:space="preserve">b) </w:t>
      </w:r>
      <w:r>
        <w:rPr>
          <w:rFonts w:ascii="Georgia" w:eastAsia="Batang" w:hAnsi="Georgia"/>
        </w:rPr>
        <w:t>wszystkich osób bezrobotnych rejestrując</w:t>
      </w:r>
      <w:r w:rsidR="00B71C2E">
        <w:rPr>
          <w:rFonts w:ascii="Georgia" w:eastAsia="Batang" w:hAnsi="Georgia"/>
        </w:rPr>
        <w:t>ych się w tutejszym</w:t>
      </w:r>
      <w:r w:rsidR="000B32BD">
        <w:rPr>
          <w:rFonts w:ascii="Georgia" w:eastAsia="Batang" w:hAnsi="Georgia"/>
        </w:rPr>
        <w:t xml:space="preserve"> Urzędzie w 201</w:t>
      </w:r>
      <w:r w:rsidR="00FF39EA">
        <w:rPr>
          <w:rFonts w:ascii="Georgia" w:eastAsia="Batang" w:hAnsi="Georgia"/>
        </w:rPr>
        <w:t>4</w:t>
      </w:r>
      <w:r w:rsidR="000B32BD">
        <w:rPr>
          <w:rFonts w:ascii="Georgia" w:eastAsia="Batang" w:hAnsi="Georgia"/>
        </w:rPr>
        <w:t xml:space="preserve"> roku. </w:t>
      </w:r>
    </w:p>
    <w:p w:rsidR="00353AE5" w:rsidRDefault="00353AE5" w:rsidP="00353AE5">
      <w:pPr>
        <w:spacing w:line="360" w:lineRule="auto"/>
        <w:ind w:firstLine="567"/>
        <w:jc w:val="both"/>
        <w:rPr>
          <w:rFonts w:ascii="Georgia" w:eastAsia="Batang" w:hAnsi="Georgia"/>
        </w:rPr>
      </w:pPr>
      <w:r>
        <w:rPr>
          <w:rFonts w:ascii="Georgia" w:eastAsia="Batang" w:hAnsi="Georgia"/>
        </w:rPr>
        <w:t>Analizując oferty pracy, j</w:t>
      </w:r>
      <w:r w:rsidR="00915D4B">
        <w:rPr>
          <w:rFonts w:ascii="Georgia" w:eastAsia="Batang" w:hAnsi="Georgia"/>
        </w:rPr>
        <w:t>akie rejestrowane były w</w:t>
      </w:r>
      <w:r>
        <w:rPr>
          <w:rFonts w:ascii="Georgia" w:eastAsia="Batang" w:hAnsi="Georgia"/>
        </w:rPr>
        <w:t xml:space="preserve"> </w:t>
      </w:r>
      <w:r w:rsidR="000B32BD">
        <w:rPr>
          <w:rFonts w:ascii="Georgia" w:eastAsia="Batang" w:hAnsi="Georgia"/>
        </w:rPr>
        <w:t>201</w:t>
      </w:r>
      <w:r w:rsidR="00FF39EA">
        <w:rPr>
          <w:rFonts w:ascii="Georgia" w:eastAsia="Batang" w:hAnsi="Georgia"/>
        </w:rPr>
        <w:t>4</w:t>
      </w:r>
      <w:r>
        <w:rPr>
          <w:rFonts w:ascii="Georgia" w:eastAsia="Batang" w:hAnsi="Georgia"/>
        </w:rPr>
        <w:t xml:space="preserve"> roku, zauważono, </w:t>
      </w:r>
      <w:r w:rsidR="00915D4B">
        <w:rPr>
          <w:rFonts w:ascii="Georgia" w:eastAsia="Batang" w:hAnsi="Georgia"/>
        </w:rPr>
        <w:br/>
      </w:r>
      <w:r>
        <w:rPr>
          <w:rFonts w:ascii="Georgia" w:eastAsia="Batang" w:hAnsi="Georgia"/>
        </w:rPr>
        <w:t xml:space="preserve">iż pracodawcy zgłaszali największe </w:t>
      </w:r>
      <w:r w:rsidR="00915D4B">
        <w:rPr>
          <w:rFonts w:ascii="Georgia" w:eastAsia="Batang" w:hAnsi="Georgia"/>
        </w:rPr>
        <w:t xml:space="preserve">zapotrzebowanie na pracowników </w:t>
      </w:r>
      <w:r>
        <w:rPr>
          <w:rFonts w:ascii="Georgia" w:eastAsia="Batang" w:hAnsi="Georgia"/>
        </w:rPr>
        <w:t>w sektorach:</w:t>
      </w:r>
    </w:p>
    <w:p w:rsidR="00B331C3" w:rsidRDefault="00B331C3" w:rsidP="00B331C3">
      <w:pPr>
        <w:numPr>
          <w:ilvl w:val="0"/>
          <w:numId w:val="10"/>
        </w:numPr>
        <w:spacing w:line="360" w:lineRule="auto"/>
        <w:jc w:val="both"/>
        <w:rPr>
          <w:rFonts w:ascii="Georgia" w:eastAsia="Batang" w:hAnsi="Georgia"/>
        </w:rPr>
      </w:pPr>
      <w:r>
        <w:rPr>
          <w:rFonts w:ascii="Georgia" w:eastAsia="Batang" w:hAnsi="Georgia"/>
        </w:rPr>
        <w:t>działalność w zakresie usług administrowania i działalność wspierająca – 1</w:t>
      </w:r>
      <w:r w:rsidR="003B5A17">
        <w:rPr>
          <w:rFonts w:ascii="Georgia" w:eastAsia="Batang" w:hAnsi="Georgia"/>
        </w:rPr>
        <w:t>8,</w:t>
      </w:r>
      <w:r w:rsidR="00FF39EA">
        <w:rPr>
          <w:rFonts w:ascii="Georgia" w:eastAsia="Batang" w:hAnsi="Georgia"/>
        </w:rPr>
        <w:t xml:space="preserve">6% </w:t>
      </w:r>
      <w:r w:rsidR="00FF39EA">
        <w:rPr>
          <w:rFonts w:ascii="Georgia" w:eastAsia="Batang" w:hAnsi="Georgia"/>
        </w:rPr>
        <w:br/>
        <w:t>(392</w:t>
      </w:r>
      <w:r>
        <w:rPr>
          <w:rFonts w:ascii="Georgia" w:eastAsia="Batang" w:hAnsi="Georgia"/>
        </w:rPr>
        <w:t xml:space="preserve"> ofert</w:t>
      </w:r>
      <w:r w:rsidR="00FF39EA">
        <w:rPr>
          <w:rFonts w:ascii="Georgia" w:eastAsia="Batang" w:hAnsi="Georgia"/>
        </w:rPr>
        <w:t>y</w:t>
      </w:r>
      <w:r>
        <w:rPr>
          <w:rFonts w:ascii="Georgia" w:eastAsia="Batang" w:hAnsi="Georgia"/>
        </w:rPr>
        <w:t xml:space="preserve"> pracy),</w:t>
      </w:r>
    </w:p>
    <w:p w:rsidR="00FF39EA" w:rsidRDefault="00FF39EA" w:rsidP="00B331C3">
      <w:pPr>
        <w:numPr>
          <w:ilvl w:val="0"/>
          <w:numId w:val="10"/>
        </w:numPr>
        <w:spacing w:line="360" w:lineRule="auto"/>
        <w:jc w:val="both"/>
        <w:rPr>
          <w:rFonts w:ascii="Georgia" w:eastAsia="Batang" w:hAnsi="Georgia"/>
        </w:rPr>
      </w:pPr>
      <w:r>
        <w:rPr>
          <w:rFonts w:ascii="Georgia" w:eastAsia="Batang" w:hAnsi="Georgia"/>
        </w:rPr>
        <w:t>przetwórstwo przemysłowe – 15,6% (329 ofert pracy),</w:t>
      </w:r>
    </w:p>
    <w:p w:rsidR="00353AE5" w:rsidRDefault="00353AE5" w:rsidP="00353AE5">
      <w:pPr>
        <w:numPr>
          <w:ilvl w:val="0"/>
          <w:numId w:val="10"/>
        </w:numPr>
        <w:spacing w:line="360" w:lineRule="auto"/>
        <w:jc w:val="both"/>
        <w:rPr>
          <w:rFonts w:ascii="Georgia" w:eastAsia="Batang" w:hAnsi="Georgia"/>
        </w:rPr>
      </w:pPr>
      <w:r>
        <w:rPr>
          <w:rFonts w:ascii="Georgia" w:eastAsia="Batang" w:hAnsi="Georgia"/>
        </w:rPr>
        <w:t xml:space="preserve">handel hurtowy i detaliczny, naprawa pojazdów samochodowych, motocykli oraz artykułów użytku osobistego i domowego – </w:t>
      </w:r>
      <w:r w:rsidR="00FF39EA">
        <w:rPr>
          <w:rFonts w:ascii="Georgia" w:eastAsia="Batang" w:hAnsi="Georgia"/>
        </w:rPr>
        <w:t>11,0</w:t>
      </w:r>
      <w:r w:rsidR="009C0349">
        <w:rPr>
          <w:rFonts w:ascii="Georgia" w:eastAsia="Batang" w:hAnsi="Georgia"/>
        </w:rPr>
        <w:t>% (</w:t>
      </w:r>
      <w:r w:rsidR="00FF39EA">
        <w:rPr>
          <w:rFonts w:ascii="Georgia" w:eastAsia="Batang" w:hAnsi="Georgia"/>
        </w:rPr>
        <w:t>231</w:t>
      </w:r>
      <w:r w:rsidR="009C0349">
        <w:rPr>
          <w:rFonts w:ascii="Georgia" w:eastAsia="Batang" w:hAnsi="Georgia"/>
        </w:rPr>
        <w:t xml:space="preserve"> ofert pracy),</w:t>
      </w:r>
    </w:p>
    <w:p w:rsidR="00B41856" w:rsidRPr="0005237A" w:rsidRDefault="00FF39EA" w:rsidP="0005237A">
      <w:pPr>
        <w:numPr>
          <w:ilvl w:val="0"/>
          <w:numId w:val="10"/>
        </w:numPr>
        <w:spacing w:line="360" w:lineRule="auto"/>
        <w:jc w:val="both"/>
        <w:rPr>
          <w:rFonts w:ascii="Georgia" w:eastAsia="Batang" w:hAnsi="Georgia"/>
        </w:rPr>
      </w:pPr>
      <w:r>
        <w:rPr>
          <w:rFonts w:ascii="Georgia" w:eastAsia="Batang" w:hAnsi="Georgia"/>
        </w:rPr>
        <w:t>działalność finansowa i ubezpieczeniowa – 10,9% (229 ofert pracy).</w:t>
      </w:r>
    </w:p>
    <w:p w:rsidR="00BA11F8" w:rsidRPr="0002001E" w:rsidRDefault="00B41856" w:rsidP="0005237A">
      <w:pPr>
        <w:spacing w:line="360" w:lineRule="auto"/>
        <w:ind w:left="283" w:firstLine="425"/>
        <w:jc w:val="both"/>
        <w:rPr>
          <w:rFonts w:ascii="Georgia" w:eastAsia="Batang" w:hAnsi="Georgia"/>
        </w:rPr>
      </w:pPr>
      <w:r>
        <w:rPr>
          <w:rFonts w:ascii="Georgia" w:eastAsia="Batang" w:hAnsi="Georgia"/>
        </w:rPr>
        <w:t>Oferty pracy jakie napływały w ciągu 201</w:t>
      </w:r>
      <w:r w:rsidR="008A5740">
        <w:rPr>
          <w:rFonts w:ascii="Georgia" w:eastAsia="Batang" w:hAnsi="Georgia"/>
        </w:rPr>
        <w:t>4</w:t>
      </w:r>
      <w:r>
        <w:rPr>
          <w:rFonts w:ascii="Georgia" w:eastAsia="Batang" w:hAnsi="Georgia"/>
        </w:rPr>
        <w:t xml:space="preserve"> roku dotyczy</w:t>
      </w:r>
      <w:r w:rsidR="00D53F4A">
        <w:rPr>
          <w:rFonts w:ascii="Georgia" w:eastAsia="Batang" w:hAnsi="Georgia"/>
        </w:rPr>
        <w:t>ły</w:t>
      </w:r>
      <w:r>
        <w:rPr>
          <w:rFonts w:ascii="Georgia" w:eastAsia="Batang" w:hAnsi="Georgia"/>
        </w:rPr>
        <w:t xml:space="preserve"> także miejsc aktywizacji zawodowej (staże), a zatem nie wszystkie osoby posiadające doświadczenie zawodowe w danym sektorze mogły z nich skorzystać. Staż ma na celu uzyskanie umiejętności praktycznych na dany</w:t>
      </w:r>
      <w:r w:rsidR="00D53F4A">
        <w:rPr>
          <w:rFonts w:ascii="Georgia" w:eastAsia="Batang" w:hAnsi="Georgia"/>
        </w:rPr>
        <w:t>m</w:t>
      </w:r>
      <w:r>
        <w:rPr>
          <w:rFonts w:ascii="Georgia" w:eastAsia="Batang" w:hAnsi="Georgia"/>
        </w:rPr>
        <w:t xml:space="preserve"> stanowisku pracy, w związku z tym </w:t>
      </w:r>
      <w:r w:rsidR="00D53F4A">
        <w:rPr>
          <w:rFonts w:ascii="Georgia" w:eastAsia="Batang" w:hAnsi="Georgia"/>
        </w:rPr>
        <w:t xml:space="preserve">na proponowane stanowiska </w:t>
      </w:r>
      <w:r>
        <w:rPr>
          <w:rFonts w:ascii="Georgia" w:eastAsia="Batang" w:hAnsi="Georgia"/>
        </w:rPr>
        <w:t xml:space="preserve">kierowane były osoby nie posiadające doświadczenia zawodowego. </w:t>
      </w:r>
    </w:p>
    <w:p w:rsidR="00C7180B" w:rsidRPr="003A4BD2" w:rsidRDefault="00C7180B" w:rsidP="0002001E">
      <w:pPr>
        <w:jc w:val="center"/>
        <w:rPr>
          <w:rFonts w:ascii="Georgia" w:eastAsia="Batang" w:hAnsi="Georgia"/>
          <w:bCs/>
          <w:sz w:val="22"/>
          <w:szCs w:val="22"/>
        </w:rPr>
      </w:pPr>
      <w:r w:rsidRPr="003A4BD2">
        <w:rPr>
          <w:rFonts w:ascii="Georgia" w:eastAsia="Batang" w:hAnsi="Georgia"/>
          <w:b/>
          <w:bCs/>
          <w:sz w:val="22"/>
          <w:szCs w:val="22"/>
        </w:rPr>
        <w:lastRenderedPageBreak/>
        <w:t xml:space="preserve">Wykres </w:t>
      </w:r>
      <w:r w:rsidR="008116EA">
        <w:rPr>
          <w:rFonts w:ascii="Georgia" w:eastAsia="Batang" w:hAnsi="Georgia"/>
          <w:b/>
          <w:bCs/>
          <w:sz w:val="22"/>
          <w:szCs w:val="22"/>
        </w:rPr>
        <w:t>6</w:t>
      </w:r>
      <w:r w:rsidRPr="003A4BD2">
        <w:rPr>
          <w:rFonts w:ascii="Georgia" w:eastAsia="Batang" w:hAnsi="Georgia"/>
          <w:bCs/>
          <w:sz w:val="22"/>
          <w:szCs w:val="22"/>
        </w:rPr>
        <w:t xml:space="preserve"> </w:t>
      </w:r>
      <w:r w:rsidR="00353AE5" w:rsidRPr="003A4BD2">
        <w:rPr>
          <w:rFonts w:ascii="Georgia" w:eastAsia="Batang" w:hAnsi="Georgia"/>
          <w:bCs/>
          <w:sz w:val="22"/>
          <w:szCs w:val="22"/>
        </w:rPr>
        <w:t>Napływ bezrobotnych według rodzaju działalności ostatniego m</w:t>
      </w:r>
      <w:r w:rsidRPr="003A4BD2">
        <w:rPr>
          <w:rFonts w:ascii="Georgia" w:eastAsia="Batang" w:hAnsi="Georgia"/>
          <w:bCs/>
          <w:sz w:val="22"/>
          <w:szCs w:val="22"/>
        </w:rPr>
        <w:t xml:space="preserve">iejsca pracy oraz </w:t>
      </w:r>
    </w:p>
    <w:p w:rsidR="00353AE5" w:rsidRDefault="00C7180B" w:rsidP="001D4812">
      <w:pPr>
        <w:rPr>
          <w:rFonts w:ascii="Georgia" w:eastAsia="Batang" w:hAnsi="Georgia"/>
          <w:bCs/>
          <w:sz w:val="22"/>
          <w:szCs w:val="22"/>
        </w:rPr>
      </w:pPr>
      <w:r w:rsidRPr="003A4BD2">
        <w:rPr>
          <w:rFonts w:ascii="Georgia" w:eastAsia="Batang" w:hAnsi="Georgia"/>
          <w:bCs/>
          <w:sz w:val="22"/>
          <w:szCs w:val="22"/>
        </w:rPr>
        <w:t xml:space="preserve">                 </w:t>
      </w:r>
      <w:r w:rsidR="009C0349" w:rsidRPr="003A4BD2">
        <w:rPr>
          <w:rFonts w:ascii="Georgia" w:eastAsia="Batang" w:hAnsi="Georgia"/>
          <w:bCs/>
          <w:sz w:val="22"/>
          <w:szCs w:val="22"/>
        </w:rPr>
        <w:t xml:space="preserve">    </w:t>
      </w:r>
      <w:r w:rsidRPr="003A4BD2">
        <w:rPr>
          <w:rFonts w:ascii="Georgia" w:eastAsia="Batang" w:hAnsi="Georgia"/>
          <w:bCs/>
          <w:sz w:val="22"/>
          <w:szCs w:val="22"/>
        </w:rPr>
        <w:t xml:space="preserve"> </w:t>
      </w:r>
      <w:r w:rsidR="009C0349" w:rsidRPr="003A4BD2">
        <w:rPr>
          <w:rFonts w:ascii="Georgia" w:eastAsia="Batang" w:hAnsi="Georgia"/>
          <w:bCs/>
          <w:sz w:val="22"/>
          <w:szCs w:val="22"/>
        </w:rPr>
        <w:t>ofert pracy w 201</w:t>
      </w:r>
      <w:r w:rsidR="008A5740">
        <w:rPr>
          <w:rFonts w:ascii="Georgia" w:eastAsia="Batang" w:hAnsi="Georgia"/>
          <w:bCs/>
          <w:sz w:val="22"/>
          <w:szCs w:val="22"/>
        </w:rPr>
        <w:t>4</w:t>
      </w:r>
      <w:r w:rsidR="00B71C2E" w:rsidRPr="003A4BD2">
        <w:rPr>
          <w:rFonts w:ascii="Georgia" w:eastAsia="Batang" w:hAnsi="Georgia"/>
          <w:bCs/>
          <w:sz w:val="22"/>
          <w:szCs w:val="22"/>
        </w:rPr>
        <w:t xml:space="preserve"> roku</w:t>
      </w:r>
    </w:p>
    <w:p w:rsidR="00794FAC" w:rsidRDefault="00794FAC" w:rsidP="001D4812">
      <w:pPr>
        <w:rPr>
          <w:rFonts w:ascii="Georgia" w:eastAsia="Batang" w:hAnsi="Georgia"/>
          <w:bCs/>
          <w:sz w:val="22"/>
          <w:szCs w:val="22"/>
        </w:rPr>
      </w:pPr>
    </w:p>
    <w:p w:rsidR="00794FAC" w:rsidRDefault="00794FAC" w:rsidP="001D4812">
      <w:pPr>
        <w:rPr>
          <w:rFonts w:ascii="Georgia" w:eastAsia="Batang" w:hAnsi="Georgia"/>
          <w:bCs/>
          <w:sz w:val="22"/>
          <w:szCs w:val="22"/>
        </w:rPr>
      </w:pPr>
      <w:r>
        <w:rPr>
          <w:noProof/>
        </w:rPr>
        <w:drawing>
          <wp:inline distT="0" distB="0" distL="0" distR="0" wp14:anchorId="4F314372" wp14:editId="227DA624">
            <wp:extent cx="5760720" cy="6474839"/>
            <wp:effectExtent l="0" t="0" r="11430" b="21590"/>
            <wp:docPr id="9" name="Wykres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31B2E" w:rsidRDefault="00031B2E" w:rsidP="001D4812">
      <w:pPr>
        <w:rPr>
          <w:rFonts w:ascii="Georgia" w:eastAsia="Batang" w:hAnsi="Georgia"/>
          <w:bCs/>
          <w:sz w:val="22"/>
          <w:szCs w:val="22"/>
        </w:rPr>
      </w:pPr>
    </w:p>
    <w:p w:rsidR="00031B2E" w:rsidRPr="001D4812" w:rsidRDefault="00031B2E" w:rsidP="001D4812">
      <w:pPr>
        <w:rPr>
          <w:rFonts w:ascii="Georgia" w:eastAsia="Batang" w:hAnsi="Georgia"/>
          <w:bCs/>
          <w:sz w:val="22"/>
          <w:szCs w:val="22"/>
        </w:rPr>
      </w:pPr>
    </w:p>
    <w:p w:rsidR="00B1630B" w:rsidRDefault="00B1630B" w:rsidP="00B1630B">
      <w:pPr>
        <w:spacing w:line="360" w:lineRule="auto"/>
        <w:ind w:firstLine="708"/>
        <w:jc w:val="both"/>
        <w:rPr>
          <w:rFonts w:ascii="Georgia" w:eastAsia="Batang" w:hAnsi="Georgia" w:cs="Arial"/>
        </w:rPr>
      </w:pPr>
    </w:p>
    <w:p w:rsidR="00C7180B" w:rsidRDefault="00C7180B" w:rsidP="00B1630B">
      <w:pPr>
        <w:spacing w:line="360" w:lineRule="auto"/>
        <w:ind w:firstLine="708"/>
        <w:jc w:val="both"/>
        <w:rPr>
          <w:rFonts w:ascii="Georgia" w:eastAsia="Batang" w:hAnsi="Georgia" w:cs="Arial"/>
        </w:rPr>
      </w:pPr>
    </w:p>
    <w:p w:rsidR="00254D33" w:rsidRDefault="00254D33" w:rsidP="001D4812">
      <w:pPr>
        <w:spacing w:line="360" w:lineRule="auto"/>
        <w:jc w:val="both"/>
        <w:rPr>
          <w:rFonts w:ascii="Georgia" w:eastAsia="Batang" w:hAnsi="Georgia" w:cs="Arial"/>
        </w:rPr>
      </w:pPr>
    </w:p>
    <w:p w:rsidR="00BA11F8" w:rsidRDefault="00BA11F8" w:rsidP="001D4812">
      <w:pPr>
        <w:spacing w:line="360" w:lineRule="auto"/>
        <w:jc w:val="both"/>
        <w:rPr>
          <w:rFonts w:ascii="Georgia" w:eastAsia="Batang" w:hAnsi="Georgia" w:cs="Arial"/>
        </w:rPr>
      </w:pPr>
    </w:p>
    <w:p w:rsidR="00BA11F8" w:rsidRDefault="00BA11F8" w:rsidP="001D4812">
      <w:pPr>
        <w:spacing w:line="360" w:lineRule="auto"/>
        <w:jc w:val="both"/>
        <w:rPr>
          <w:rFonts w:ascii="Georgia" w:eastAsia="Batang" w:hAnsi="Georgia" w:cs="Arial"/>
        </w:rPr>
      </w:pPr>
    </w:p>
    <w:p w:rsidR="00BA11F8" w:rsidRDefault="00BA11F8" w:rsidP="001D4812">
      <w:pPr>
        <w:spacing w:line="360" w:lineRule="auto"/>
        <w:jc w:val="both"/>
        <w:rPr>
          <w:rFonts w:ascii="Georgia" w:eastAsia="Batang" w:hAnsi="Georgia" w:cs="Arial"/>
        </w:rPr>
      </w:pPr>
    </w:p>
    <w:p w:rsidR="00F52AF3" w:rsidRPr="0025400E" w:rsidRDefault="00F52AF3" w:rsidP="00F52AF3">
      <w:pPr>
        <w:numPr>
          <w:ilvl w:val="0"/>
          <w:numId w:val="19"/>
        </w:numPr>
        <w:spacing w:line="360" w:lineRule="auto"/>
        <w:jc w:val="both"/>
        <w:rPr>
          <w:rFonts w:ascii="Georgia" w:hAnsi="Georgia"/>
          <w:b/>
          <w:sz w:val="26"/>
          <w:szCs w:val="26"/>
        </w:rPr>
      </w:pPr>
      <w:r w:rsidRPr="0025400E">
        <w:rPr>
          <w:rFonts w:ascii="Georgia" w:hAnsi="Georgia"/>
          <w:b/>
          <w:sz w:val="26"/>
          <w:szCs w:val="26"/>
        </w:rPr>
        <w:lastRenderedPageBreak/>
        <w:t>ANALIZA ZAWODÓW DEFICYTOWYCH I NADWYŻKOWYCH</w:t>
      </w:r>
    </w:p>
    <w:p w:rsidR="00F52AF3" w:rsidRDefault="00F52AF3" w:rsidP="00F52AF3">
      <w:pPr>
        <w:spacing w:line="360" w:lineRule="auto"/>
        <w:ind w:left="360"/>
        <w:jc w:val="both"/>
        <w:rPr>
          <w:rFonts w:ascii="Georgia" w:hAnsi="Georgia"/>
          <w:b/>
          <w:sz w:val="20"/>
          <w:szCs w:val="20"/>
        </w:rPr>
      </w:pPr>
    </w:p>
    <w:p w:rsidR="00F52AF3" w:rsidRDefault="00F52AF3" w:rsidP="00F52AF3">
      <w:pPr>
        <w:spacing w:line="360" w:lineRule="auto"/>
        <w:ind w:firstLine="708"/>
        <w:jc w:val="both"/>
        <w:rPr>
          <w:rFonts w:ascii="Georgia" w:hAnsi="Georgia"/>
        </w:rPr>
      </w:pPr>
      <w:r>
        <w:rPr>
          <w:rFonts w:ascii="Georgia" w:hAnsi="Georgia"/>
        </w:rPr>
        <w:t xml:space="preserve">Poprzez </w:t>
      </w:r>
      <w:r w:rsidRPr="00201904">
        <w:rPr>
          <w:rFonts w:ascii="Georgia" w:hAnsi="Georgia"/>
          <w:b/>
          <w:i/>
        </w:rPr>
        <w:t>zawód deficytowy</w:t>
      </w:r>
      <w:r>
        <w:rPr>
          <w:rFonts w:ascii="Georgia" w:hAnsi="Georgia"/>
        </w:rPr>
        <w:t xml:space="preserve"> należy rozumieć zawód, na który występuje </w:t>
      </w:r>
      <w:r>
        <w:rPr>
          <w:rFonts w:ascii="Georgia" w:hAnsi="Georgia"/>
        </w:rPr>
        <w:br/>
        <w:t xml:space="preserve">na rynku pracy wyższe zapotrzebowanie niż liczba osób poszukujących  pracy w tym zawodzie. </w:t>
      </w:r>
    </w:p>
    <w:p w:rsidR="00F52AF3" w:rsidRDefault="00F52AF3" w:rsidP="00F52AF3">
      <w:pPr>
        <w:spacing w:line="360" w:lineRule="auto"/>
        <w:ind w:firstLine="708"/>
        <w:jc w:val="both"/>
        <w:rPr>
          <w:rFonts w:ascii="Georgia" w:hAnsi="Georgia"/>
        </w:rPr>
      </w:pPr>
      <w:r>
        <w:rPr>
          <w:rFonts w:ascii="Georgia" w:hAnsi="Georgia"/>
        </w:rPr>
        <w:t xml:space="preserve">Poprzez </w:t>
      </w:r>
      <w:r w:rsidRPr="00201904">
        <w:rPr>
          <w:rFonts w:ascii="Georgia" w:hAnsi="Georgia"/>
          <w:b/>
          <w:i/>
        </w:rPr>
        <w:t>zawód nadwyżkowy</w:t>
      </w:r>
      <w:r>
        <w:rPr>
          <w:rFonts w:ascii="Georgia" w:hAnsi="Georgia"/>
        </w:rPr>
        <w:t xml:space="preserve"> należy rozumieć zawód, na który występuje na rynku pracy niższe zapotrzebowanie niż liczba osób poszukujących pracy w tym zawodzie. </w:t>
      </w:r>
    </w:p>
    <w:p w:rsidR="00F52AF3" w:rsidRDefault="00F52AF3" w:rsidP="00F52AF3">
      <w:pPr>
        <w:spacing w:line="360" w:lineRule="auto"/>
        <w:ind w:firstLine="708"/>
        <w:jc w:val="both"/>
        <w:rPr>
          <w:rFonts w:ascii="Georgia" w:hAnsi="Georgia"/>
        </w:rPr>
      </w:pPr>
      <w:r w:rsidRPr="0025400E">
        <w:rPr>
          <w:rFonts w:ascii="Georgia" w:hAnsi="Georgia"/>
        </w:rPr>
        <w:t xml:space="preserve">W celu dokonania pełniejszego rozpoznania sytuacji osób bezrobotnych </w:t>
      </w:r>
      <w:r>
        <w:rPr>
          <w:rFonts w:ascii="Georgia" w:hAnsi="Georgia"/>
        </w:rPr>
        <w:br/>
      </w:r>
      <w:r w:rsidRPr="0025400E">
        <w:rPr>
          <w:rFonts w:ascii="Georgia" w:hAnsi="Georgia"/>
        </w:rPr>
        <w:t>na rynku pracy opracowan</w:t>
      </w:r>
      <w:r>
        <w:rPr>
          <w:rFonts w:ascii="Georgia" w:hAnsi="Georgia"/>
        </w:rPr>
        <w:t>o</w:t>
      </w:r>
      <w:r w:rsidRPr="0025400E">
        <w:rPr>
          <w:rFonts w:ascii="Georgia" w:hAnsi="Georgia"/>
        </w:rPr>
        <w:t xml:space="preserve"> tzw. wskaźnik intensywności nadwyżki (deficytu) zawodów. Wskaźnik ten określa udział średniej liczby ofert pracy zgłoszonych w ciągu miesiąca przez pracodawców do urzędu pracy w średniej liczbie osób zarejestrowanych w ciągu tego miesiąca jako bezrobotne. Jeśli wskaźnik ten przyjmuje wartości mniejsze niż 0,9 wówczas mamy do czynienia z </w:t>
      </w:r>
      <w:r>
        <w:rPr>
          <w:rFonts w:ascii="Georgia" w:hAnsi="Georgia"/>
        </w:rPr>
        <w:t>zawodami nadwyżkowymi</w:t>
      </w:r>
      <w:r w:rsidRPr="003930C3">
        <w:rPr>
          <w:rFonts w:ascii="Georgia" w:hAnsi="Georgia"/>
        </w:rPr>
        <w:t xml:space="preserve">. Jeśli wskaźnik przyjmuje wartości między 0,9 i 1,1 wówczas mamy </w:t>
      </w:r>
      <w:r>
        <w:rPr>
          <w:rFonts w:ascii="Georgia" w:hAnsi="Georgia"/>
        </w:rPr>
        <w:br/>
      </w:r>
      <w:r w:rsidRPr="003930C3">
        <w:rPr>
          <w:rFonts w:ascii="Georgia" w:hAnsi="Georgia"/>
        </w:rPr>
        <w:t xml:space="preserve">do czynienia z równowagą podaży i popytu na pracowników wykonujących określony zawód, ale jeśli wartość tego wskaźnika jest wyższa od 1,1 wówczas mamy </w:t>
      </w:r>
      <w:r>
        <w:rPr>
          <w:rFonts w:ascii="Georgia" w:hAnsi="Georgia"/>
        </w:rPr>
        <w:br/>
      </w:r>
      <w:r w:rsidRPr="003930C3">
        <w:rPr>
          <w:rFonts w:ascii="Georgia" w:hAnsi="Georgia"/>
        </w:rPr>
        <w:t xml:space="preserve">do czynienia </w:t>
      </w:r>
      <w:r>
        <w:rPr>
          <w:rFonts w:ascii="Georgia" w:hAnsi="Georgia"/>
        </w:rPr>
        <w:t>z zawodami deficytowymi.</w:t>
      </w:r>
    </w:p>
    <w:p w:rsidR="00F52AF3" w:rsidRPr="0025400E" w:rsidRDefault="00F52AF3" w:rsidP="00F52AF3">
      <w:pPr>
        <w:spacing w:line="360" w:lineRule="auto"/>
        <w:ind w:left="360"/>
        <w:jc w:val="both"/>
        <w:rPr>
          <w:rFonts w:ascii="Georgia" w:hAnsi="Georgia"/>
          <w:b/>
          <w:sz w:val="20"/>
          <w:szCs w:val="20"/>
        </w:rPr>
      </w:pPr>
    </w:p>
    <w:p w:rsidR="00F52AF3" w:rsidRPr="0025400E" w:rsidRDefault="00F52AF3" w:rsidP="00F52AF3">
      <w:pPr>
        <w:spacing w:line="360" w:lineRule="auto"/>
        <w:jc w:val="both"/>
        <w:rPr>
          <w:rFonts w:ascii="Georgia" w:hAnsi="Georgia"/>
          <w:b/>
          <w:sz w:val="26"/>
          <w:szCs w:val="26"/>
        </w:rPr>
      </w:pPr>
      <w:r>
        <w:rPr>
          <w:rFonts w:ascii="Georgia" w:hAnsi="Georgia"/>
          <w:b/>
          <w:sz w:val="26"/>
          <w:szCs w:val="26"/>
        </w:rPr>
        <w:t>4</w:t>
      </w:r>
      <w:r w:rsidRPr="0025400E">
        <w:rPr>
          <w:rFonts w:ascii="Georgia" w:hAnsi="Georgia"/>
          <w:b/>
          <w:sz w:val="26"/>
          <w:szCs w:val="26"/>
        </w:rPr>
        <w:t xml:space="preserve">.1. </w:t>
      </w:r>
      <w:r>
        <w:rPr>
          <w:rFonts w:ascii="Georgia" w:hAnsi="Georgia"/>
          <w:b/>
          <w:sz w:val="26"/>
          <w:szCs w:val="26"/>
        </w:rPr>
        <w:t>Z</w:t>
      </w:r>
      <w:r w:rsidRPr="0025400E">
        <w:rPr>
          <w:rFonts w:ascii="Georgia" w:hAnsi="Georgia"/>
          <w:b/>
          <w:sz w:val="26"/>
          <w:szCs w:val="26"/>
        </w:rPr>
        <w:t xml:space="preserve">awody deficytowe w </w:t>
      </w:r>
      <w:r>
        <w:rPr>
          <w:rFonts w:ascii="Georgia" w:hAnsi="Georgia"/>
          <w:b/>
          <w:sz w:val="26"/>
          <w:szCs w:val="26"/>
        </w:rPr>
        <w:t>Powiecie Ś</w:t>
      </w:r>
      <w:r w:rsidRPr="0025400E">
        <w:rPr>
          <w:rFonts w:ascii="Georgia" w:hAnsi="Georgia"/>
          <w:b/>
          <w:sz w:val="26"/>
          <w:szCs w:val="26"/>
        </w:rPr>
        <w:t>remskim</w:t>
      </w:r>
    </w:p>
    <w:p w:rsidR="00F52AF3" w:rsidRPr="0025400E" w:rsidRDefault="00F52AF3" w:rsidP="00F52AF3">
      <w:pPr>
        <w:spacing w:line="360" w:lineRule="auto"/>
        <w:jc w:val="both"/>
        <w:rPr>
          <w:rFonts w:ascii="Georgia" w:hAnsi="Georgia"/>
          <w:b/>
        </w:rPr>
      </w:pPr>
    </w:p>
    <w:p w:rsidR="00F52AF3" w:rsidRDefault="00F52AF3" w:rsidP="00F52AF3">
      <w:pPr>
        <w:tabs>
          <w:tab w:val="num" w:pos="880"/>
        </w:tabs>
        <w:spacing w:line="360" w:lineRule="auto"/>
        <w:jc w:val="both"/>
        <w:rPr>
          <w:rFonts w:ascii="Georgia" w:hAnsi="Georgia"/>
        </w:rPr>
      </w:pPr>
      <w:r>
        <w:rPr>
          <w:rFonts w:ascii="Georgia" w:hAnsi="Georgia"/>
        </w:rPr>
        <w:tab/>
        <w:t>Na rynku pracy Powiatu Śremskiego w 201</w:t>
      </w:r>
      <w:r w:rsidR="00521A28">
        <w:rPr>
          <w:rFonts w:ascii="Georgia" w:hAnsi="Georgia"/>
        </w:rPr>
        <w:t>4</w:t>
      </w:r>
      <w:r>
        <w:rPr>
          <w:rFonts w:ascii="Georgia" w:hAnsi="Georgia"/>
        </w:rPr>
        <w:t xml:space="preserve"> roku odnotowano</w:t>
      </w:r>
      <w:r w:rsidRPr="005A3F32">
        <w:rPr>
          <w:rFonts w:ascii="Georgia" w:hAnsi="Georgia"/>
          <w:color w:val="FF0000"/>
        </w:rPr>
        <w:t xml:space="preserve"> </w:t>
      </w:r>
      <w:r w:rsidR="00D510C5">
        <w:rPr>
          <w:rFonts w:ascii="Georgia" w:hAnsi="Georgia"/>
          <w:b/>
        </w:rPr>
        <w:t>4</w:t>
      </w:r>
      <w:r w:rsidR="00EC7814">
        <w:rPr>
          <w:rFonts w:ascii="Georgia" w:hAnsi="Georgia"/>
          <w:b/>
        </w:rPr>
        <w:t>6</w:t>
      </w:r>
      <w:r w:rsidR="00D510C5">
        <w:rPr>
          <w:rFonts w:ascii="Georgia" w:hAnsi="Georgia"/>
          <w:b/>
        </w:rPr>
        <w:t xml:space="preserve"> zaw</w:t>
      </w:r>
      <w:r w:rsidR="00DA759D">
        <w:rPr>
          <w:rFonts w:ascii="Georgia" w:hAnsi="Georgia"/>
          <w:b/>
        </w:rPr>
        <w:t>o</w:t>
      </w:r>
      <w:r w:rsidR="00521A28">
        <w:rPr>
          <w:rFonts w:ascii="Georgia" w:hAnsi="Georgia"/>
          <w:b/>
        </w:rPr>
        <w:t>d</w:t>
      </w:r>
      <w:r w:rsidR="00DA759D">
        <w:rPr>
          <w:rFonts w:ascii="Georgia" w:hAnsi="Georgia"/>
          <w:b/>
        </w:rPr>
        <w:t>ów</w:t>
      </w:r>
      <w:r w:rsidR="00521A28">
        <w:rPr>
          <w:rFonts w:ascii="Georgia" w:hAnsi="Georgia"/>
          <w:b/>
        </w:rPr>
        <w:t xml:space="preserve"> </w:t>
      </w:r>
      <w:r w:rsidRPr="00CD65A4">
        <w:rPr>
          <w:rFonts w:ascii="Georgia" w:hAnsi="Georgia"/>
          <w:b/>
        </w:rPr>
        <w:t>deficytowych</w:t>
      </w:r>
      <w:r>
        <w:rPr>
          <w:rFonts w:ascii="Georgia" w:hAnsi="Georgia"/>
        </w:rPr>
        <w:t xml:space="preserve">. Zgodnie z </w:t>
      </w:r>
      <w:r w:rsidRPr="00C246C7">
        <w:rPr>
          <w:rFonts w:ascii="Georgia" w:hAnsi="Georgia"/>
          <w:i/>
        </w:rPr>
        <w:t>Zaleceniami metodycznymi</w:t>
      </w:r>
      <w:r>
        <w:rPr>
          <w:rFonts w:ascii="Georgia" w:hAnsi="Georgia"/>
        </w:rPr>
        <w:t xml:space="preserve"> opracowanymi przez Departament Rynku Pracy Ministerstwa Gospodarki i Pracy w poniższej tabeli przedstawiono 30 takich zawodów.</w:t>
      </w:r>
    </w:p>
    <w:p w:rsidR="00F52AF3" w:rsidRDefault="00F52AF3" w:rsidP="00F52AF3">
      <w:pPr>
        <w:spacing w:line="360" w:lineRule="auto"/>
        <w:ind w:firstLine="708"/>
        <w:jc w:val="both"/>
        <w:rPr>
          <w:rFonts w:ascii="Georgia" w:hAnsi="Georgia"/>
        </w:rPr>
      </w:pPr>
    </w:p>
    <w:p w:rsidR="00F52AF3" w:rsidRPr="00C7180B" w:rsidRDefault="00F52AF3" w:rsidP="00F52AF3">
      <w:pPr>
        <w:jc w:val="both"/>
        <w:rPr>
          <w:rFonts w:ascii="Georgia" w:hAnsi="Georgia"/>
          <w:b/>
          <w:sz w:val="22"/>
          <w:szCs w:val="22"/>
        </w:rPr>
      </w:pPr>
      <w:r w:rsidRPr="005E32C0">
        <w:rPr>
          <w:rFonts w:ascii="Georgia" w:hAnsi="Georgia"/>
          <w:b/>
          <w:sz w:val="22"/>
          <w:szCs w:val="22"/>
        </w:rPr>
        <w:t xml:space="preserve">Tabela </w:t>
      </w:r>
      <w:r w:rsidR="00C76B15">
        <w:rPr>
          <w:rFonts w:ascii="Georgia" w:hAnsi="Georgia"/>
          <w:b/>
          <w:sz w:val="22"/>
          <w:szCs w:val="22"/>
        </w:rPr>
        <w:t>7</w:t>
      </w:r>
      <w:r w:rsidRPr="00C7180B">
        <w:rPr>
          <w:rFonts w:ascii="Georgia" w:hAnsi="Georgia"/>
          <w:sz w:val="22"/>
          <w:szCs w:val="22"/>
        </w:rPr>
        <w:t xml:space="preserve"> </w:t>
      </w:r>
      <w:r w:rsidR="008116EA">
        <w:rPr>
          <w:rFonts w:ascii="Georgia" w:hAnsi="Georgia"/>
          <w:sz w:val="22"/>
          <w:szCs w:val="22"/>
        </w:rPr>
        <w:t>Wybrane z</w:t>
      </w:r>
      <w:r w:rsidRPr="00C7180B">
        <w:rPr>
          <w:rFonts w:ascii="Georgia" w:hAnsi="Georgia"/>
          <w:sz w:val="22"/>
          <w:szCs w:val="22"/>
        </w:rPr>
        <w:t xml:space="preserve">awody deficytowe w </w:t>
      </w:r>
      <w:r>
        <w:rPr>
          <w:rFonts w:ascii="Georgia" w:hAnsi="Georgia"/>
          <w:sz w:val="22"/>
          <w:szCs w:val="22"/>
        </w:rPr>
        <w:t>powiecie ś</w:t>
      </w:r>
      <w:r w:rsidRPr="00C7180B">
        <w:rPr>
          <w:rFonts w:ascii="Georgia" w:hAnsi="Georgia"/>
          <w:sz w:val="22"/>
          <w:szCs w:val="22"/>
        </w:rPr>
        <w:t>remskim w 201</w:t>
      </w:r>
      <w:r w:rsidR="00521A28">
        <w:rPr>
          <w:rFonts w:ascii="Georgia" w:hAnsi="Georgia"/>
          <w:sz w:val="22"/>
          <w:szCs w:val="22"/>
        </w:rPr>
        <w:t>4</w:t>
      </w:r>
      <w:r>
        <w:rPr>
          <w:rFonts w:ascii="Georgia" w:hAnsi="Georgia"/>
          <w:sz w:val="22"/>
          <w:szCs w:val="22"/>
        </w:rPr>
        <w:t xml:space="preserve"> </w:t>
      </w:r>
      <w:r w:rsidRPr="00C7180B">
        <w:rPr>
          <w:rFonts w:ascii="Georgia" w:hAnsi="Georgia"/>
          <w:sz w:val="22"/>
          <w:szCs w:val="22"/>
        </w:rPr>
        <w:t>r</w:t>
      </w:r>
      <w:r>
        <w:rPr>
          <w:rFonts w:ascii="Georgia" w:hAnsi="Georgia"/>
          <w:sz w:val="22"/>
          <w:szCs w:val="22"/>
        </w:rPr>
        <w:t>oku.</w:t>
      </w:r>
    </w:p>
    <w:tbl>
      <w:tblPr>
        <w:tblW w:w="9365" w:type="dxa"/>
        <w:tblInd w:w="65" w:type="dxa"/>
        <w:tblLayout w:type="fixed"/>
        <w:tblCellMar>
          <w:left w:w="70" w:type="dxa"/>
          <w:right w:w="70" w:type="dxa"/>
        </w:tblCellMar>
        <w:tblLook w:val="0000" w:firstRow="0" w:lastRow="0" w:firstColumn="0" w:lastColumn="0" w:noHBand="0" w:noVBand="0"/>
      </w:tblPr>
      <w:tblGrid>
        <w:gridCol w:w="545"/>
        <w:gridCol w:w="1015"/>
        <w:gridCol w:w="6005"/>
        <w:gridCol w:w="1800"/>
      </w:tblGrid>
      <w:tr w:rsidR="00F52AF3" w:rsidRPr="00C051FB" w:rsidTr="001C6F80">
        <w:trPr>
          <w:trHeight w:val="885"/>
        </w:trPr>
        <w:tc>
          <w:tcPr>
            <w:tcW w:w="545" w:type="dxa"/>
            <w:tcBorders>
              <w:top w:val="single" w:sz="4" w:space="0" w:color="auto"/>
              <w:left w:val="single" w:sz="4" w:space="0" w:color="auto"/>
              <w:bottom w:val="single" w:sz="4" w:space="0" w:color="auto"/>
              <w:right w:val="single" w:sz="4" w:space="0" w:color="auto"/>
            </w:tcBorders>
            <w:shd w:val="clear" w:color="auto" w:fill="D9D9D9"/>
            <w:vAlign w:val="center"/>
          </w:tcPr>
          <w:p w:rsidR="00F52AF3" w:rsidRPr="00C051FB" w:rsidRDefault="00F52AF3" w:rsidP="001C6F80">
            <w:pPr>
              <w:jc w:val="center"/>
              <w:rPr>
                <w:rFonts w:ascii="Georgia" w:eastAsia="Batang" w:hAnsi="Georgia" w:cs="Arial"/>
                <w:b/>
                <w:bCs/>
                <w:sz w:val="20"/>
                <w:szCs w:val="20"/>
              </w:rPr>
            </w:pPr>
            <w:r w:rsidRPr="00C051FB">
              <w:rPr>
                <w:rFonts w:ascii="Georgia" w:eastAsia="Batang" w:hAnsi="Georgia" w:cs="Arial"/>
                <w:b/>
                <w:bCs/>
                <w:sz w:val="20"/>
                <w:szCs w:val="20"/>
              </w:rPr>
              <w:t>Lp</w:t>
            </w:r>
            <w:r>
              <w:rPr>
                <w:rFonts w:ascii="Georgia" w:eastAsia="Batang" w:hAnsi="Georgia" w:cs="Arial"/>
                <w:b/>
                <w:bCs/>
                <w:sz w:val="20"/>
                <w:szCs w:val="20"/>
              </w:rPr>
              <w:t>.</w:t>
            </w:r>
          </w:p>
        </w:tc>
        <w:tc>
          <w:tcPr>
            <w:tcW w:w="1015" w:type="dxa"/>
            <w:tcBorders>
              <w:top w:val="single" w:sz="4" w:space="0" w:color="auto"/>
              <w:left w:val="nil"/>
              <w:bottom w:val="single" w:sz="4" w:space="0" w:color="auto"/>
              <w:right w:val="single" w:sz="4" w:space="0" w:color="auto"/>
            </w:tcBorders>
            <w:shd w:val="clear" w:color="auto" w:fill="D9D9D9"/>
            <w:vAlign w:val="center"/>
          </w:tcPr>
          <w:p w:rsidR="00F52AF3" w:rsidRPr="00C051FB" w:rsidRDefault="00F52AF3" w:rsidP="001C6F80">
            <w:pPr>
              <w:jc w:val="center"/>
              <w:rPr>
                <w:rFonts w:ascii="Georgia" w:eastAsia="Batang" w:hAnsi="Georgia" w:cs="Arial"/>
                <w:b/>
                <w:bCs/>
                <w:sz w:val="20"/>
                <w:szCs w:val="20"/>
              </w:rPr>
            </w:pPr>
            <w:r>
              <w:rPr>
                <w:rFonts w:ascii="Georgia" w:eastAsia="Batang" w:hAnsi="Georgia" w:cs="Arial"/>
                <w:b/>
                <w:bCs/>
                <w:sz w:val="20"/>
                <w:szCs w:val="20"/>
              </w:rPr>
              <w:t>K</w:t>
            </w:r>
            <w:r w:rsidRPr="00C051FB">
              <w:rPr>
                <w:rFonts w:ascii="Georgia" w:eastAsia="Batang" w:hAnsi="Georgia" w:cs="Arial"/>
                <w:b/>
                <w:bCs/>
                <w:sz w:val="20"/>
                <w:szCs w:val="20"/>
              </w:rPr>
              <w:t>od zawodu</w:t>
            </w:r>
          </w:p>
        </w:tc>
        <w:tc>
          <w:tcPr>
            <w:tcW w:w="6005" w:type="dxa"/>
            <w:tcBorders>
              <w:top w:val="single" w:sz="4" w:space="0" w:color="auto"/>
              <w:left w:val="nil"/>
              <w:bottom w:val="single" w:sz="4" w:space="0" w:color="auto"/>
              <w:right w:val="single" w:sz="4" w:space="0" w:color="auto"/>
            </w:tcBorders>
            <w:shd w:val="clear" w:color="auto" w:fill="D9D9D9"/>
            <w:vAlign w:val="center"/>
          </w:tcPr>
          <w:p w:rsidR="00F52AF3" w:rsidRPr="00C051FB" w:rsidRDefault="00F52AF3" w:rsidP="001C6F80">
            <w:pPr>
              <w:jc w:val="center"/>
              <w:rPr>
                <w:rFonts w:ascii="Georgia" w:eastAsia="Batang" w:hAnsi="Georgia" w:cs="Arial"/>
                <w:b/>
                <w:bCs/>
                <w:sz w:val="20"/>
                <w:szCs w:val="20"/>
              </w:rPr>
            </w:pPr>
            <w:r>
              <w:rPr>
                <w:rFonts w:ascii="Georgia" w:eastAsia="Batang" w:hAnsi="Georgia" w:cs="Arial"/>
                <w:b/>
                <w:bCs/>
                <w:sz w:val="20"/>
                <w:szCs w:val="20"/>
              </w:rPr>
              <w:t>N</w:t>
            </w:r>
            <w:r w:rsidRPr="00C051FB">
              <w:rPr>
                <w:rFonts w:ascii="Georgia" w:eastAsia="Batang" w:hAnsi="Georgia" w:cs="Arial"/>
                <w:b/>
                <w:bCs/>
                <w:sz w:val="20"/>
                <w:szCs w:val="20"/>
              </w:rPr>
              <w:t>azwa zawodu</w:t>
            </w:r>
          </w:p>
        </w:tc>
        <w:tc>
          <w:tcPr>
            <w:tcW w:w="1800" w:type="dxa"/>
            <w:tcBorders>
              <w:top w:val="single" w:sz="4" w:space="0" w:color="auto"/>
              <w:left w:val="nil"/>
              <w:bottom w:val="single" w:sz="4" w:space="0" w:color="auto"/>
              <w:right w:val="single" w:sz="4" w:space="0" w:color="auto"/>
            </w:tcBorders>
            <w:shd w:val="clear" w:color="auto" w:fill="D9D9D9"/>
            <w:vAlign w:val="center"/>
          </w:tcPr>
          <w:p w:rsidR="00F52AF3" w:rsidRPr="00C051FB" w:rsidRDefault="00F52AF3" w:rsidP="001C6F80">
            <w:pPr>
              <w:jc w:val="center"/>
              <w:rPr>
                <w:rFonts w:ascii="Georgia" w:eastAsia="Batang" w:hAnsi="Georgia" w:cs="Arial"/>
                <w:b/>
                <w:bCs/>
                <w:sz w:val="20"/>
                <w:szCs w:val="20"/>
              </w:rPr>
            </w:pPr>
            <w:r>
              <w:rPr>
                <w:rFonts w:ascii="Georgia" w:eastAsia="Batang" w:hAnsi="Georgia" w:cs="Arial"/>
                <w:b/>
                <w:bCs/>
                <w:sz w:val="20"/>
                <w:szCs w:val="20"/>
              </w:rPr>
              <w:t>W</w:t>
            </w:r>
            <w:r w:rsidRPr="00C051FB">
              <w:rPr>
                <w:rFonts w:ascii="Georgia" w:eastAsia="Batang" w:hAnsi="Georgia" w:cs="Arial"/>
                <w:b/>
                <w:bCs/>
                <w:sz w:val="20"/>
                <w:szCs w:val="20"/>
              </w:rPr>
              <w:t>skaźnik intensywności deficytu zawodów</w:t>
            </w:r>
          </w:p>
        </w:tc>
      </w:tr>
      <w:tr w:rsidR="00F52AF3"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2AF3" w:rsidRDefault="00F52AF3" w:rsidP="001C6F80">
            <w:pPr>
              <w:jc w:val="center"/>
              <w:rPr>
                <w:rFonts w:ascii="Georgia" w:eastAsia="Batang" w:hAnsi="Georgia" w:cs="Arial"/>
                <w:sz w:val="20"/>
                <w:szCs w:val="20"/>
              </w:rPr>
            </w:pPr>
            <w:r>
              <w:rPr>
                <w:rFonts w:ascii="Georgia" w:eastAsia="Batang" w:hAnsi="Georgia" w:cs="Arial"/>
                <w:sz w:val="20"/>
                <w:szCs w:val="20"/>
              </w:rPr>
              <w:t>1</w:t>
            </w:r>
          </w:p>
        </w:tc>
        <w:tc>
          <w:tcPr>
            <w:tcW w:w="1015" w:type="dxa"/>
            <w:tcBorders>
              <w:top w:val="nil"/>
              <w:left w:val="nil"/>
              <w:bottom w:val="single" w:sz="4" w:space="0" w:color="auto"/>
              <w:right w:val="single" w:sz="4" w:space="0" w:color="auto"/>
            </w:tcBorders>
            <w:shd w:val="clear" w:color="auto" w:fill="auto"/>
            <w:vAlign w:val="center"/>
          </w:tcPr>
          <w:p w:rsidR="00F52AF3" w:rsidRDefault="00F55EE7" w:rsidP="001C6F80">
            <w:pPr>
              <w:jc w:val="center"/>
              <w:rPr>
                <w:rFonts w:ascii="Georgia" w:eastAsia="Batang" w:hAnsi="Georgia" w:cs="Arial"/>
                <w:sz w:val="20"/>
                <w:szCs w:val="20"/>
              </w:rPr>
            </w:pPr>
            <w:r>
              <w:rPr>
                <w:rFonts w:ascii="Georgia" w:eastAsia="Batang" w:hAnsi="Georgia" w:cs="Arial"/>
                <w:sz w:val="20"/>
                <w:szCs w:val="20"/>
              </w:rPr>
              <w:t>932990</w:t>
            </w:r>
          </w:p>
        </w:tc>
        <w:tc>
          <w:tcPr>
            <w:tcW w:w="6005" w:type="dxa"/>
            <w:tcBorders>
              <w:top w:val="nil"/>
              <w:left w:val="nil"/>
              <w:bottom w:val="single" w:sz="4" w:space="0" w:color="auto"/>
              <w:right w:val="single" w:sz="4" w:space="0" w:color="auto"/>
            </w:tcBorders>
            <w:shd w:val="clear" w:color="auto" w:fill="auto"/>
            <w:vAlign w:val="center"/>
          </w:tcPr>
          <w:p w:rsidR="00F52AF3" w:rsidRDefault="00F55EE7" w:rsidP="001C6F80">
            <w:pPr>
              <w:rPr>
                <w:rFonts w:ascii="Georgia" w:eastAsia="Batang" w:hAnsi="Georgia" w:cs="Arial"/>
                <w:sz w:val="20"/>
                <w:szCs w:val="20"/>
              </w:rPr>
            </w:pPr>
            <w:r>
              <w:rPr>
                <w:rFonts w:ascii="Georgia" w:eastAsia="Batang" w:hAnsi="Georgia" w:cs="Arial"/>
                <w:sz w:val="20"/>
                <w:szCs w:val="20"/>
              </w:rPr>
              <w:t>Pozostali robotnicy przy pracach prostych w przemyśle</w:t>
            </w:r>
          </w:p>
        </w:tc>
        <w:tc>
          <w:tcPr>
            <w:tcW w:w="1800" w:type="dxa"/>
            <w:tcBorders>
              <w:top w:val="nil"/>
              <w:left w:val="nil"/>
              <w:bottom w:val="single" w:sz="4" w:space="0" w:color="auto"/>
              <w:right w:val="single" w:sz="4" w:space="0" w:color="auto"/>
            </w:tcBorders>
            <w:shd w:val="clear" w:color="auto" w:fill="auto"/>
            <w:vAlign w:val="center"/>
          </w:tcPr>
          <w:p w:rsidR="00F52AF3" w:rsidRDefault="00F55EE7" w:rsidP="001C6F80">
            <w:pPr>
              <w:jc w:val="center"/>
              <w:rPr>
                <w:rFonts w:ascii="Georgia" w:eastAsia="Batang" w:hAnsi="Georgia" w:cs="Arial"/>
                <w:sz w:val="20"/>
                <w:szCs w:val="20"/>
              </w:rPr>
            </w:pPr>
            <w:r>
              <w:rPr>
                <w:rFonts w:ascii="Georgia" w:eastAsia="Batang" w:hAnsi="Georgia" w:cs="Arial"/>
                <w:sz w:val="20"/>
                <w:szCs w:val="20"/>
              </w:rPr>
              <w:t>38,0</w:t>
            </w:r>
          </w:p>
        </w:tc>
      </w:tr>
      <w:tr w:rsidR="00F52AF3"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2AF3" w:rsidRDefault="00F52AF3" w:rsidP="001C6F80">
            <w:pPr>
              <w:jc w:val="center"/>
              <w:rPr>
                <w:rFonts w:ascii="Georgia" w:eastAsia="Batang" w:hAnsi="Georgia" w:cs="Arial"/>
                <w:sz w:val="20"/>
                <w:szCs w:val="20"/>
              </w:rPr>
            </w:pPr>
            <w:r>
              <w:rPr>
                <w:rFonts w:ascii="Georgia" w:eastAsia="Batang" w:hAnsi="Georgia" w:cs="Arial"/>
                <w:sz w:val="20"/>
                <w:szCs w:val="20"/>
              </w:rPr>
              <w:t>2</w:t>
            </w:r>
          </w:p>
        </w:tc>
        <w:tc>
          <w:tcPr>
            <w:tcW w:w="1015" w:type="dxa"/>
            <w:tcBorders>
              <w:top w:val="nil"/>
              <w:left w:val="nil"/>
              <w:bottom w:val="single" w:sz="4" w:space="0" w:color="auto"/>
              <w:right w:val="single" w:sz="4" w:space="0" w:color="auto"/>
            </w:tcBorders>
            <w:shd w:val="clear" w:color="auto" w:fill="auto"/>
            <w:vAlign w:val="center"/>
          </w:tcPr>
          <w:p w:rsidR="00F52AF3" w:rsidRDefault="00560BBB" w:rsidP="001C6F80">
            <w:pPr>
              <w:jc w:val="center"/>
              <w:rPr>
                <w:rFonts w:ascii="Georgia" w:eastAsia="Batang" w:hAnsi="Georgia" w:cs="Arial"/>
                <w:sz w:val="20"/>
                <w:szCs w:val="20"/>
              </w:rPr>
            </w:pPr>
            <w:r>
              <w:rPr>
                <w:rFonts w:ascii="Georgia" w:eastAsia="Batang" w:hAnsi="Georgia" w:cs="Arial"/>
                <w:sz w:val="20"/>
                <w:szCs w:val="20"/>
              </w:rPr>
              <w:t>332203</w:t>
            </w:r>
          </w:p>
        </w:tc>
        <w:tc>
          <w:tcPr>
            <w:tcW w:w="6005" w:type="dxa"/>
            <w:tcBorders>
              <w:top w:val="nil"/>
              <w:left w:val="nil"/>
              <w:bottom w:val="single" w:sz="4" w:space="0" w:color="auto"/>
              <w:right w:val="single" w:sz="4" w:space="0" w:color="auto"/>
            </w:tcBorders>
            <w:shd w:val="clear" w:color="auto" w:fill="auto"/>
            <w:vAlign w:val="center"/>
          </w:tcPr>
          <w:p w:rsidR="00F52AF3" w:rsidRDefault="00560BBB" w:rsidP="001C6F80">
            <w:pPr>
              <w:rPr>
                <w:rFonts w:ascii="Georgia" w:eastAsia="Batang" w:hAnsi="Georgia" w:cs="Arial"/>
                <w:sz w:val="20"/>
                <w:szCs w:val="20"/>
              </w:rPr>
            </w:pPr>
            <w:r>
              <w:rPr>
                <w:rFonts w:ascii="Georgia" w:eastAsia="Batang" w:hAnsi="Georgia" w:cs="Arial"/>
                <w:sz w:val="20"/>
                <w:szCs w:val="20"/>
              </w:rPr>
              <w:t>Przedstawiciel handlowy</w:t>
            </w:r>
          </w:p>
        </w:tc>
        <w:tc>
          <w:tcPr>
            <w:tcW w:w="1800" w:type="dxa"/>
            <w:tcBorders>
              <w:top w:val="nil"/>
              <w:left w:val="nil"/>
              <w:bottom w:val="single" w:sz="4" w:space="0" w:color="auto"/>
              <w:right w:val="single" w:sz="4" w:space="0" w:color="auto"/>
            </w:tcBorders>
            <w:shd w:val="clear" w:color="auto" w:fill="auto"/>
            <w:vAlign w:val="center"/>
          </w:tcPr>
          <w:p w:rsidR="00F52AF3" w:rsidRDefault="00560BBB" w:rsidP="001C6F80">
            <w:pPr>
              <w:jc w:val="center"/>
              <w:rPr>
                <w:rFonts w:ascii="Georgia" w:eastAsia="Batang" w:hAnsi="Georgia" w:cs="Arial"/>
                <w:sz w:val="20"/>
                <w:szCs w:val="20"/>
              </w:rPr>
            </w:pPr>
            <w:r>
              <w:rPr>
                <w:rFonts w:ascii="Georgia" w:eastAsia="Batang" w:hAnsi="Georgia" w:cs="Arial"/>
                <w:sz w:val="20"/>
                <w:szCs w:val="20"/>
              </w:rPr>
              <w:t>16,9</w:t>
            </w:r>
          </w:p>
        </w:tc>
      </w:tr>
      <w:tr w:rsidR="00560BB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560BBB" w:rsidRDefault="00F55EE7" w:rsidP="001C6F80">
            <w:pPr>
              <w:jc w:val="center"/>
              <w:rPr>
                <w:rFonts w:ascii="Georgia" w:eastAsia="Batang" w:hAnsi="Georgia" w:cs="Arial"/>
                <w:sz w:val="20"/>
                <w:szCs w:val="20"/>
              </w:rPr>
            </w:pPr>
            <w:r>
              <w:rPr>
                <w:rFonts w:ascii="Georgia" w:eastAsia="Batang" w:hAnsi="Georgia" w:cs="Arial"/>
                <w:sz w:val="20"/>
                <w:szCs w:val="20"/>
              </w:rPr>
              <w:t>3</w:t>
            </w:r>
          </w:p>
        </w:tc>
        <w:tc>
          <w:tcPr>
            <w:tcW w:w="1015" w:type="dxa"/>
            <w:tcBorders>
              <w:top w:val="nil"/>
              <w:left w:val="nil"/>
              <w:bottom w:val="single" w:sz="4" w:space="0" w:color="auto"/>
              <w:right w:val="single" w:sz="4" w:space="0" w:color="auto"/>
            </w:tcBorders>
            <w:shd w:val="clear" w:color="auto" w:fill="auto"/>
            <w:vAlign w:val="center"/>
          </w:tcPr>
          <w:p w:rsidR="00560BBB" w:rsidRDefault="0080790B" w:rsidP="001C6F80">
            <w:pPr>
              <w:jc w:val="center"/>
              <w:rPr>
                <w:rFonts w:ascii="Georgia" w:eastAsia="Batang" w:hAnsi="Georgia" w:cs="Arial"/>
                <w:sz w:val="20"/>
                <w:szCs w:val="20"/>
              </w:rPr>
            </w:pPr>
            <w:r>
              <w:rPr>
                <w:rFonts w:ascii="Georgia" w:eastAsia="Batang" w:hAnsi="Georgia" w:cs="Arial"/>
                <w:sz w:val="20"/>
                <w:szCs w:val="20"/>
              </w:rPr>
              <w:t>432190</w:t>
            </w:r>
          </w:p>
        </w:tc>
        <w:tc>
          <w:tcPr>
            <w:tcW w:w="6005" w:type="dxa"/>
            <w:tcBorders>
              <w:top w:val="nil"/>
              <w:left w:val="nil"/>
              <w:bottom w:val="single" w:sz="4" w:space="0" w:color="auto"/>
              <w:right w:val="single" w:sz="4" w:space="0" w:color="auto"/>
            </w:tcBorders>
            <w:shd w:val="clear" w:color="auto" w:fill="auto"/>
            <w:vAlign w:val="center"/>
          </w:tcPr>
          <w:p w:rsidR="00560BBB" w:rsidRDefault="0080790B" w:rsidP="001C6F80">
            <w:pPr>
              <w:rPr>
                <w:rFonts w:ascii="Georgia" w:eastAsia="Batang" w:hAnsi="Georgia" w:cs="Arial"/>
                <w:sz w:val="20"/>
                <w:szCs w:val="20"/>
              </w:rPr>
            </w:pPr>
            <w:r>
              <w:rPr>
                <w:rFonts w:ascii="Georgia" w:eastAsia="Batang" w:hAnsi="Georgia" w:cs="Arial"/>
                <w:sz w:val="20"/>
                <w:szCs w:val="20"/>
              </w:rPr>
              <w:t>Pozostali magazynierzy i pokrewni</w:t>
            </w:r>
          </w:p>
        </w:tc>
        <w:tc>
          <w:tcPr>
            <w:tcW w:w="1800" w:type="dxa"/>
            <w:tcBorders>
              <w:top w:val="nil"/>
              <w:left w:val="nil"/>
              <w:bottom w:val="single" w:sz="4" w:space="0" w:color="auto"/>
              <w:right w:val="single" w:sz="4" w:space="0" w:color="auto"/>
            </w:tcBorders>
            <w:shd w:val="clear" w:color="auto" w:fill="auto"/>
            <w:vAlign w:val="center"/>
          </w:tcPr>
          <w:p w:rsidR="00560BBB" w:rsidRDefault="00560BBB" w:rsidP="001C6F80">
            <w:pPr>
              <w:jc w:val="center"/>
              <w:rPr>
                <w:rFonts w:ascii="Georgia" w:eastAsia="Batang" w:hAnsi="Georgia" w:cs="Arial"/>
                <w:sz w:val="20"/>
                <w:szCs w:val="20"/>
              </w:rPr>
            </w:pPr>
            <w:r>
              <w:rPr>
                <w:rFonts w:ascii="Georgia" w:eastAsia="Batang" w:hAnsi="Georgia" w:cs="Arial"/>
                <w:sz w:val="20"/>
                <w:szCs w:val="20"/>
              </w:rPr>
              <w:t>16,</w:t>
            </w:r>
            <w:r w:rsidR="0080790B">
              <w:rPr>
                <w:rFonts w:ascii="Georgia" w:eastAsia="Batang" w:hAnsi="Georgia" w:cs="Arial"/>
                <w:sz w:val="20"/>
                <w:szCs w:val="20"/>
              </w:rPr>
              <w:t>8</w:t>
            </w:r>
          </w:p>
        </w:tc>
      </w:tr>
      <w:tr w:rsidR="00F55EE7" w:rsidRPr="00C051FB" w:rsidTr="00F55EE7">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4</w:t>
            </w:r>
          </w:p>
        </w:tc>
        <w:tc>
          <w:tcPr>
            <w:tcW w:w="1015" w:type="dxa"/>
            <w:tcBorders>
              <w:top w:val="nil"/>
              <w:left w:val="nil"/>
              <w:bottom w:val="single" w:sz="4" w:space="0" w:color="auto"/>
              <w:right w:val="single" w:sz="4" w:space="0" w:color="auto"/>
            </w:tcBorders>
            <w:shd w:val="clear" w:color="auto" w:fill="auto"/>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818990</w:t>
            </w:r>
          </w:p>
        </w:tc>
        <w:tc>
          <w:tcPr>
            <w:tcW w:w="6005" w:type="dxa"/>
            <w:tcBorders>
              <w:top w:val="nil"/>
              <w:left w:val="nil"/>
              <w:bottom w:val="single" w:sz="4" w:space="0" w:color="auto"/>
              <w:right w:val="single" w:sz="4" w:space="0" w:color="auto"/>
            </w:tcBorders>
            <w:shd w:val="clear" w:color="auto" w:fill="auto"/>
            <w:vAlign w:val="center"/>
          </w:tcPr>
          <w:p w:rsidR="00F55EE7" w:rsidRDefault="00F55EE7" w:rsidP="001C6F80">
            <w:pPr>
              <w:rPr>
                <w:rFonts w:ascii="Georgia" w:eastAsia="Batang" w:hAnsi="Georgia" w:cs="Arial"/>
                <w:sz w:val="20"/>
                <w:szCs w:val="20"/>
              </w:rPr>
            </w:pPr>
            <w:r>
              <w:rPr>
                <w:rFonts w:ascii="Georgia" w:eastAsia="Batang" w:hAnsi="Georgia" w:cs="Arial"/>
                <w:sz w:val="20"/>
                <w:szCs w:val="20"/>
              </w:rPr>
              <w:t>Pozostali operatorzy stacjonarnych maszyn i urządzeń gdzie indziej niesklasyfikowani</w:t>
            </w:r>
          </w:p>
        </w:tc>
        <w:tc>
          <w:tcPr>
            <w:tcW w:w="1800" w:type="dxa"/>
            <w:tcBorders>
              <w:top w:val="nil"/>
              <w:left w:val="nil"/>
              <w:bottom w:val="single" w:sz="4" w:space="0" w:color="auto"/>
              <w:right w:val="single" w:sz="4" w:space="0" w:color="auto"/>
            </w:tcBorders>
            <w:shd w:val="clear" w:color="auto" w:fill="auto"/>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10,0</w:t>
            </w:r>
          </w:p>
        </w:tc>
      </w:tr>
      <w:tr w:rsidR="00F55EE7" w:rsidRPr="00C051FB" w:rsidTr="00F55EE7">
        <w:trPr>
          <w:trHeight w:val="450"/>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5</w:t>
            </w:r>
          </w:p>
        </w:tc>
        <w:tc>
          <w:tcPr>
            <w:tcW w:w="1015" w:type="dxa"/>
            <w:tcBorders>
              <w:top w:val="single" w:sz="4" w:space="0" w:color="auto"/>
              <w:left w:val="nil"/>
              <w:bottom w:val="single" w:sz="4" w:space="0" w:color="auto"/>
              <w:right w:val="single" w:sz="4" w:space="0" w:color="auto"/>
            </w:tcBorders>
            <w:shd w:val="clear" w:color="auto" w:fill="auto"/>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911203</w:t>
            </w:r>
          </w:p>
        </w:tc>
        <w:tc>
          <w:tcPr>
            <w:tcW w:w="6005" w:type="dxa"/>
            <w:tcBorders>
              <w:top w:val="single" w:sz="4" w:space="0" w:color="auto"/>
              <w:left w:val="nil"/>
              <w:bottom w:val="single" w:sz="4" w:space="0" w:color="auto"/>
              <w:right w:val="single" w:sz="4" w:space="0" w:color="auto"/>
            </w:tcBorders>
            <w:shd w:val="clear" w:color="auto" w:fill="auto"/>
            <w:vAlign w:val="center"/>
          </w:tcPr>
          <w:p w:rsidR="00F55EE7" w:rsidRDefault="00F55EE7" w:rsidP="001C6F80">
            <w:pPr>
              <w:rPr>
                <w:rFonts w:ascii="Georgia" w:eastAsia="Batang" w:hAnsi="Georgia" w:cs="Arial"/>
                <w:sz w:val="20"/>
                <w:szCs w:val="20"/>
              </w:rPr>
            </w:pPr>
            <w:r>
              <w:rPr>
                <w:rFonts w:ascii="Georgia" w:eastAsia="Batang" w:hAnsi="Georgia" w:cs="Arial"/>
                <w:sz w:val="20"/>
                <w:szCs w:val="20"/>
              </w:rPr>
              <w:t xml:space="preserve">Pokojowa </w:t>
            </w:r>
          </w:p>
        </w:tc>
        <w:tc>
          <w:tcPr>
            <w:tcW w:w="1800" w:type="dxa"/>
            <w:tcBorders>
              <w:top w:val="single" w:sz="4" w:space="0" w:color="auto"/>
              <w:left w:val="nil"/>
              <w:bottom w:val="single" w:sz="4" w:space="0" w:color="auto"/>
              <w:right w:val="single" w:sz="4" w:space="0" w:color="auto"/>
            </w:tcBorders>
            <w:shd w:val="clear" w:color="auto" w:fill="auto"/>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10,0</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lastRenderedPageBreak/>
              <w:t>6</w:t>
            </w:r>
          </w:p>
        </w:tc>
        <w:tc>
          <w:tcPr>
            <w:tcW w:w="1015" w:type="dxa"/>
            <w:tcBorders>
              <w:top w:val="nil"/>
              <w:left w:val="nil"/>
              <w:bottom w:val="single" w:sz="4" w:space="0" w:color="auto"/>
              <w:right w:val="single" w:sz="4" w:space="0" w:color="auto"/>
            </w:tcBorders>
            <w:shd w:val="clear" w:color="auto" w:fill="auto"/>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752208</w:t>
            </w:r>
          </w:p>
        </w:tc>
        <w:tc>
          <w:tcPr>
            <w:tcW w:w="6005" w:type="dxa"/>
            <w:tcBorders>
              <w:top w:val="nil"/>
              <w:left w:val="nil"/>
              <w:bottom w:val="single" w:sz="4" w:space="0" w:color="auto"/>
              <w:right w:val="single" w:sz="4" w:space="0" w:color="auto"/>
            </w:tcBorders>
            <w:shd w:val="clear" w:color="auto" w:fill="auto"/>
            <w:vAlign w:val="center"/>
          </w:tcPr>
          <w:p w:rsidR="0080790B" w:rsidRDefault="00F55EE7" w:rsidP="001C6F80">
            <w:pPr>
              <w:rPr>
                <w:rFonts w:ascii="Georgia" w:eastAsia="Batang" w:hAnsi="Georgia" w:cs="Arial"/>
                <w:sz w:val="20"/>
                <w:szCs w:val="20"/>
              </w:rPr>
            </w:pPr>
            <w:r>
              <w:rPr>
                <w:rFonts w:ascii="Georgia" w:eastAsia="Batang" w:hAnsi="Georgia" w:cs="Arial"/>
                <w:sz w:val="20"/>
                <w:szCs w:val="20"/>
              </w:rPr>
              <w:t>Stolarz meblowy</w:t>
            </w:r>
          </w:p>
        </w:tc>
        <w:tc>
          <w:tcPr>
            <w:tcW w:w="1800" w:type="dxa"/>
            <w:tcBorders>
              <w:top w:val="nil"/>
              <w:left w:val="nil"/>
              <w:bottom w:val="single" w:sz="4" w:space="0" w:color="auto"/>
              <w:right w:val="single" w:sz="4" w:space="0" w:color="auto"/>
            </w:tcBorders>
            <w:shd w:val="clear" w:color="auto" w:fill="auto"/>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8,0</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7</w:t>
            </w:r>
          </w:p>
        </w:tc>
        <w:tc>
          <w:tcPr>
            <w:tcW w:w="1015"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751102</w:t>
            </w:r>
          </w:p>
        </w:tc>
        <w:tc>
          <w:tcPr>
            <w:tcW w:w="6005" w:type="dxa"/>
            <w:tcBorders>
              <w:top w:val="nil"/>
              <w:left w:val="nil"/>
              <w:bottom w:val="single" w:sz="4" w:space="0" w:color="auto"/>
              <w:right w:val="single" w:sz="4" w:space="0" w:color="auto"/>
            </w:tcBorders>
            <w:shd w:val="clear" w:color="auto" w:fill="auto"/>
            <w:vAlign w:val="center"/>
          </w:tcPr>
          <w:p w:rsidR="0080790B" w:rsidRDefault="0080790B" w:rsidP="001C6F80">
            <w:pPr>
              <w:rPr>
                <w:rFonts w:ascii="Georgia" w:eastAsia="Batang" w:hAnsi="Georgia" w:cs="Arial"/>
                <w:sz w:val="20"/>
                <w:szCs w:val="20"/>
              </w:rPr>
            </w:pPr>
            <w:proofErr w:type="spellStart"/>
            <w:r>
              <w:rPr>
                <w:rFonts w:ascii="Georgia" w:eastAsia="Batang" w:hAnsi="Georgia" w:cs="Arial"/>
                <w:sz w:val="20"/>
                <w:szCs w:val="20"/>
              </w:rPr>
              <w:t>Jeliciarz</w:t>
            </w:r>
            <w:proofErr w:type="spellEnd"/>
            <w:r>
              <w:rPr>
                <w:rFonts w:ascii="Georgia" w:eastAsia="Batang" w:hAnsi="Georgia" w:cs="Arial"/>
                <w:sz w:val="20"/>
                <w:szCs w:val="20"/>
              </w:rPr>
              <w:t xml:space="preserve"> </w:t>
            </w:r>
          </w:p>
        </w:tc>
        <w:tc>
          <w:tcPr>
            <w:tcW w:w="1800"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7,0</w:t>
            </w:r>
          </w:p>
        </w:tc>
      </w:tr>
      <w:tr w:rsidR="00F55EE7"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8</w:t>
            </w:r>
          </w:p>
        </w:tc>
        <w:tc>
          <w:tcPr>
            <w:tcW w:w="1015" w:type="dxa"/>
            <w:tcBorders>
              <w:top w:val="nil"/>
              <w:left w:val="nil"/>
              <w:bottom w:val="single" w:sz="4" w:space="0" w:color="auto"/>
              <w:right w:val="single" w:sz="4" w:space="0" w:color="auto"/>
            </w:tcBorders>
            <w:shd w:val="clear" w:color="auto" w:fill="auto"/>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753390</w:t>
            </w:r>
          </w:p>
        </w:tc>
        <w:tc>
          <w:tcPr>
            <w:tcW w:w="6005" w:type="dxa"/>
            <w:tcBorders>
              <w:top w:val="nil"/>
              <w:left w:val="nil"/>
              <w:bottom w:val="single" w:sz="4" w:space="0" w:color="auto"/>
              <w:right w:val="single" w:sz="4" w:space="0" w:color="auto"/>
            </w:tcBorders>
            <w:shd w:val="clear" w:color="auto" w:fill="auto"/>
            <w:vAlign w:val="center"/>
          </w:tcPr>
          <w:p w:rsidR="00F55EE7" w:rsidRDefault="00F55EE7" w:rsidP="001C6F80">
            <w:pPr>
              <w:rPr>
                <w:rFonts w:ascii="Georgia" w:eastAsia="Batang" w:hAnsi="Georgia" w:cs="Arial"/>
                <w:sz w:val="20"/>
                <w:szCs w:val="20"/>
              </w:rPr>
            </w:pPr>
            <w:r>
              <w:rPr>
                <w:rFonts w:ascii="Georgia" w:eastAsia="Batang" w:hAnsi="Georgia" w:cs="Arial"/>
                <w:sz w:val="20"/>
                <w:szCs w:val="20"/>
              </w:rPr>
              <w:t>Pozostałe szwaczki, hafciarki i pokrewni</w:t>
            </w:r>
          </w:p>
        </w:tc>
        <w:tc>
          <w:tcPr>
            <w:tcW w:w="1800" w:type="dxa"/>
            <w:tcBorders>
              <w:top w:val="nil"/>
              <w:left w:val="nil"/>
              <w:bottom w:val="single" w:sz="4" w:space="0" w:color="auto"/>
              <w:right w:val="single" w:sz="4" w:space="0" w:color="auto"/>
            </w:tcBorders>
            <w:shd w:val="clear" w:color="auto" w:fill="auto"/>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6,0</w:t>
            </w:r>
          </w:p>
        </w:tc>
      </w:tr>
      <w:tr w:rsidR="00F52AF3"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2AF3" w:rsidRDefault="00F55EE7" w:rsidP="001C6F80">
            <w:pPr>
              <w:jc w:val="center"/>
              <w:rPr>
                <w:rFonts w:ascii="Georgia" w:eastAsia="Batang" w:hAnsi="Georgia" w:cs="Arial"/>
                <w:sz w:val="20"/>
                <w:szCs w:val="20"/>
              </w:rPr>
            </w:pPr>
            <w:r>
              <w:rPr>
                <w:rFonts w:ascii="Georgia" w:eastAsia="Batang" w:hAnsi="Georgia" w:cs="Arial"/>
                <w:sz w:val="20"/>
                <w:szCs w:val="20"/>
              </w:rPr>
              <w:t>9</w:t>
            </w:r>
          </w:p>
        </w:tc>
        <w:tc>
          <w:tcPr>
            <w:tcW w:w="1015" w:type="dxa"/>
            <w:tcBorders>
              <w:top w:val="nil"/>
              <w:left w:val="nil"/>
              <w:bottom w:val="single" w:sz="4" w:space="0" w:color="auto"/>
              <w:right w:val="single" w:sz="4" w:space="0" w:color="auto"/>
            </w:tcBorders>
            <w:shd w:val="clear" w:color="auto" w:fill="auto"/>
            <w:vAlign w:val="center"/>
          </w:tcPr>
          <w:p w:rsidR="00F52AF3" w:rsidRDefault="00560BBB" w:rsidP="001C6F80">
            <w:pPr>
              <w:jc w:val="center"/>
              <w:rPr>
                <w:rFonts w:ascii="Georgia" w:eastAsia="Batang" w:hAnsi="Georgia" w:cs="Arial"/>
                <w:sz w:val="20"/>
                <w:szCs w:val="20"/>
              </w:rPr>
            </w:pPr>
            <w:r>
              <w:rPr>
                <w:rFonts w:ascii="Georgia" w:eastAsia="Batang" w:hAnsi="Georgia" w:cs="Arial"/>
                <w:sz w:val="20"/>
                <w:szCs w:val="20"/>
              </w:rPr>
              <w:t>431101</w:t>
            </w:r>
          </w:p>
        </w:tc>
        <w:tc>
          <w:tcPr>
            <w:tcW w:w="6005" w:type="dxa"/>
            <w:tcBorders>
              <w:top w:val="nil"/>
              <w:left w:val="nil"/>
              <w:bottom w:val="single" w:sz="4" w:space="0" w:color="auto"/>
              <w:right w:val="single" w:sz="4" w:space="0" w:color="auto"/>
            </w:tcBorders>
            <w:shd w:val="clear" w:color="auto" w:fill="auto"/>
            <w:vAlign w:val="center"/>
          </w:tcPr>
          <w:p w:rsidR="00F52AF3" w:rsidRDefault="00560BBB" w:rsidP="001C6F80">
            <w:pPr>
              <w:rPr>
                <w:rFonts w:ascii="Georgia" w:eastAsia="Batang" w:hAnsi="Georgia" w:cs="Arial"/>
                <w:sz w:val="20"/>
                <w:szCs w:val="20"/>
              </w:rPr>
            </w:pPr>
            <w:r>
              <w:rPr>
                <w:rFonts w:ascii="Georgia" w:eastAsia="Batang" w:hAnsi="Georgia" w:cs="Arial"/>
                <w:sz w:val="20"/>
                <w:szCs w:val="20"/>
              </w:rPr>
              <w:t>Asystent do spraw księgowości</w:t>
            </w:r>
          </w:p>
        </w:tc>
        <w:tc>
          <w:tcPr>
            <w:tcW w:w="1800" w:type="dxa"/>
            <w:tcBorders>
              <w:top w:val="nil"/>
              <w:left w:val="nil"/>
              <w:bottom w:val="single" w:sz="4" w:space="0" w:color="auto"/>
              <w:right w:val="single" w:sz="4" w:space="0" w:color="auto"/>
            </w:tcBorders>
            <w:shd w:val="clear" w:color="auto" w:fill="auto"/>
            <w:vAlign w:val="center"/>
          </w:tcPr>
          <w:p w:rsidR="00F52AF3" w:rsidRDefault="00560BBB" w:rsidP="001C6F80">
            <w:pPr>
              <w:jc w:val="center"/>
              <w:rPr>
                <w:rFonts w:ascii="Georgia" w:eastAsia="Batang" w:hAnsi="Georgia" w:cs="Arial"/>
                <w:sz w:val="20"/>
                <w:szCs w:val="20"/>
              </w:rPr>
            </w:pPr>
            <w:r>
              <w:rPr>
                <w:rFonts w:ascii="Georgia" w:eastAsia="Batang" w:hAnsi="Georgia" w:cs="Arial"/>
                <w:sz w:val="20"/>
                <w:szCs w:val="20"/>
              </w:rPr>
              <w:t>6,0</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10</w:t>
            </w:r>
          </w:p>
        </w:tc>
        <w:tc>
          <w:tcPr>
            <w:tcW w:w="1015"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532201</w:t>
            </w:r>
          </w:p>
        </w:tc>
        <w:tc>
          <w:tcPr>
            <w:tcW w:w="6005" w:type="dxa"/>
            <w:tcBorders>
              <w:top w:val="nil"/>
              <w:left w:val="nil"/>
              <w:bottom w:val="single" w:sz="4" w:space="0" w:color="auto"/>
              <w:right w:val="single" w:sz="4" w:space="0" w:color="auto"/>
            </w:tcBorders>
            <w:shd w:val="clear" w:color="auto" w:fill="auto"/>
            <w:vAlign w:val="center"/>
          </w:tcPr>
          <w:p w:rsidR="0080790B" w:rsidRDefault="0080790B" w:rsidP="001C6F80">
            <w:pPr>
              <w:rPr>
                <w:rFonts w:ascii="Georgia" w:eastAsia="Batang" w:hAnsi="Georgia" w:cs="Arial"/>
                <w:sz w:val="20"/>
                <w:szCs w:val="20"/>
              </w:rPr>
            </w:pPr>
            <w:r>
              <w:rPr>
                <w:rFonts w:ascii="Georgia" w:eastAsia="Batang" w:hAnsi="Georgia" w:cs="Arial"/>
                <w:sz w:val="20"/>
                <w:szCs w:val="20"/>
              </w:rPr>
              <w:t>Opiekunka domowa</w:t>
            </w:r>
          </w:p>
        </w:tc>
        <w:tc>
          <w:tcPr>
            <w:tcW w:w="1800"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6,0</w:t>
            </w:r>
          </w:p>
        </w:tc>
      </w:tr>
      <w:tr w:rsidR="00560BB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560BBB" w:rsidRDefault="00F55EE7" w:rsidP="001C6F80">
            <w:pPr>
              <w:jc w:val="center"/>
              <w:rPr>
                <w:rFonts w:ascii="Georgia" w:eastAsia="Batang" w:hAnsi="Georgia" w:cs="Arial"/>
                <w:sz w:val="20"/>
                <w:szCs w:val="20"/>
              </w:rPr>
            </w:pPr>
            <w:r>
              <w:rPr>
                <w:rFonts w:ascii="Georgia" w:eastAsia="Batang" w:hAnsi="Georgia" w:cs="Arial"/>
                <w:sz w:val="20"/>
                <w:szCs w:val="20"/>
              </w:rPr>
              <w:t>11</w:t>
            </w:r>
          </w:p>
        </w:tc>
        <w:tc>
          <w:tcPr>
            <w:tcW w:w="1015" w:type="dxa"/>
            <w:tcBorders>
              <w:top w:val="nil"/>
              <w:left w:val="nil"/>
              <w:bottom w:val="single" w:sz="4" w:space="0" w:color="auto"/>
              <w:right w:val="single" w:sz="4" w:space="0" w:color="auto"/>
            </w:tcBorders>
            <w:shd w:val="clear" w:color="auto" w:fill="auto"/>
            <w:vAlign w:val="center"/>
          </w:tcPr>
          <w:p w:rsidR="00560BBB" w:rsidRDefault="00560BBB" w:rsidP="001C6F80">
            <w:pPr>
              <w:jc w:val="center"/>
              <w:rPr>
                <w:rFonts w:ascii="Georgia" w:eastAsia="Batang" w:hAnsi="Georgia" w:cs="Arial"/>
                <w:sz w:val="20"/>
                <w:szCs w:val="20"/>
              </w:rPr>
            </w:pPr>
            <w:r>
              <w:rPr>
                <w:rFonts w:ascii="Georgia" w:eastAsia="Batang" w:hAnsi="Georgia" w:cs="Arial"/>
                <w:sz w:val="20"/>
                <w:szCs w:val="20"/>
              </w:rPr>
              <w:t>432103</w:t>
            </w:r>
          </w:p>
        </w:tc>
        <w:tc>
          <w:tcPr>
            <w:tcW w:w="6005" w:type="dxa"/>
            <w:tcBorders>
              <w:top w:val="nil"/>
              <w:left w:val="nil"/>
              <w:bottom w:val="single" w:sz="4" w:space="0" w:color="auto"/>
              <w:right w:val="single" w:sz="4" w:space="0" w:color="auto"/>
            </w:tcBorders>
            <w:shd w:val="clear" w:color="auto" w:fill="auto"/>
            <w:vAlign w:val="center"/>
          </w:tcPr>
          <w:p w:rsidR="00560BBB" w:rsidRDefault="00560BBB" w:rsidP="001C6F80">
            <w:pPr>
              <w:rPr>
                <w:rFonts w:ascii="Georgia" w:eastAsia="Batang" w:hAnsi="Georgia" w:cs="Arial"/>
                <w:sz w:val="20"/>
                <w:szCs w:val="20"/>
              </w:rPr>
            </w:pPr>
            <w:r>
              <w:rPr>
                <w:rFonts w:ascii="Georgia" w:eastAsia="Batang" w:hAnsi="Georgia" w:cs="Arial"/>
                <w:sz w:val="20"/>
                <w:szCs w:val="20"/>
              </w:rPr>
              <w:t xml:space="preserve">Magazynier </w:t>
            </w:r>
          </w:p>
        </w:tc>
        <w:tc>
          <w:tcPr>
            <w:tcW w:w="1800" w:type="dxa"/>
            <w:tcBorders>
              <w:top w:val="nil"/>
              <w:left w:val="nil"/>
              <w:bottom w:val="single" w:sz="4" w:space="0" w:color="auto"/>
              <w:right w:val="single" w:sz="4" w:space="0" w:color="auto"/>
            </w:tcBorders>
            <w:shd w:val="clear" w:color="auto" w:fill="auto"/>
            <w:vAlign w:val="center"/>
          </w:tcPr>
          <w:p w:rsidR="00560BBB" w:rsidRDefault="00560BBB" w:rsidP="001C6F80">
            <w:pPr>
              <w:jc w:val="center"/>
              <w:rPr>
                <w:rFonts w:ascii="Georgia" w:eastAsia="Batang" w:hAnsi="Georgia" w:cs="Arial"/>
                <w:sz w:val="20"/>
                <w:szCs w:val="20"/>
              </w:rPr>
            </w:pPr>
            <w:r>
              <w:rPr>
                <w:rFonts w:ascii="Georgia" w:eastAsia="Batang" w:hAnsi="Georgia" w:cs="Arial"/>
                <w:sz w:val="20"/>
                <w:szCs w:val="20"/>
              </w:rPr>
              <w:t>5,7</w:t>
            </w:r>
          </w:p>
        </w:tc>
      </w:tr>
      <w:tr w:rsidR="00F52AF3"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2AF3" w:rsidRDefault="00F55EE7" w:rsidP="001C6F80">
            <w:pPr>
              <w:jc w:val="center"/>
              <w:rPr>
                <w:rFonts w:ascii="Georgia" w:eastAsia="Batang" w:hAnsi="Georgia" w:cs="Arial"/>
                <w:sz w:val="20"/>
                <w:szCs w:val="20"/>
              </w:rPr>
            </w:pPr>
            <w:r>
              <w:rPr>
                <w:rFonts w:ascii="Georgia" w:eastAsia="Batang" w:hAnsi="Georgia" w:cs="Arial"/>
                <w:sz w:val="20"/>
                <w:szCs w:val="20"/>
              </w:rPr>
              <w:t>12</w:t>
            </w:r>
          </w:p>
        </w:tc>
        <w:tc>
          <w:tcPr>
            <w:tcW w:w="1015" w:type="dxa"/>
            <w:tcBorders>
              <w:top w:val="nil"/>
              <w:left w:val="nil"/>
              <w:bottom w:val="single" w:sz="4" w:space="0" w:color="auto"/>
              <w:right w:val="single" w:sz="4" w:space="0" w:color="auto"/>
            </w:tcBorders>
            <w:shd w:val="clear" w:color="auto" w:fill="auto"/>
            <w:vAlign w:val="center"/>
          </w:tcPr>
          <w:p w:rsidR="00F52AF3" w:rsidRPr="00C051FB" w:rsidRDefault="00521A28" w:rsidP="001C6F80">
            <w:pPr>
              <w:jc w:val="center"/>
              <w:rPr>
                <w:rFonts w:ascii="Georgia" w:eastAsia="Batang" w:hAnsi="Georgia" w:cs="Arial"/>
                <w:sz w:val="20"/>
                <w:szCs w:val="20"/>
              </w:rPr>
            </w:pPr>
            <w:r>
              <w:rPr>
                <w:rFonts w:ascii="Georgia" w:eastAsia="Batang" w:hAnsi="Georgia" w:cs="Arial"/>
                <w:sz w:val="20"/>
                <w:szCs w:val="20"/>
              </w:rPr>
              <w:t>132103</w:t>
            </w:r>
          </w:p>
        </w:tc>
        <w:tc>
          <w:tcPr>
            <w:tcW w:w="6005" w:type="dxa"/>
            <w:tcBorders>
              <w:top w:val="nil"/>
              <w:left w:val="nil"/>
              <w:bottom w:val="single" w:sz="4" w:space="0" w:color="auto"/>
              <w:right w:val="single" w:sz="4" w:space="0" w:color="auto"/>
            </w:tcBorders>
            <w:shd w:val="clear" w:color="auto" w:fill="auto"/>
            <w:vAlign w:val="center"/>
          </w:tcPr>
          <w:p w:rsidR="00F52AF3" w:rsidRPr="00C051FB" w:rsidRDefault="00521A28" w:rsidP="001C6F80">
            <w:pPr>
              <w:rPr>
                <w:rFonts w:ascii="Georgia" w:eastAsia="Batang" w:hAnsi="Georgia" w:cs="Arial"/>
                <w:sz w:val="20"/>
                <w:szCs w:val="20"/>
              </w:rPr>
            </w:pPr>
            <w:r>
              <w:rPr>
                <w:rFonts w:ascii="Georgia" w:eastAsia="Batang" w:hAnsi="Georgia" w:cs="Arial"/>
                <w:sz w:val="20"/>
                <w:szCs w:val="20"/>
              </w:rPr>
              <w:t>Kierownik działu produkcji</w:t>
            </w:r>
          </w:p>
        </w:tc>
        <w:tc>
          <w:tcPr>
            <w:tcW w:w="1800" w:type="dxa"/>
            <w:tcBorders>
              <w:top w:val="nil"/>
              <w:left w:val="nil"/>
              <w:bottom w:val="single" w:sz="4" w:space="0" w:color="auto"/>
              <w:right w:val="single" w:sz="4" w:space="0" w:color="auto"/>
            </w:tcBorders>
            <w:shd w:val="clear" w:color="auto" w:fill="auto"/>
            <w:vAlign w:val="center"/>
          </w:tcPr>
          <w:p w:rsidR="00F52AF3" w:rsidRPr="00690207" w:rsidRDefault="00521A28" w:rsidP="001C6F80">
            <w:pPr>
              <w:jc w:val="center"/>
              <w:rPr>
                <w:rFonts w:ascii="Georgia" w:eastAsia="Batang" w:hAnsi="Georgia" w:cs="Arial"/>
                <w:sz w:val="20"/>
                <w:szCs w:val="20"/>
              </w:rPr>
            </w:pPr>
            <w:r>
              <w:rPr>
                <w:rFonts w:ascii="Georgia" w:eastAsia="Batang" w:hAnsi="Georgia" w:cs="Arial"/>
                <w:sz w:val="20"/>
                <w:szCs w:val="20"/>
              </w:rPr>
              <w:t>5,0</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13</w:t>
            </w:r>
          </w:p>
        </w:tc>
        <w:tc>
          <w:tcPr>
            <w:tcW w:w="1015"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524404</w:t>
            </w:r>
          </w:p>
        </w:tc>
        <w:tc>
          <w:tcPr>
            <w:tcW w:w="6005" w:type="dxa"/>
            <w:tcBorders>
              <w:top w:val="nil"/>
              <w:left w:val="nil"/>
              <w:bottom w:val="single" w:sz="4" w:space="0" w:color="auto"/>
              <w:right w:val="single" w:sz="4" w:space="0" w:color="auto"/>
            </w:tcBorders>
            <w:shd w:val="clear" w:color="auto" w:fill="auto"/>
            <w:vAlign w:val="center"/>
          </w:tcPr>
          <w:p w:rsidR="0080790B" w:rsidRDefault="0080790B" w:rsidP="001C6F80">
            <w:pPr>
              <w:rPr>
                <w:rFonts w:ascii="Georgia" w:eastAsia="Batang" w:hAnsi="Georgia" w:cs="Arial"/>
                <w:sz w:val="20"/>
                <w:szCs w:val="20"/>
              </w:rPr>
            </w:pPr>
            <w:r>
              <w:rPr>
                <w:rFonts w:ascii="Georgia" w:eastAsia="Batang" w:hAnsi="Georgia" w:cs="Arial"/>
                <w:sz w:val="20"/>
                <w:szCs w:val="20"/>
              </w:rPr>
              <w:t xml:space="preserve">Telemarketer </w:t>
            </w:r>
          </w:p>
        </w:tc>
        <w:tc>
          <w:tcPr>
            <w:tcW w:w="1800"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4,4</w:t>
            </w:r>
          </w:p>
        </w:tc>
      </w:tr>
      <w:tr w:rsidR="00F52AF3"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2AF3" w:rsidRPr="00C051FB" w:rsidRDefault="00F55EE7" w:rsidP="001C6F80">
            <w:pPr>
              <w:jc w:val="center"/>
              <w:rPr>
                <w:rFonts w:ascii="Georgia" w:eastAsia="Batang" w:hAnsi="Georgia" w:cs="Arial"/>
                <w:sz w:val="20"/>
                <w:szCs w:val="20"/>
              </w:rPr>
            </w:pPr>
            <w:r>
              <w:rPr>
                <w:rFonts w:ascii="Georgia" w:eastAsia="Batang" w:hAnsi="Georgia" w:cs="Arial"/>
                <w:sz w:val="20"/>
                <w:szCs w:val="20"/>
              </w:rPr>
              <w:t>14</w:t>
            </w:r>
          </w:p>
        </w:tc>
        <w:tc>
          <w:tcPr>
            <w:tcW w:w="1015" w:type="dxa"/>
            <w:tcBorders>
              <w:top w:val="nil"/>
              <w:left w:val="nil"/>
              <w:bottom w:val="single" w:sz="4" w:space="0" w:color="auto"/>
              <w:right w:val="single" w:sz="4" w:space="0" w:color="auto"/>
            </w:tcBorders>
            <w:shd w:val="clear" w:color="auto" w:fill="auto"/>
            <w:vAlign w:val="center"/>
          </w:tcPr>
          <w:p w:rsidR="00F52AF3" w:rsidRDefault="00521A28" w:rsidP="001C6F80">
            <w:pPr>
              <w:jc w:val="center"/>
              <w:rPr>
                <w:rFonts w:ascii="Georgia" w:eastAsia="Batang" w:hAnsi="Georgia" w:cs="Arial"/>
                <w:sz w:val="20"/>
                <w:szCs w:val="20"/>
              </w:rPr>
            </w:pPr>
            <w:r>
              <w:rPr>
                <w:rFonts w:ascii="Georgia" w:eastAsia="Batang" w:hAnsi="Georgia" w:cs="Arial"/>
                <w:sz w:val="20"/>
                <w:szCs w:val="20"/>
              </w:rPr>
              <w:t>214109</w:t>
            </w:r>
          </w:p>
        </w:tc>
        <w:tc>
          <w:tcPr>
            <w:tcW w:w="6005" w:type="dxa"/>
            <w:tcBorders>
              <w:top w:val="nil"/>
              <w:left w:val="nil"/>
              <w:bottom w:val="single" w:sz="4" w:space="0" w:color="auto"/>
              <w:right w:val="single" w:sz="4" w:space="0" w:color="auto"/>
            </w:tcBorders>
            <w:shd w:val="clear" w:color="auto" w:fill="auto"/>
            <w:vAlign w:val="center"/>
          </w:tcPr>
          <w:p w:rsidR="00F52AF3" w:rsidRDefault="00521A28" w:rsidP="001C6F80">
            <w:pPr>
              <w:rPr>
                <w:rFonts w:ascii="Georgia" w:eastAsia="Batang" w:hAnsi="Georgia" w:cs="Arial"/>
                <w:sz w:val="20"/>
                <w:szCs w:val="20"/>
              </w:rPr>
            </w:pPr>
            <w:r>
              <w:rPr>
                <w:rFonts w:ascii="Georgia" w:eastAsia="Batang" w:hAnsi="Georgia" w:cs="Arial"/>
                <w:sz w:val="20"/>
                <w:szCs w:val="20"/>
              </w:rPr>
              <w:t>Specjalista kontroli jakości</w:t>
            </w:r>
          </w:p>
        </w:tc>
        <w:tc>
          <w:tcPr>
            <w:tcW w:w="1800" w:type="dxa"/>
            <w:tcBorders>
              <w:top w:val="nil"/>
              <w:left w:val="nil"/>
              <w:bottom w:val="single" w:sz="4" w:space="0" w:color="auto"/>
              <w:right w:val="single" w:sz="4" w:space="0" w:color="auto"/>
            </w:tcBorders>
            <w:shd w:val="clear" w:color="auto" w:fill="auto"/>
            <w:vAlign w:val="center"/>
          </w:tcPr>
          <w:p w:rsidR="00F52AF3" w:rsidRDefault="00521A28" w:rsidP="001C6F80">
            <w:pPr>
              <w:jc w:val="center"/>
              <w:rPr>
                <w:rFonts w:ascii="Georgia" w:eastAsia="Batang" w:hAnsi="Georgia" w:cs="Arial"/>
                <w:sz w:val="20"/>
                <w:szCs w:val="20"/>
              </w:rPr>
            </w:pPr>
            <w:r>
              <w:rPr>
                <w:rFonts w:ascii="Georgia" w:eastAsia="Batang" w:hAnsi="Georgia" w:cs="Arial"/>
                <w:sz w:val="20"/>
                <w:szCs w:val="20"/>
              </w:rPr>
              <w:t>4,0</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15</w:t>
            </w:r>
          </w:p>
        </w:tc>
        <w:tc>
          <w:tcPr>
            <w:tcW w:w="1015"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723104</w:t>
            </w:r>
          </w:p>
        </w:tc>
        <w:tc>
          <w:tcPr>
            <w:tcW w:w="6005" w:type="dxa"/>
            <w:tcBorders>
              <w:top w:val="nil"/>
              <w:left w:val="nil"/>
              <w:bottom w:val="single" w:sz="4" w:space="0" w:color="auto"/>
              <w:right w:val="single" w:sz="4" w:space="0" w:color="auto"/>
            </w:tcBorders>
            <w:shd w:val="clear" w:color="auto" w:fill="auto"/>
            <w:vAlign w:val="center"/>
          </w:tcPr>
          <w:p w:rsidR="0080790B" w:rsidRDefault="0080790B" w:rsidP="001C6F80">
            <w:pPr>
              <w:rPr>
                <w:rFonts w:ascii="Georgia" w:eastAsia="Batang" w:hAnsi="Georgia" w:cs="Arial"/>
                <w:sz w:val="20"/>
                <w:szCs w:val="20"/>
              </w:rPr>
            </w:pPr>
            <w:r>
              <w:rPr>
                <w:rFonts w:ascii="Georgia" w:eastAsia="Batang" w:hAnsi="Georgia" w:cs="Arial"/>
                <w:sz w:val="20"/>
                <w:szCs w:val="20"/>
              </w:rPr>
              <w:t>Mechanik samochodów ciężarowych</w:t>
            </w:r>
          </w:p>
        </w:tc>
        <w:tc>
          <w:tcPr>
            <w:tcW w:w="1800"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4,0</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16</w:t>
            </w:r>
          </w:p>
        </w:tc>
        <w:tc>
          <w:tcPr>
            <w:tcW w:w="1015"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712290</w:t>
            </w:r>
          </w:p>
        </w:tc>
        <w:tc>
          <w:tcPr>
            <w:tcW w:w="6005" w:type="dxa"/>
            <w:tcBorders>
              <w:top w:val="nil"/>
              <w:left w:val="nil"/>
              <w:bottom w:val="single" w:sz="4" w:space="0" w:color="auto"/>
              <w:right w:val="single" w:sz="4" w:space="0" w:color="auto"/>
            </w:tcBorders>
            <w:shd w:val="clear" w:color="auto" w:fill="auto"/>
            <w:vAlign w:val="center"/>
          </w:tcPr>
          <w:p w:rsidR="0080790B" w:rsidRDefault="0080790B" w:rsidP="001C6F80">
            <w:pPr>
              <w:rPr>
                <w:rFonts w:ascii="Georgia" w:eastAsia="Batang" w:hAnsi="Georgia" w:cs="Arial"/>
                <w:sz w:val="20"/>
                <w:szCs w:val="20"/>
              </w:rPr>
            </w:pPr>
            <w:r>
              <w:rPr>
                <w:rFonts w:ascii="Georgia" w:eastAsia="Batang" w:hAnsi="Georgia" w:cs="Arial"/>
                <w:sz w:val="20"/>
                <w:szCs w:val="20"/>
              </w:rPr>
              <w:t>Pozostali posadzkarze, parkieciarze i glazurnicy</w:t>
            </w:r>
          </w:p>
        </w:tc>
        <w:tc>
          <w:tcPr>
            <w:tcW w:w="1800" w:type="dxa"/>
            <w:tcBorders>
              <w:top w:val="nil"/>
              <w:left w:val="nil"/>
              <w:bottom w:val="single" w:sz="4" w:space="0" w:color="auto"/>
              <w:right w:val="single" w:sz="4" w:space="0" w:color="auto"/>
            </w:tcBorders>
            <w:shd w:val="clear" w:color="auto" w:fill="auto"/>
            <w:vAlign w:val="center"/>
          </w:tcPr>
          <w:p w:rsidR="0080790B" w:rsidRDefault="0080790B" w:rsidP="001C6F80">
            <w:pPr>
              <w:jc w:val="center"/>
              <w:rPr>
                <w:rFonts w:ascii="Georgia" w:eastAsia="Batang" w:hAnsi="Georgia" w:cs="Arial"/>
                <w:sz w:val="20"/>
                <w:szCs w:val="20"/>
              </w:rPr>
            </w:pPr>
            <w:r>
              <w:rPr>
                <w:rFonts w:ascii="Georgia" w:eastAsia="Batang" w:hAnsi="Georgia" w:cs="Arial"/>
                <w:sz w:val="20"/>
                <w:szCs w:val="20"/>
              </w:rPr>
              <w:t>4,0</w:t>
            </w:r>
          </w:p>
        </w:tc>
      </w:tr>
      <w:tr w:rsidR="00F52AF3" w:rsidRPr="00C051FB" w:rsidTr="001C6F80">
        <w:trPr>
          <w:trHeight w:val="450"/>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2AF3" w:rsidRDefault="00F55EE7" w:rsidP="001C6F80">
            <w:pPr>
              <w:jc w:val="center"/>
              <w:rPr>
                <w:rFonts w:ascii="Georgia" w:eastAsia="Batang" w:hAnsi="Georgia" w:cs="Arial"/>
                <w:sz w:val="20"/>
                <w:szCs w:val="20"/>
              </w:rPr>
            </w:pPr>
            <w:r>
              <w:rPr>
                <w:rFonts w:ascii="Georgia" w:eastAsia="Batang" w:hAnsi="Georgia" w:cs="Arial"/>
                <w:sz w:val="20"/>
                <w:szCs w:val="20"/>
              </w:rPr>
              <w:t>17</w:t>
            </w:r>
          </w:p>
        </w:tc>
        <w:tc>
          <w:tcPr>
            <w:tcW w:w="1015" w:type="dxa"/>
            <w:tcBorders>
              <w:top w:val="single" w:sz="4" w:space="0" w:color="auto"/>
              <w:left w:val="nil"/>
              <w:bottom w:val="single" w:sz="4" w:space="0" w:color="auto"/>
              <w:right w:val="single" w:sz="4" w:space="0" w:color="auto"/>
            </w:tcBorders>
            <w:shd w:val="clear" w:color="auto" w:fill="auto"/>
            <w:vAlign w:val="center"/>
          </w:tcPr>
          <w:p w:rsidR="00F52AF3" w:rsidRDefault="00521A28" w:rsidP="001C6F80">
            <w:pPr>
              <w:jc w:val="center"/>
              <w:rPr>
                <w:rFonts w:ascii="Georgia" w:eastAsia="Batang" w:hAnsi="Georgia" w:cs="Arial"/>
                <w:sz w:val="20"/>
                <w:szCs w:val="20"/>
              </w:rPr>
            </w:pPr>
            <w:r>
              <w:rPr>
                <w:rFonts w:ascii="Georgia" w:eastAsia="Batang" w:hAnsi="Georgia" w:cs="Arial"/>
                <w:sz w:val="20"/>
                <w:szCs w:val="20"/>
              </w:rPr>
              <w:t>243304</w:t>
            </w:r>
          </w:p>
        </w:tc>
        <w:tc>
          <w:tcPr>
            <w:tcW w:w="6005" w:type="dxa"/>
            <w:tcBorders>
              <w:top w:val="single" w:sz="4" w:space="0" w:color="auto"/>
              <w:left w:val="nil"/>
              <w:bottom w:val="single" w:sz="4" w:space="0" w:color="auto"/>
              <w:right w:val="single" w:sz="4" w:space="0" w:color="auto"/>
            </w:tcBorders>
            <w:shd w:val="clear" w:color="auto" w:fill="auto"/>
            <w:vAlign w:val="center"/>
          </w:tcPr>
          <w:p w:rsidR="00F52AF3" w:rsidRDefault="00521A28" w:rsidP="001C6F80">
            <w:pPr>
              <w:rPr>
                <w:rFonts w:ascii="Georgia" w:eastAsia="Batang" w:hAnsi="Georgia" w:cs="Arial"/>
                <w:sz w:val="20"/>
                <w:szCs w:val="20"/>
              </w:rPr>
            </w:pPr>
            <w:r>
              <w:rPr>
                <w:rFonts w:ascii="Georgia" w:eastAsia="Batang" w:hAnsi="Georgia" w:cs="Arial"/>
                <w:sz w:val="20"/>
                <w:szCs w:val="20"/>
              </w:rPr>
              <w:t>Specjalista do spraw kluczowych klientów (</w:t>
            </w:r>
            <w:proofErr w:type="spellStart"/>
            <w:r>
              <w:rPr>
                <w:rFonts w:ascii="Georgia" w:eastAsia="Batang" w:hAnsi="Georgia" w:cs="Arial"/>
                <w:sz w:val="20"/>
                <w:szCs w:val="20"/>
              </w:rPr>
              <w:t>key</w:t>
            </w:r>
            <w:proofErr w:type="spellEnd"/>
            <w:r>
              <w:rPr>
                <w:rFonts w:ascii="Georgia" w:eastAsia="Batang" w:hAnsi="Georgia" w:cs="Arial"/>
                <w:sz w:val="20"/>
                <w:szCs w:val="20"/>
              </w:rPr>
              <w:t xml:space="preserve"> </w:t>
            </w:r>
            <w:proofErr w:type="spellStart"/>
            <w:r>
              <w:rPr>
                <w:rFonts w:ascii="Georgia" w:eastAsia="Batang" w:hAnsi="Georgia" w:cs="Arial"/>
                <w:sz w:val="20"/>
                <w:szCs w:val="20"/>
              </w:rPr>
              <w:t>account</w:t>
            </w:r>
            <w:proofErr w:type="spellEnd"/>
            <w:r>
              <w:rPr>
                <w:rFonts w:ascii="Georgia" w:eastAsia="Batang" w:hAnsi="Georgia" w:cs="Arial"/>
                <w:sz w:val="20"/>
                <w:szCs w:val="20"/>
              </w:rPr>
              <w:t xml:space="preserve"> manager)</w:t>
            </w:r>
          </w:p>
        </w:tc>
        <w:tc>
          <w:tcPr>
            <w:tcW w:w="1800" w:type="dxa"/>
            <w:tcBorders>
              <w:top w:val="single" w:sz="4" w:space="0" w:color="auto"/>
              <w:left w:val="nil"/>
              <w:bottom w:val="single" w:sz="4" w:space="0" w:color="auto"/>
              <w:right w:val="single" w:sz="4" w:space="0" w:color="auto"/>
            </w:tcBorders>
            <w:shd w:val="clear" w:color="auto" w:fill="auto"/>
            <w:vAlign w:val="center"/>
          </w:tcPr>
          <w:p w:rsidR="00F52AF3" w:rsidRDefault="00521A28" w:rsidP="001C6F80">
            <w:pPr>
              <w:jc w:val="center"/>
              <w:rPr>
                <w:rFonts w:ascii="Georgia" w:eastAsia="Batang" w:hAnsi="Georgia" w:cs="Arial"/>
                <w:sz w:val="20"/>
                <w:szCs w:val="20"/>
              </w:rPr>
            </w:pPr>
            <w:r>
              <w:rPr>
                <w:rFonts w:ascii="Georgia" w:eastAsia="Batang" w:hAnsi="Georgia" w:cs="Arial"/>
                <w:sz w:val="20"/>
                <w:szCs w:val="20"/>
              </w:rPr>
              <w:t>4,0</w:t>
            </w:r>
          </w:p>
        </w:tc>
      </w:tr>
      <w:tr w:rsidR="00F52AF3"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2AF3" w:rsidRDefault="00F55EE7" w:rsidP="001C6F80">
            <w:pPr>
              <w:jc w:val="center"/>
              <w:rPr>
                <w:rFonts w:ascii="Georgia" w:eastAsia="Batang" w:hAnsi="Georgia" w:cs="Arial"/>
                <w:sz w:val="20"/>
                <w:szCs w:val="20"/>
              </w:rPr>
            </w:pPr>
            <w:r>
              <w:rPr>
                <w:rFonts w:ascii="Georgia" w:eastAsia="Batang" w:hAnsi="Georgia" w:cs="Arial"/>
                <w:sz w:val="20"/>
                <w:szCs w:val="20"/>
              </w:rPr>
              <w:t>18</w:t>
            </w:r>
          </w:p>
        </w:tc>
        <w:tc>
          <w:tcPr>
            <w:tcW w:w="1015" w:type="dxa"/>
            <w:tcBorders>
              <w:top w:val="nil"/>
              <w:left w:val="nil"/>
              <w:bottom w:val="single" w:sz="4" w:space="0" w:color="auto"/>
              <w:right w:val="single" w:sz="4" w:space="0" w:color="auto"/>
            </w:tcBorders>
            <w:shd w:val="clear" w:color="auto" w:fill="auto"/>
            <w:vAlign w:val="center"/>
          </w:tcPr>
          <w:p w:rsidR="00F52AF3" w:rsidRPr="00C051FB" w:rsidRDefault="00560BBB" w:rsidP="001C6F80">
            <w:pPr>
              <w:jc w:val="center"/>
              <w:rPr>
                <w:rFonts w:ascii="Georgia" w:eastAsia="Batang" w:hAnsi="Georgia" w:cs="Arial"/>
                <w:sz w:val="20"/>
                <w:szCs w:val="20"/>
              </w:rPr>
            </w:pPr>
            <w:r>
              <w:rPr>
                <w:rFonts w:ascii="Georgia" w:eastAsia="Batang" w:hAnsi="Georgia" w:cs="Arial"/>
                <w:sz w:val="20"/>
                <w:szCs w:val="20"/>
              </w:rPr>
              <w:t>341201</w:t>
            </w:r>
          </w:p>
        </w:tc>
        <w:tc>
          <w:tcPr>
            <w:tcW w:w="6005" w:type="dxa"/>
            <w:tcBorders>
              <w:top w:val="nil"/>
              <w:left w:val="nil"/>
              <w:bottom w:val="single" w:sz="4" w:space="0" w:color="auto"/>
              <w:right w:val="single" w:sz="4" w:space="0" w:color="auto"/>
            </w:tcBorders>
            <w:shd w:val="clear" w:color="auto" w:fill="auto"/>
            <w:vAlign w:val="center"/>
          </w:tcPr>
          <w:p w:rsidR="00F52AF3" w:rsidRPr="00C051FB" w:rsidRDefault="00560BBB" w:rsidP="001C6F80">
            <w:pPr>
              <w:rPr>
                <w:rFonts w:ascii="Georgia" w:eastAsia="Batang" w:hAnsi="Georgia" w:cs="Arial"/>
                <w:sz w:val="20"/>
                <w:szCs w:val="20"/>
              </w:rPr>
            </w:pPr>
            <w:r>
              <w:rPr>
                <w:rFonts w:ascii="Georgia" w:eastAsia="Batang" w:hAnsi="Georgia" w:cs="Arial"/>
                <w:sz w:val="20"/>
                <w:szCs w:val="20"/>
              </w:rPr>
              <w:t>Asystent osoby niepełnosprawnej</w:t>
            </w:r>
          </w:p>
        </w:tc>
        <w:tc>
          <w:tcPr>
            <w:tcW w:w="1800" w:type="dxa"/>
            <w:tcBorders>
              <w:top w:val="nil"/>
              <w:left w:val="nil"/>
              <w:bottom w:val="single" w:sz="4" w:space="0" w:color="auto"/>
              <w:right w:val="single" w:sz="4" w:space="0" w:color="auto"/>
            </w:tcBorders>
            <w:shd w:val="clear" w:color="auto" w:fill="auto"/>
            <w:vAlign w:val="center"/>
          </w:tcPr>
          <w:p w:rsidR="00F52AF3" w:rsidRPr="00690207" w:rsidRDefault="00560BBB" w:rsidP="001C6F80">
            <w:pPr>
              <w:jc w:val="center"/>
              <w:rPr>
                <w:rFonts w:ascii="Georgia" w:eastAsia="Batang" w:hAnsi="Georgia" w:cs="Arial"/>
                <w:sz w:val="20"/>
                <w:szCs w:val="20"/>
              </w:rPr>
            </w:pPr>
            <w:r>
              <w:rPr>
                <w:rFonts w:ascii="Georgia" w:eastAsia="Batang" w:hAnsi="Georgia" w:cs="Arial"/>
                <w:sz w:val="20"/>
                <w:szCs w:val="20"/>
              </w:rPr>
              <w:t>4,0</w:t>
            </w:r>
          </w:p>
        </w:tc>
      </w:tr>
      <w:tr w:rsidR="00F55EE7"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19</w:t>
            </w:r>
          </w:p>
        </w:tc>
        <w:tc>
          <w:tcPr>
            <w:tcW w:w="1015" w:type="dxa"/>
            <w:tcBorders>
              <w:top w:val="nil"/>
              <w:left w:val="nil"/>
              <w:bottom w:val="single" w:sz="4" w:space="0" w:color="auto"/>
              <w:right w:val="single" w:sz="4" w:space="0" w:color="auto"/>
            </w:tcBorders>
            <w:shd w:val="clear" w:color="auto" w:fill="auto"/>
            <w:vAlign w:val="center"/>
          </w:tcPr>
          <w:p w:rsidR="00F55EE7" w:rsidRDefault="00F55EE7" w:rsidP="009259B7">
            <w:pPr>
              <w:jc w:val="center"/>
              <w:rPr>
                <w:rFonts w:ascii="Georgia" w:eastAsia="Batang" w:hAnsi="Georgia" w:cs="Arial"/>
                <w:sz w:val="20"/>
                <w:szCs w:val="20"/>
              </w:rPr>
            </w:pPr>
            <w:r>
              <w:rPr>
                <w:rFonts w:ascii="Georgia" w:eastAsia="Batang" w:hAnsi="Georgia" w:cs="Arial"/>
                <w:sz w:val="20"/>
                <w:szCs w:val="20"/>
              </w:rPr>
              <w:t>833203</w:t>
            </w:r>
          </w:p>
        </w:tc>
        <w:tc>
          <w:tcPr>
            <w:tcW w:w="6005" w:type="dxa"/>
            <w:tcBorders>
              <w:top w:val="nil"/>
              <w:left w:val="nil"/>
              <w:bottom w:val="single" w:sz="4" w:space="0" w:color="auto"/>
              <w:right w:val="single" w:sz="4" w:space="0" w:color="auto"/>
            </w:tcBorders>
            <w:shd w:val="clear" w:color="auto" w:fill="auto"/>
            <w:vAlign w:val="center"/>
          </w:tcPr>
          <w:p w:rsidR="00F55EE7" w:rsidRDefault="00F55EE7" w:rsidP="009259B7">
            <w:pPr>
              <w:rPr>
                <w:rFonts w:ascii="Georgia" w:eastAsia="Batang" w:hAnsi="Georgia" w:cs="Arial"/>
                <w:sz w:val="20"/>
                <w:szCs w:val="20"/>
              </w:rPr>
            </w:pPr>
            <w:r>
              <w:rPr>
                <w:rFonts w:ascii="Georgia" w:eastAsia="Batang" w:hAnsi="Georgia" w:cs="Arial"/>
                <w:sz w:val="20"/>
                <w:szCs w:val="20"/>
              </w:rPr>
              <w:t>Kierowca samochodu ciężarowego</w:t>
            </w:r>
          </w:p>
        </w:tc>
        <w:tc>
          <w:tcPr>
            <w:tcW w:w="1800" w:type="dxa"/>
            <w:tcBorders>
              <w:top w:val="nil"/>
              <w:left w:val="nil"/>
              <w:bottom w:val="single" w:sz="4" w:space="0" w:color="auto"/>
              <w:right w:val="single" w:sz="4" w:space="0" w:color="auto"/>
            </w:tcBorders>
            <w:shd w:val="clear" w:color="auto" w:fill="auto"/>
            <w:vAlign w:val="center"/>
          </w:tcPr>
          <w:p w:rsidR="00F55EE7" w:rsidRDefault="00F55EE7" w:rsidP="009259B7">
            <w:pPr>
              <w:jc w:val="center"/>
              <w:rPr>
                <w:rFonts w:ascii="Georgia" w:eastAsia="Batang" w:hAnsi="Georgia" w:cs="Arial"/>
                <w:sz w:val="20"/>
                <w:szCs w:val="20"/>
              </w:rPr>
            </w:pPr>
            <w:r>
              <w:rPr>
                <w:rFonts w:ascii="Georgia" w:eastAsia="Batang" w:hAnsi="Georgia" w:cs="Arial"/>
                <w:sz w:val="20"/>
                <w:szCs w:val="20"/>
              </w:rPr>
              <w:t>3,8</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20</w:t>
            </w:r>
          </w:p>
        </w:tc>
        <w:tc>
          <w:tcPr>
            <w:tcW w:w="1015" w:type="dxa"/>
            <w:tcBorders>
              <w:top w:val="nil"/>
              <w:left w:val="nil"/>
              <w:bottom w:val="single" w:sz="4" w:space="0" w:color="auto"/>
              <w:right w:val="single" w:sz="4" w:space="0" w:color="auto"/>
            </w:tcBorders>
            <w:shd w:val="clear" w:color="auto" w:fill="auto"/>
            <w:vAlign w:val="center"/>
          </w:tcPr>
          <w:p w:rsidR="0080790B" w:rsidRDefault="0080790B" w:rsidP="009259B7">
            <w:pPr>
              <w:jc w:val="center"/>
              <w:rPr>
                <w:rFonts w:ascii="Georgia" w:eastAsia="Batang" w:hAnsi="Georgia" w:cs="Arial"/>
                <w:sz w:val="20"/>
                <w:szCs w:val="20"/>
              </w:rPr>
            </w:pPr>
            <w:r>
              <w:rPr>
                <w:rFonts w:ascii="Georgia" w:eastAsia="Batang" w:hAnsi="Georgia" w:cs="Arial"/>
                <w:sz w:val="20"/>
                <w:szCs w:val="20"/>
              </w:rPr>
              <w:t>712303</w:t>
            </w:r>
          </w:p>
        </w:tc>
        <w:tc>
          <w:tcPr>
            <w:tcW w:w="6005" w:type="dxa"/>
            <w:tcBorders>
              <w:top w:val="nil"/>
              <w:left w:val="nil"/>
              <w:bottom w:val="single" w:sz="4" w:space="0" w:color="auto"/>
              <w:right w:val="single" w:sz="4" w:space="0" w:color="auto"/>
            </w:tcBorders>
            <w:shd w:val="clear" w:color="auto" w:fill="auto"/>
            <w:vAlign w:val="center"/>
          </w:tcPr>
          <w:p w:rsidR="0080790B" w:rsidRDefault="0080790B" w:rsidP="009259B7">
            <w:pPr>
              <w:rPr>
                <w:rFonts w:ascii="Georgia" w:eastAsia="Batang" w:hAnsi="Georgia" w:cs="Arial"/>
                <w:sz w:val="20"/>
                <w:szCs w:val="20"/>
              </w:rPr>
            </w:pPr>
            <w:r>
              <w:rPr>
                <w:rFonts w:ascii="Georgia" w:eastAsia="Batang" w:hAnsi="Georgia" w:cs="Arial"/>
                <w:sz w:val="20"/>
                <w:szCs w:val="20"/>
              </w:rPr>
              <w:t xml:space="preserve">Tynkarz </w:t>
            </w:r>
          </w:p>
        </w:tc>
        <w:tc>
          <w:tcPr>
            <w:tcW w:w="1800" w:type="dxa"/>
            <w:tcBorders>
              <w:top w:val="nil"/>
              <w:left w:val="nil"/>
              <w:bottom w:val="single" w:sz="4" w:space="0" w:color="auto"/>
              <w:right w:val="single" w:sz="4" w:space="0" w:color="auto"/>
            </w:tcBorders>
            <w:shd w:val="clear" w:color="auto" w:fill="auto"/>
            <w:vAlign w:val="center"/>
          </w:tcPr>
          <w:p w:rsidR="0080790B" w:rsidRDefault="0080790B" w:rsidP="009259B7">
            <w:pPr>
              <w:jc w:val="center"/>
              <w:rPr>
                <w:rFonts w:ascii="Georgia" w:eastAsia="Batang" w:hAnsi="Georgia" w:cs="Arial"/>
                <w:sz w:val="20"/>
                <w:szCs w:val="20"/>
              </w:rPr>
            </w:pPr>
            <w:r>
              <w:rPr>
                <w:rFonts w:ascii="Georgia" w:eastAsia="Batang" w:hAnsi="Georgia" w:cs="Arial"/>
                <w:sz w:val="20"/>
                <w:szCs w:val="20"/>
              </w:rPr>
              <w:t>3,5</w:t>
            </w:r>
          </w:p>
        </w:tc>
      </w:tr>
      <w:tr w:rsidR="00F55EE7"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21</w:t>
            </w:r>
          </w:p>
        </w:tc>
        <w:tc>
          <w:tcPr>
            <w:tcW w:w="1015" w:type="dxa"/>
            <w:tcBorders>
              <w:top w:val="nil"/>
              <w:left w:val="nil"/>
              <w:bottom w:val="single" w:sz="4" w:space="0" w:color="auto"/>
              <w:right w:val="single" w:sz="4" w:space="0" w:color="auto"/>
            </w:tcBorders>
            <w:shd w:val="clear" w:color="auto" w:fill="auto"/>
            <w:vAlign w:val="center"/>
          </w:tcPr>
          <w:p w:rsidR="00F55EE7" w:rsidRDefault="00F55EE7" w:rsidP="009259B7">
            <w:pPr>
              <w:jc w:val="center"/>
              <w:rPr>
                <w:rFonts w:ascii="Georgia" w:eastAsia="Batang" w:hAnsi="Georgia" w:cs="Arial"/>
                <w:sz w:val="20"/>
                <w:szCs w:val="20"/>
              </w:rPr>
            </w:pPr>
            <w:r>
              <w:rPr>
                <w:rFonts w:ascii="Georgia" w:eastAsia="Batang" w:hAnsi="Georgia" w:cs="Arial"/>
                <w:sz w:val="20"/>
                <w:szCs w:val="20"/>
              </w:rPr>
              <w:t>932101</w:t>
            </w:r>
          </w:p>
        </w:tc>
        <w:tc>
          <w:tcPr>
            <w:tcW w:w="6005" w:type="dxa"/>
            <w:tcBorders>
              <w:top w:val="nil"/>
              <w:left w:val="nil"/>
              <w:bottom w:val="single" w:sz="4" w:space="0" w:color="auto"/>
              <w:right w:val="single" w:sz="4" w:space="0" w:color="auto"/>
            </w:tcBorders>
            <w:shd w:val="clear" w:color="auto" w:fill="auto"/>
            <w:vAlign w:val="center"/>
          </w:tcPr>
          <w:p w:rsidR="00F55EE7" w:rsidRDefault="00F55EE7" w:rsidP="009259B7">
            <w:pPr>
              <w:rPr>
                <w:rFonts w:ascii="Georgia" w:eastAsia="Batang" w:hAnsi="Georgia" w:cs="Arial"/>
                <w:sz w:val="20"/>
                <w:szCs w:val="20"/>
              </w:rPr>
            </w:pPr>
            <w:r>
              <w:rPr>
                <w:rFonts w:ascii="Georgia" w:eastAsia="Batang" w:hAnsi="Georgia" w:cs="Arial"/>
                <w:sz w:val="20"/>
                <w:szCs w:val="20"/>
              </w:rPr>
              <w:t xml:space="preserve">Pakowacz </w:t>
            </w:r>
          </w:p>
        </w:tc>
        <w:tc>
          <w:tcPr>
            <w:tcW w:w="1800" w:type="dxa"/>
            <w:tcBorders>
              <w:top w:val="nil"/>
              <w:left w:val="nil"/>
              <w:bottom w:val="single" w:sz="4" w:space="0" w:color="auto"/>
              <w:right w:val="single" w:sz="4" w:space="0" w:color="auto"/>
            </w:tcBorders>
            <w:shd w:val="clear" w:color="auto" w:fill="auto"/>
            <w:vAlign w:val="center"/>
          </w:tcPr>
          <w:p w:rsidR="00F55EE7" w:rsidRDefault="00F55EE7" w:rsidP="009259B7">
            <w:pPr>
              <w:jc w:val="center"/>
              <w:rPr>
                <w:rFonts w:ascii="Georgia" w:eastAsia="Batang" w:hAnsi="Georgia" w:cs="Arial"/>
                <w:sz w:val="20"/>
                <w:szCs w:val="20"/>
              </w:rPr>
            </w:pPr>
            <w:r>
              <w:rPr>
                <w:rFonts w:ascii="Georgia" w:eastAsia="Batang" w:hAnsi="Georgia" w:cs="Arial"/>
                <w:sz w:val="20"/>
                <w:szCs w:val="20"/>
              </w:rPr>
              <w:t>3,3</w:t>
            </w:r>
          </w:p>
        </w:tc>
      </w:tr>
      <w:tr w:rsidR="0080790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22</w:t>
            </w:r>
          </w:p>
        </w:tc>
        <w:tc>
          <w:tcPr>
            <w:tcW w:w="1015" w:type="dxa"/>
            <w:tcBorders>
              <w:top w:val="nil"/>
              <w:left w:val="nil"/>
              <w:bottom w:val="single" w:sz="4" w:space="0" w:color="auto"/>
              <w:right w:val="single" w:sz="4" w:space="0" w:color="auto"/>
            </w:tcBorders>
            <w:shd w:val="clear" w:color="auto" w:fill="auto"/>
            <w:vAlign w:val="center"/>
          </w:tcPr>
          <w:p w:rsidR="0080790B" w:rsidRDefault="0080790B" w:rsidP="009259B7">
            <w:pPr>
              <w:jc w:val="center"/>
              <w:rPr>
                <w:rFonts w:ascii="Georgia" w:eastAsia="Batang" w:hAnsi="Georgia" w:cs="Arial"/>
                <w:sz w:val="20"/>
                <w:szCs w:val="20"/>
              </w:rPr>
            </w:pPr>
            <w:r>
              <w:rPr>
                <w:rFonts w:ascii="Georgia" w:eastAsia="Batang" w:hAnsi="Georgia" w:cs="Arial"/>
                <w:sz w:val="20"/>
                <w:szCs w:val="20"/>
              </w:rPr>
              <w:t>723401</w:t>
            </w:r>
          </w:p>
        </w:tc>
        <w:tc>
          <w:tcPr>
            <w:tcW w:w="6005" w:type="dxa"/>
            <w:tcBorders>
              <w:top w:val="nil"/>
              <w:left w:val="nil"/>
              <w:bottom w:val="single" w:sz="4" w:space="0" w:color="auto"/>
              <w:right w:val="single" w:sz="4" w:space="0" w:color="auto"/>
            </w:tcBorders>
            <w:shd w:val="clear" w:color="auto" w:fill="auto"/>
            <w:vAlign w:val="center"/>
          </w:tcPr>
          <w:p w:rsidR="0080790B" w:rsidRDefault="0080790B" w:rsidP="009259B7">
            <w:pPr>
              <w:rPr>
                <w:rFonts w:ascii="Georgia" w:eastAsia="Batang" w:hAnsi="Georgia" w:cs="Arial"/>
                <w:sz w:val="20"/>
                <w:szCs w:val="20"/>
              </w:rPr>
            </w:pPr>
            <w:r>
              <w:rPr>
                <w:rFonts w:ascii="Georgia" w:eastAsia="Batang" w:hAnsi="Georgia" w:cs="Arial"/>
                <w:sz w:val="20"/>
                <w:szCs w:val="20"/>
              </w:rPr>
              <w:t>Mechanik pojazdów jednośladowych</w:t>
            </w:r>
          </w:p>
        </w:tc>
        <w:tc>
          <w:tcPr>
            <w:tcW w:w="1800" w:type="dxa"/>
            <w:tcBorders>
              <w:top w:val="nil"/>
              <w:left w:val="nil"/>
              <w:bottom w:val="single" w:sz="4" w:space="0" w:color="auto"/>
              <w:right w:val="single" w:sz="4" w:space="0" w:color="auto"/>
            </w:tcBorders>
            <w:shd w:val="clear" w:color="auto" w:fill="auto"/>
            <w:vAlign w:val="center"/>
          </w:tcPr>
          <w:p w:rsidR="0080790B" w:rsidRDefault="0080790B" w:rsidP="009259B7">
            <w:pPr>
              <w:jc w:val="center"/>
              <w:rPr>
                <w:rFonts w:ascii="Georgia" w:eastAsia="Batang" w:hAnsi="Georgia" w:cs="Arial"/>
                <w:sz w:val="20"/>
                <w:szCs w:val="20"/>
              </w:rPr>
            </w:pPr>
            <w:r>
              <w:rPr>
                <w:rFonts w:ascii="Georgia" w:eastAsia="Batang" w:hAnsi="Georgia" w:cs="Arial"/>
                <w:sz w:val="20"/>
                <w:szCs w:val="20"/>
              </w:rPr>
              <w:t>3,0</w:t>
            </w:r>
          </w:p>
        </w:tc>
      </w:tr>
      <w:tr w:rsidR="00560BB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560BBB" w:rsidRPr="00C051FB" w:rsidRDefault="00F55EE7" w:rsidP="001C6F80">
            <w:pPr>
              <w:jc w:val="center"/>
              <w:rPr>
                <w:rFonts w:ascii="Georgia" w:eastAsia="Batang" w:hAnsi="Georgia" w:cs="Arial"/>
                <w:sz w:val="20"/>
                <w:szCs w:val="20"/>
              </w:rPr>
            </w:pPr>
            <w:r>
              <w:rPr>
                <w:rFonts w:ascii="Georgia" w:eastAsia="Batang" w:hAnsi="Georgia" w:cs="Arial"/>
                <w:sz w:val="20"/>
                <w:szCs w:val="20"/>
              </w:rPr>
              <w:t>23</w:t>
            </w:r>
          </w:p>
        </w:tc>
        <w:tc>
          <w:tcPr>
            <w:tcW w:w="101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jc w:val="center"/>
              <w:rPr>
                <w:rFonts w:ascii="Georgia" w:eastAsia="Batang" w:hAnsi="Georgia" w:cs="Arial"/>
                <w:sz w:val="20"/>
                <w:szCs w:val="20"/>
              </w:rPr>
            </w:pPr>
            <w:r>
              <w:rPr>
                <w:rFonts w:ascii="Georgia" w:eastAsia="Batang" w:hAnsi="Georgia" w:cs="Arial"/>
                <w:sz w:val="20"/>
                <w:szCs w:val="20"/>
              </w:rPr>
              <w:t>431102</w:t>
            </w:r>
          </w:p>
        </w:tc>
        <w:tc>
          <w:tcPr>
            <w:tcW w:w="600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rPr>
                <w:rFonts w:ascii="Georgia" w:eastAsia="Batang" w:hAnsi="Georgia" w:cs="Arial"/>
                <w:sz w:val="20"/>
                <w:szCs w:val="20"/>
              </w:rPr>
            </w:pPr>
            <w:r>
              <w:rPr>
                <w:rFonts w:ascii="Georgia" w:eastAsia="Batang" w:hAnsi="Georgia" w:cs="Arial"/>
                <w:sz w:val="20"/>
                <w:szCs w:val="20"/>
              </w:rPr>
              <w:t xml:space="preserve">Fakturzystka </w:t>
            </w:r>
          </w:p>
        </w:tc>
        <w:tc>
          <w:tcPr>
            <w:tcW w:w="1800" w:type="dxa"/>
            <w:tcBorders>
              <w:top w:val="nil"/>
              <w:left w:val="nil"/>
              <w:bottom w:val="single" w:sz="4" w:space="0" w:color="auto"/>
              <w:right w:val="single" w:sz="4" w:space="0" w:color="auto"/>
            </w:tcBorders>
            <w:shd w:val="clear" w:color="auto" w:fill="auto"/>
            <w:vAlign w:val="center"/>
          </w:tcPr>
          <w:p w:rsidR="00560BBB" w:rsidRPr="00690207" w:rsidRDefault="00560BBB" w:rsidP="009259B7">
            <w:pPr>
              <w:jc w:val="center"/>
              <w:rPr>
                <w:rFonts w:ascii="Georgia" w:eastAsia="Batang" w:hAnsi="Georgia" w:cs="Arial"/>
                <w:sz w:val="20"/>
                <w:szCs w:val="20"/>
              </w:rPr>
            </w:pPr>
            <w:r>
              <w:rPr>
                <w:rFonts w:ascii="Georgia" w:eastAsia="Batang" w:hAnsi="Georgia" w:cs="Arial"/>
                <w:sz w:val="20"/>
                <w:szCs w:val="20"/>
              </w:rPr>
              <w:t>3,0</w:t>
            </w:r>
          </w:p>
        </w:tc>
      </w:tr>
      <w:tr w:rsidR="00F55EE7"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F55EE7" w:rsidRDefault="00F55EE7" w:rsidP="001C6F80">
            <w:pPr>
              <w:jc w:val="center"/>
              <w:rPr>
                <w:rFonts w:ascii="Georgia" w:eastAsia="Batang" w:hAnsi="Georgia" w:cs="Arial"/>
                <w:sz w:val="20"/>
                <w:szCs w:val="20"/>
              </w:rPr>
            </w:pPr>
            <w:r>
              <w:rPr>
                <w:rFonts w:ascii="Georgia" w:eastAsia="Batang" w:hAnsi="Georgia" w:cs="Arial"/>
                <w:sz w:val="20"/>
                <w:szCs w:val="20"/>
              </w:rPr>
              <w:t>24</w:t>
            </w:r>
          </w:p>
        </w:tc>
        <w:tc>
          <w:tcPr>
            <w:tcW w:w="1015" w:type="dxa"/>
            <w:tcBorders>
              <w:top w:val="nil"/>
              <w:left w:val="nil"/>
              <w:bottom w:val="single" w:sz="4" w:space="0" w:color="auto"/>
              <w:right w:val="single" w:sz="4" w:space="0" w:color="auto"/>
            </w:tcBorders>
            <w:shd w:val="clear" w:color="auto" w:fill="auto"/>
            <w:vAlign w:val="center"/>
          </w:tcPr>
          <w:p w:rsidR="00F55EE7" w:rsidRDefault="00F55EE7" w:rsidP="009259B7">
            <w:pPr>
              <w:jc w:val="center"/>
              <w:rPr>
                <w:rFonts w:ascii="Georgia" w:eastAsia="Batang" w:hAnsi="Georgia" w:cs="Arial"/>
                <w:sz w:val="20"/>
                <w:szCs w:val="20"/>
              </w:rPr>
            </w:pPr>
            <w:r>
              <w:rPr>
                <w:rFonts w:ascii="Georgia" w:eastAsia="Batang" w:hAnsi="Georgia" w:cs="Arial"/>
                <w:sz w:val="20"/>
                <w:szCs w:val="20"/>
              </w:rPr>
              <w:t>752290</w:t>
            </w:r>
          </w:p>
        </w:tc>
        <w:tc>
          <w:tcPr>
            <w:tcW w:w="6005" w:type="dxa"/>
            <w:tcBorders>
              <w:top w:val="nil"/>
              <w:left w:val="nil"/>
              <w:bottom w:val="single" w:sz="4" w:space="0" w:color="auto"/>
              <w:right w:val="single" w:sz="4" w:space="0" w:color="auto"/>
            </w:tcBorders>
            <w:shd w:val="clear" w:color="auto" w:fill="auto"/>
            <w:vAlign w:val="center"/>
          </w:tcPr>
          <w:p w:rsidR="00F55EE7" w:rsidRDefault="00F55EE7" w:rsidP="009259B7">
            <w:pPr>
              <w:rPr>
                <w:rFonts w:ascii="Georgia" w:eastAsia="Batang" w:hAnsi="Georgia" w:cs="Arial"/>
                <w:sz w:val="20"/>
                <w:szCs w:val="20"/>
              </w:rPr>
            </w:pPr>
            <w:r>
              <w:rPr>
                <w:rFonts w:ascii="Georgia" w:eastAsia="Batang" w:hAnsi="Georgia" w:cs="Arial"/>
                <w:sz w:val="20"/>
                <w:szCs w:val="20"/>
              </w:rPr>
              <w:t xml:space="preserve">Pozostali stolarze meblowi i pokrewni </w:t>
            </w:r>
          </w:p>
        </w:tc>
        <w:tc>
          <w:tcPr>
            <w:tcW w:w="1800" w:type="dxa"/>
            <w:tcBorders>
              <w:top w:val="nil"/>
              <w:left w:val="nil"/>
              <w:bottom w:val="single" w:sz="4" w:space="0" w:color="auto"/>
              <w:right w:val="single" w:sz="4" w:space="0" w:color="auto"/>
            </w:tcBorders>
            <w:shd w:val="clear" w:color="auto" w:fill="auto"/>
            <w:vAlign w:val="center"/>
          </w:tcPr>
          <w:p w:rsidR="00F55EE7" w:rsidRDefault="00F55EE7" w:rsidP="009259B7">
            <w:pPr>
              <w:jc w:val="center"/>
              <w:rPr>
                <w:rFonts w:ascii="Georgia" w:eastAsia="Batang" w:hAnsi="Georgia" w:cs="Arial"/>
                <w:sz w:val="20"/>
                <w:szCs w:val="20"/>
              </w:rPr>
            </w:pPr>
            <w:r>
              <w:rPr>
                <w:rFonts w:ascii="Georgia" w:eastAsia="Batang" w:hAnsi="Georgia" w:cs="Arial"/>
                <w:sz w:val="20"/>
                <w:szCs w:val="20"/>
              </w:rPr>
              <w:t>2,9</w:t>
            </w:r>
          </w:p>
        </w:tc>
      </w:tr>
      <w:tr w:rsidR="00560BB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560BBB" w:rsidRPr="00C051FB" w:rsidRDefault="00F55EE7" w:rsidP="001C6F80">
            <w:pPr>
              <w:jc w:val="center"/>
              <w:rPr>
                <w:rFonts w:ascii="Georgia" w:eastAsia="Batang" w:hAnsi="Georgia" w:cs="Arial"/>
                <w:sz w:val="20"/>
                <w:szCs w:val="20"/>
              </w:rPr>
            </w:pPr>
            <w:r>
              <w:rPr>
                <w:rFonts w:ascii="Georgia" w:eastAsia="Batang" w:hAnsi="Georgia" w:cs="Arial"/>
                <w:sz w:val="20"/>
                <w:szCs w:val="20"/>
              </w:rPr>
              <w:t>25</w:t>
            </w:r>
          </w:p>
        </w:tc>
        <w:tc>
          <w:tcPr>
            <w:tcW w:w="101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jc w:val="center"/>
              <w:rPr>
                <w:rFonts w:ascii="Georgia" w:eastAsia="Batang" w:hAnsi="Georgia" w:cs="Arial"/>
                <w:sz w:val="20"/>
                <w:szCs w:val="20"/>
              </w:rPr>
            </w:pPr>
            <w:r>
              <w:rPr>
                <w:rFonts w:ascii="Georgia" w:eastAsia="Batang" w:hAnsi="Georgia" w:cs="Arial"/>
                <w:sz w:val="20"/>
                <w:szCs w:val="20"/>
              </w:rPr>
              <w:t>233008</w:t>
            </w:r>
          </w:p>
        </w:tc>
        <w:tc>
          <w:tcPr>
            <w:tcW w:w="600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rPr>
                <w:rFonts w:ascii="Georgia" w:eastAsia="Batang" w:hAnsi="Georgia" w:cs="Arial"/>
                <w:sz w:val="20"/>
                <w:szCs w:val="20"/>
              </w:rPr>
            </w:pPr>
            <w:r>
              <w:rPr>
                <w:rFonts w:ascii="Georgia" w:eastAsia="Batang" w:hAnsi="Georgia" w:cs="Arial"/>
                <w:sz w:val="20"/>
                <w:szCs w:val="20"/>
              </w:rPr>
              <w:t>Nauczyciel języka angielskiego</w:t>
            </w:r>
          </w:p>
        </w:tc>
        <w:tc>
          <w:tcPr>
            <w:tcW w:w="1800" w:type="dxa"/>
            <w:tcBorders>
              <w:top w:val="nil"/>
              <w:left w:val="nil"/>
              <w:bottom w:val="single" w:sz="4" w:space="0" w:color="auto"/>
              <w:right w:val="single" w:sz="4" w:space="0" w:color="auto"/>
            </w:tcBorders>
            <w:shd w:val="clear" w:color="auto" w:fill="auto"/>
            <w:vAlign w:val="center"/>
          </w:tcPr>
          <w:p w:rsidR="00560BBB" w:rsidRPr="00690207" w:rsidRDefault="00560BBB" w:rsidP="009259B7">
            <w:pPr>
              <w:jc w:val="center"/>
              <w:rPr>
                <w:rFonts w:ascii="Georgia" w:eastAsia="Batang" w:hAnsi="Georgia" w:cs="Arial"/>
                <w:sz w:val="20"/>
                <w:szCs w:val="20"/>
              </w:rPr>
            </w:pPr>
            <w:r>
              <w:rPr>
                <w:rFonts w:ascii="Georgia" w:eastAsia="Batang" w:hAnsi="Georgia" w:cs="Arial"/>
                <w:sz w:val="20"/>
                <w:szCs w:val="20"/>
              </w:rPr>
              <w:t>2,0</w:t>
            </w:r>
          </w:p>
        </w:tc>
      </w:tr>
      <w:tr w:rsidR="00560BB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560BBB" w:rsidRPr="00C051FB" w:rsidRDefault="00F55EE7" w:rsidP="001C6F80">
            <w:pPr>
              <w:jc w:val="center"/>
              <w:rPr>
                <w:rFonts w:ascii="Georgia" w:eastAsia="Batang" w:hAnsi="Georgia" w:cs="Arial"/>
                <w:sz w:val="20"/>
                <w:szCs w:val="20"/>
              </w:rPr>
            </w:pPr>
            <w:r>
              <w:rPr>
                <w:rFonts w:ascii="Georgia" w:eastAsia="Batang" w:hAnsi="Georgia" w:cs="Arial"/>
                <w:sz w:val="20"/>
                <w:szCs w:val="20"/>
              </w:rPr>
              <w:t>26</w:t>
            </w:r>
          </w:p>
        </w:tc>
        <w:tc>
          <w:tcPr>
            <w:tcW w:w="101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jc w:val="center"/>
              <w:rPr>
                <w:rFonts w:ascii="Georgia" w:eastAsia="Batang" w:hAnsi="Georgia" w:cs="Arial"/>
                <w:sz w:val="20"/>
                <w:szCs w:val="20"/>
              </w:rPr>
            </w:pPr>
            <w:r>
              <w:rPr>
                <w:rFonts w:ascii="Georgia" w:eastAsia="Batang" w:hAnsi="Georgia" w:cs="Arial"/>
                <w:sz w:val="20"/>
                <w:szCs w:val="20"/>
              </w:rPr>
              <w:t>242307</w:t>
            </w:r>
          </w:p>
        </w:tc>
        <w:tc>
          <w:tcPr>
            <w:tcW w:w="600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rPr>
                <w:rFonts w:ascii="Georgia" w:eastAsia="Batang" w:hAnsi="Georgia" w:cs="Arial"/>
                <w:sz w:val="20"/>
                <w:szCs w:val="20"/>
              </w:rPr>
            </w:pPr>
            <w:r>
              <w:rPr>
                <w:rFonts w:ascii="Georgia" w:eastAsia="Batang" w:hAnsi="Georgia" w:cs="Arial"/>
                <w:sz w:val="20"/>
                <w:szCs w:val="20"/>
              </w:rPr>
              <w:t>Specjalista do spraw kadr</w:t>
            </w:r>
          </w:p>
        </w:tc>
        <w:tc>
          <w:tcPr>
            <w:tcW w:w="1800" w:type="dxa"/>
            <w:tcBorders>
              <w:top w:val="nil"/>
              <w:left w:val="nil"/>
              <w:bottom w:val="single" w:sz="4" w:space="0" w:color="auto"/>
              <w:right w:val="single" w:sz="4" w:space="0" w:color="auto"/>
            </w:tcBorders>
            <w:shd w:val="clear" w:color="auto" w:fill="auto"/>
            <w:vAlign w:val="center"/>
          </w:tcPr>
          <w:p w:rsidR="00560BBB" w:rsidRPr="00690207" w:rsidRDefault="00560BBB" w:rsidP="009259B7">
            <w:pPr>
              <w:jc w:val="center"/>
              <w:rPr>
                <w:rFonts w:ascii="Georgia" w:eastAsia="Batang" w:hAnsi="Georgia" w:cs="Arial"/>
                <w:sz w:val="20"/>
                <w:szCs w:val="20"/>
              </w:rPr>
            </w:pPr>
            <w:r>
              <w:rPr>
                <w:rFonts w:ascii="Georgia" w:eastAsia="Batang" w:hAnsi="Georgia" w:cs="Arial"/>
                <w:sz w:val="20"/>
                <w:szCs w:val="20"/>
              </w:rPr>
              <w:t>2,0</w:t>
            </w:r>
          </w:p>
        </w:tc>
      </w:tr>
      <w:tr w:rsidR="00560BBB" w:rsidRPr="00C051FB" w:rsidTr="001C6F80">
        <w:trPr>
          <w:trHeight w:val="450"/>
        </w:trPr>
        <w:tc>
          <w:tcPr>
            <w:tcW w:w="545" w:type="dxa"/>
            <w:tcBorders>
              <w:top w:val="nil"/>
              <w:left w:val="single" w:sz="4" w:space="0" w:color="auto"/>
              <w:bottom w:val="single" w:sz="4" w:space="0" w:color="auto"/>
              <w:right w:val="single" w:sz="4" w:space="0" w:color="auto"/>
            </w:tcBorders>
            <w:shd w:val="clear" w:color="auto" w:fill="auto"/>
            <w:noWrap/>
            <w:vAlign w:val="center"/>
          </w:tcPr>
          <w:p w:rsidR="00560BBB" w:rsidRDefault="00F55EE7" w:rsidP="001C6F80">
            <w:pPr>
              <w:jc w:val="center"/>
              <w:rPr>
                <w:rFonts w:ascii="Georgia" w:eastAsia="Batang" w:hAnsi="Georgia" w:cs="Arial"/>
                <w:sz w:val="20"/>
                <w:szCs w:val="20"/>
              </w:rPr>
            </w:pPr>
            <w:r>
              <w:rPr>
                <w:rFonts w:ascii="Georgia" w:eastAsia="Batang" w:hAnsi="Georgia" w:cs="Arial"/>
                <w:sz w:val="20"/>
                <w:szCs w:val="20"/>
              </w:rPr>
              <w:t>27</w:t>
            </w:r>
          </w:p>
        </w:tc>
        <w:tc>
          <w:tcPr>
            <w:tcW w:w="101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jc w:val="center"/>
              <w:rPr>
                <w:rFonts w:ascii="Georgia" w:eastAsia="Batang" w:hAnsi="Georgia" w:cs="Arial"/>
                <w:sz w:val="20"/>
                <w:szCs w:val="20"/>
              </w:rPr>
            </w:pPr>
            <w:r>
              <w:rPr>
                <w:rFonts w:ascii="Georgia" w:eastAsia="Batang" w:hAnsi="Georgia" w:cs="Arial"/>
                <w:sz w:val="20"/>
                <w:szCs w:val="20"/>
              </w:rPr>
              <w:t>325905</w:t>
            </w:r>
          </w:p>
        </w:tc>
        <w:tc>
          <w:tcPr>
            <w:tcW w:w="6005" w:type="dxa"/>
            <w:tcBorders>
              <w:top w:val="nil"/>
              <w:left w:val="nil"/>
              <w:bottom w:val="single" w:sz="4" w:space="0" w:color="auto"/>
              <w:right w:val="single" w:sz="4" w:space="0" w:color="auto"/>
            </w:tcBorders>
            <w:shd w:val="clear" w:color="auto" w:fill="auto"/>
            <w:vAlign w:val="center"/>
          </w:tcPr>
          <w:p w:rsidR="00560BBB" w:rsidRPr="00C051FB" w:rsidRDefault="00560BBB" w:rsidP="009259B7">
            <w:pPr>
              <w:rPr>
                <w:rFonts w:ascii="Georgia" w:eastAsia="Batang" w:hAnsi="Georgia" w:cs="Arial"/>
                <w:sz w:val="20"/>
                <w:szCs w:val="20"/>
              </w:rPr>
            </w:pPr>
            <w:r>
              <w:rPr>
                <w:rFonts w:ascii="Georgia" w:eastAsia="Batang" w:hAnsi="Georgia" w:cs="Arial"/>
                <w:sz w:val="20"/>
                <w:szCs w:val="20"/>
              </w:rPr>
              <w:t>Opiekunka dziecięca</w:t>
            </w:r>
          </w:p>
        </w:tc>
        <w:tc>
          <w:tcPr>
            <w:tcW w:w="1800" w:type="dxa"/>
            <w:tcBorders>
              <w:top w:val="nil"/>
              <w:left w:val="nil"/>
              <w:bottom w:val="single" w:sz="4" w:space="0" w:color="auto"/>
              <w:right w:val="single" w:sz="4" w:space="0" w:color="auto"/>
            </w:tcBorders>
            <w:shd w:val="clear" w:color="auto" w:fill="auto"/>
            <w:vAlign w:val="center"/>
          </w:tcPr>
          <w:p w:rsidR="00560BBB" w:rsidRPr="00690207" w:rsidRDefault="00560BBB" w:rsidP="009259B7">
            <w:pPr>
              <w:jc w:val="center"/>
              <w:rPr>
                <w:rFonts w:ascii="Georgia" w:eastAsia="Batang" w:hAnsi="Georgia" w:cs="Arial"/>
                <w:sz w:val="20"/>
                <w:szCs w:val="20"/>
              </w:rPr>
            </w:pPr>
            <w:r>
              <w:rPr>
                <w:rFonts w:ascii="Georgia" w:eastAsia="Batang" w:hAnsi="Georgia" w:cs="Arial"/>
                <w:sz w:val="20"/>
                <w:szCs w:val="20"/>
              </w:rPr>
              <w:t>2,0</w:t>
            </w:r>
          </w:p>
        </w:tc>
      </w:tr>
      <w:tr w:rsidR="00560BBB" w:rsidRPr="00C051FB" w:rsidTr="001C6F80">
        <w:trPr>
          <w:trHeight w:val="450"/>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BBB" w:rsidRPr="00C051FB" w:rsidRDefault="00F55EE7" w:rsidP="001C6F80">
            <w:pPr>
              <w:jc w:val="center"/>
              <w:rPr>
                <w:rFonts w:ascii="Georgia" w:eastAsia="Batang" w:hAnsi="Georgia" w:cs="Arial"/>
                <w:sz w:val="20"/>
                <w:szCs w:val="20"/>
              </w:rPr>
            </w:pPr>
            <w:r>
              <w:rPr>
                <w:rFonts w:ascii="Georgia" w:eastAsia="Batang" w:hAnsi="Georgia" w:cs="Arial"/>
                <w:sz w:val="20"/>
                <w:szCs w:val="20"/>
              </w:rPr>
              <w:t>28</w:t>
            </w:r>
          </w:p>
        </w:tc>
        <w:tc>
          <w:tcPr>
            <w:tcW w:w="1015" w:type="dxa"/>
            <w:tcBorders>
              <w:top w:val="single" w:sz="4" w:space="0" w:color="auto"/>
              <w:left w:val="nil"/>
              <w:bottom w:val="single" w:sz="4" w:space="0" w:color="auto"/>
              <w:right w:val="single" w:sz="4" w:space="0" w:color="auto"/>
            </w:tcBorders>
            <w:shd w:val="clear" w:color="auto" w:fill="auto"/>
            <w:vAlign w:val="center"/>
          </w:tcPr>
          <w:p w:rsidR="00560BBB" w:rsidRPr="00C051FB" w:rsidRDefault="00560BBB" w:rsidP="009259B7">
            <w:pPr>
              <w:jc w:val="center"/>
              <w:rPr>
                <w:rFonts w:ascii="Georgia" w:eastAsia="Batang" w:hAnsi="Georgia" w:cs="Arial"/>
                <w:sz w:val="20"/>
                <w:szCs w:val="20"/>
              </w:rPr>
            </w:pPr>
            <w:r>
              <w:rPr>
                <w:rFonts w:ascii="Georgia" w:eastAsia="Batang" w:hAnsi="Georgia" w:cs="Arial"/>
                <w:sz w:val="20"/>
                <w:szCs w:val="20"/>
              </w:rPr>
              <w:t>334306</w:t>
            </w:r>
          </w:p>
        </w:tc>
        <w:tc>
          <w:tcPr>
            <w:tcW w:w="6005" w:type="dxa"/>
            <w:tcBorders>
              <w:top w:val="single" w:sz="4" w:space="0" w:color="auto"/>
              <w:left w:val="nil"/>
              <w:bottom w:val="single" w:sz="4" w:space="0" w:color="auto"/>
              <w:right w:val="single" w:sz="4" w:space="0" w:color="auto"/>
            </w:tcBorders>
            <w:shd w:val="clear" w:color="auto" w:fill="auto"/>
            <w:vAlign w:val="center"/>
          </w:tcPr>
          <w:p w:rsidR="00560BBB" w:rsidRPr="00C051FB" w:rsidRDefault="00560BBB" w:rsidP="009259B7">
            <w:pPr>
              <w:rPr>
                <w:rFonts w:ascii="Georgia" w:eastAsia="Batang" w:hAnsi="Georgia" w:cs="Arial"/>
                <w:sz w:val="20"/>
                <w:szCs w:val="20"/>
              </w:rPr>
            </w:pPr>
            <w:r>
              <w:rPr>
                <w:rFonts w:ascii="Georgia" w:eastAsia="Batang" w:hAnsi="Georgia" w:cs="Arial"/>
                <w:sz w:val="20"/>
                <w:szCs w:val="20"/>
              </w:rPr>
              <w:t>Technik administracji</w:t>
            </w:r>
          </w:p>
        </w:tc>
        <w:tc>
          <w:tcPr>
            <w:tcW w:w="1800" w:type="dxa"/>
            <w:tcBorders>
              <w:top w:val="single" w:sz="4" w:space="0" w:color="auto"/>
              <w:left w:val="nil"/>
              <w:bottom w:val="single" w:sz="4" w:space="0" w:color="auto"/>
              <w:right w:val="single" w:sz="4" w:space="0" w:color="auto"/>
            </w:tcBorders>
            <w:shd w:val="clear" w:color="auto" w:fill="auto"/>
            <w:vAlign w:val="center"/>
          </w:tcPr>
          <w:p w:rsidR="00560BBB" w:rsidRPr="00690207" w:rsidRDefault="00560BBB" w:rsidP="009259B7">
            <w:pPr>
              <w:jc w:val="center"/>
              <w:rPr>
                <w:rFonts w:ascii="Georgia" w:eastAsia="Batang" w:hAnsi="Georgia" w:cs="Arial"/>
                <w:sz w:val="20"/>
                <w:szCs w:val="20"/>
              </w:rPr>
            </w:pPr>
            <w:r>
              <w:rPr>
                <w:rFonts w:ascii="Georgia" w:eastAsia="Batang" w:hAnsi="Georgia" w:cs="Arial"/>
                <w:sz w:val="20"/>
                <w:szCs w:val="20"/>
              </w:rPr>
              <w:t>2,0</w:t>
            </w:r>
          </w:p>
        </w:tc>
      </w:tr>
      <w:tr w:rsidR="00560BBB" w:rsidRPr="00C051FB" w:rsidTr="001C6F80">
        <w:trPr>
          <w:trHeight w:val="450"/>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0BBB" w:rsidRDefault="00F55EE7" w:rsidP="001C6F80">
            <w:pPr>
              <w:jc w:val="center"/>
              <w:rPr>
                <w:rFonts w:ascii="Georgia" w:eastAsia="Batang" w:hAnsi="Georgia" w:cs="Arial"/>
                <w:sz w:val="20"/>
                <w:szCs w:val="20"/>
              </w:rPr>
            </w:pPr>
            <w:r>
              <w:rPr>
                <w:rFonts w:ascii="Georgia" w:eastAsia="Batang" w:hAnsi="Georgia" w:cs="Arial"/>
                <w:sz w:val="20"/>
                <w:szCs w:val="20"/>
              </w:rPr>
              <w:t>29</w:t>
            </w:r>
          </w:p>
        </w:tc>
        <w:tc>
          <w:tcPr>
            <w:tcW w:w="1015" w:type="dxa"/>
            <w:tcBorders>
              <w:top w:val="single" w:sz="4" w:space="0" w:color="auto"/>
              <w:left w:val="nil"/>
              <w:bottom w:val="single" w:sz="4" w:space="0" w:color="auto"/>
              <w:right w:val="single" w:sz="4" w:space="0" w:color="auto"/>
            </w:tcBorders>
            <w:shd w:val="clear" w:color="auto" w:fill="auto"/>
            <w:vAlign w:val="center"/>
          </w:tcPr>
          <w:p w:rsidR="00560BBB" w:rsidRPr="00C051FB" w:rsidRDefault="00560BBB" w:rsidP="009259B7">
            <w:pPr>
              <w:jc w:val="center"/>
              <w:rPr>
                <w:rFonts w:ascii="Georgia" w:eastAsia="Batang" w:hAnsi="Georgia" w:cs="Arial"/>
                <w:sz w:val="20"/>
                <w:szCs w:val="20"/>
              </w:rPr>
            </w:pPr>
            <w:r>
              <w:rPr>
                <w:rFonts w:ascii="Georgia" w:eastAsia="Batang" w:hAnsi="Georgia" w:cs="Arial"/>
                <w:sz w:val="20"/>
                <w:szCs w:val="20"/>
              </w:rPr>
              <w:t>341290</w:t>
            </w:r>
          </w:p>
        </w:tc>
        <w:tc>
          <w:tcPr>
            <w:tcW w:w="6005" w:type="dxa"/>
            <w:tcBorders>
              <w:top w:val="single" w:sz="4" w:space="0" w:color="auto"/>
              <w:left w:val="nil"/>
              <w:bottom w:val="single" w:sz="4" w:space="0" w:color="auto"/>
              <w:right w:val="single" w:sz="4" w:space="0" w:color="auto"/>
            </w:tcBorders>
            <w:shd w:val="clear" w:color="auto" w:fill="auto"/>
            <w:vAlign w:val="center"/>
          </w:tcPr>
          <w:p w:rsidR="00560BBB" w:rsidRPr="00C051FB" w:rsidRDefault="00560BBB" w:rsidP="009259B7">
            <w:pPr>
              <w:rPr>
                <w:rFonts w:ascii="Georgia" w:eastAsia="Batang" w:hAnsi="Georgia" w:cs="Arial"/>
                <w:sz w:val="20"/>
                <w:szCs w:val="20"/>
              </w:rPr>
            </w:pPr>
            <w:r>
              <w:rPr>
                <w:rFonts w:ascii="Georgia" w:eastAsia="Batang" w:hAnsi="Georgia" w:cs="Arial"/>
                <w:sz w:val="20"/>
                <w:szCs w:val="20"/>
              </w:rPr>
              <w:t>Pozostali pracownicy pomocy społecznej i pracy socjalnej</w:t>
            </w:r>
          </w:p>
        </w:tc>
        <w:tc>
          <w:tcPr>
            <w:tcW w:w="1800" w:type="dxa"/>
            <w:tcBorders>
              <w:top w:val="single" w:sz="4" w:space="0" w:color="auto"/>
              <w:left w:val="nil"/>
              <w:bottom w:val="single" w:sz="4" w:space="0" w:color="auto"/>
              <w:right w:val="single" w:sz="4" w:space="0" w:color="auto"/>
            </w:tcBorders>
            <w:shd w:val="clear" w:color="auto" w:fill="auto"/>
            <w:vAlign w:val="center"/>
          </w:tcPr>
          <w:p w:rsidR="00560BBB" w:rsidRPr="00690207" w:rsidRDefault="00560BBB" w:rsidP="009259B7">
            <w:pPr>
              <w:jc w:val="center"/>
              <w:rPr>
                <w:rFonts w:ascii="Georgia" w:eastAsia="Batang" w:hAnsi="Georgia" w:cs="Arial"/>
                <w:sz w:val="20"/>
                <w:szCs w:val="20"/>
              </w:rPr>
            </w:pPr>
            <w:r>
              <w:rPr>
                <w:rFonts w:ascii="Georgia" w:eastAsia="Batang" w:hAnsi="Georgia" w:cs="Arial"/>
                <w:sz w:val="20"/>
                <w:szCs w:val="20"/>
              </w:rPr>
              <w:t>2,0</w:t>
            </w:r>
          </w:p>
        </w:tc>
      </w:tr>
      <w:tr w:rsidR="0080790B" w:rsidRPr="00C051FB" w:rsidTr="001C6F80">
        <w:trPr>
          <w:trHeight w:val="450"/>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90B" w:rsidRDefault="00F55EE7" w:rsidP="001C6F80">
            <w:pPr>
              <w:jc w:val="center"/>
              <w:rPr>
                <w:rFonts w:ascii="Georgia" w:eastAsia="Batang" w:hAnsi="Georgia" w:cs="Arial"/>
                <w:sz w:val="20"/>
                <w:szCs w:val="20"/>
              </w:rPr>
            </w:pPr>
            <w:r>
              <w:rPr>
                <w:rFonts w:ascii="Georgia" w:eastAsia="Batang" w:hAnsi="Georgia" w:cs="Arial"/>
                <w:sz w:val="20"/>
                <w:szCs w:val="20"/>
              </w:rPr>
              <w:t>30</w:t>
            </w:r>
          </w:p>
        </w:tc>
        <w:tc>
          <w:tcPr>
            <w:tcW w:w="1015" w:type="dxa"/>
            <w:tcBorders>
              <w:top w:val="single" w:sz="4" w:space="0" w:color="auto"/>
              <w:left w:val="nil"/>
              <w:bottom w:val="single" w:sz="4" w:space="0" w:color="auto"/>
              <w:right w:val="single" w:sz="4" w:space="0" w:color="auto"/>
            </w:tcBorders>
            <w:shd w:val="clear" w:color="auto" w:fill="auto"/>
            <w:vAlign w:val="center"/>
          </w:tcPr>
          <w:p w:rsidR="0080790B" w:rsidRDefault="0080790B" w:rsidP="009259B7">
            <w:pPr>
              <w:jc w:val="center"/>
              <w:rPr>
                <w:rFonts w:ascii="Georgia" w:eastAsia="Batang" w:hAnsi="Georgia" w:cs="Arial"/>
                <w:sz w:val="20"/>
                <w:szCs w:val="20"/>
              </w:rPr>
            </w:pPr>
            <w:r>
              <w:rPr>
                <w:rFonts w:ascii="Georgia" w:eastAsia="Batang" w:hAnsi="Georgia" w:cs="Arial"/>
                <w:sz w:val="20"/>
                <w:szCs w:val="20"/>
              </w:rPr>
              <w:t>432390</w:t>
            </w:r>
          </w:p>
        </w:tc>
        <w:tc>
          <w:tcPr>
            <w:tcW w:w="6005" w:type="dxa"/>
            <w:tcBorders>
              <w:top w:val="single" w:sz="4" w:space="0" w:color="auto"/>
              <w:left w:val="nil"/>
              <w:bottom w:val="single" w:sz="4" w:space="0" w:color="auto"/>
              <w:right w:val="single" w:sz="4" w:space="0" w:color="auto"/>
            </w:tcBorders>
            <w:shd w:val="clear" w:color="auto" w:fill="auto"/>
            <w:vAlign w:val="center"/>
          </w:tcPr>
          <w:p w:rsidR="0080790B" w:rsidRDefault="0080790B" w:rsidP="009259B7">
            <w:pPr>
              <w:rPr>
                <w:rFonts w:ascii="Georgia" w:eastAsia="Batang" w:hAnsi="Georgia" w:cs="Arial"/>
                <w:sz w:val="20"/>
                <w:szCs w:val="20"/>
              </w:rPr>
            </w:pPr>
            <w:r>
              <w:rPr>
                <w:rFonts w:ascii="Georgia" w:eastAsia="Batang" w:hAnsi="Georgia" w:cs="Arial"/>
                <w:sz w:val="20"/>
                <w:szCs w:val="20"/>
              </w:rPr>
              <w:t>Pozostali pracownicy do spraw transportu</w:t>
            </w:r>
          </w:p>
        </w:tc>
        <w:tc>
          <w:tcPr>
            <w:tcW w:w="1800" w:type="dxa"/>
            <w:tcBorders>
              <w:top w:val="single" w:sz="4" w:space="0" w:color="auto"/>
              <w:left w:val="nil"/>
              <w:bottom w:val="single" w:sz="4" w:space="0" w:color="auto"/>
              <w:right w:val="single" w:sz="4" w:space="0" w:color="auto"/>
            </w:tcBorders>
            <w:shd w:val="clear" w:color="auto" w:fill="auto"/>
            <w:vAlign w:val="center"/>
          </w:tcPr>
          <w:p w:rsidR="0080790B" w:rsidRDefault="0080790B" w:rsidP="009259B7">
            <w:pPr>
              <w:jc w:val="center"/>
              <w:rPr>
                <w:rFonts w:ascii="Georgia" w:eastAsia="Batang" w:hAnsi="Georgia" w:cs="Arial"/>
                <w:sz w:val="20"/>
                <w:szCs w:val="20"/>
              </w:rPr>
            </w:pPr>
            <w:r>
              <w:rPr>
                <w:rFonts w:ascii="Georgia" w:eastAsia="Batang" w:hAnsi="Georgia" w:cs="Arial"/>
                <w:sz w:val="20"/>
                <w:szCs w:val="20"/>
              </w:rPr>
              <w:t>2,0</w:t>
            </w:r>
          </w:p>
        </w:tc>
      </w:tr>
    </w:tbl>
    <w:p w:rsidR="00F52AF3" w:rsidRPr="00EA0AB9" w:rsidRDefault="00F52AF3" w:rsidP="00F52AF3">
      <w:pPr>
        <w:spacing w:line="360" w:lineRule="auto"/>
        <w:jc w:val="both"/>
        <w:rPr>
          <w:rFonts w:ascii="Georgia" w:hAnsi="Georgia"/>
          <w:b/>
          <w:sz w:val="18"/>
          <w:szCs w:val="18"/>
        </w:rPr>
      </w:pPr>
      <w:r w:rsidRPr="00EA0AB9">
        <w:rPr>
          <w:rFonts w:ascii="Georgia" w:eastAsia="Batang" w:hAnsi="Georgia"/>
          <w:i/>
          <w:sz w:val="18"/>
          <w:szCs w:val="18"/>
        </w:rPr>
        <w:t>Źródło:</w:t>
      </w:r>
      <w:r w:rsidRPr="00EA0AB9">
        <w:rPr>
          <w:rFonts w:ascii="Georgia" w:eastAsia="Batang" w:hAnsi="Georgia"/>
          <w:sz w:val="18"/>
          <w:szCs w:val="18"/>
        </w:rPr>
        <w:t xml:space="preserve">   Załącznik: T-II/P-4 Zawody deficytowe i nadwyżkowe w powiecie śremski</w:t>
      </w:r>
      <w:r>
        <w:rPr>
          <w:rFonts w:ascii="Georgia" w:eastAsia="Batang" w:hAnsi="Georgia"/>
          <w:sz w:val="18"/>
          <w:szCs w:val="18"/>
        </w:rPr>
        <w:t>m</w:t>
      </w:r>
      <w:r w:rsidRPr="00EA0AB9">
        <w:rPr>
          <w:rFonts w:ascii="Georgia" w:eastAsia="Batang" w:hAnsi="Georgia"/>
          <w:sz w:val="18"/>
          <w:szCs w:val="18"/>
        </w:rPr>
        <w:t xml:space="preserve"> w 201</w:t>
      </w:r>
      <w:r w:rsidR="00F55EE7">
        <w:rPr>
          <w:rFonts w:ascii="Georgia" w:eastAsia="Batang" w:hAnsi="Georgia"/>
          <w:sz w:val="18"/>
          <w:szCs w:val="18"/>
        </w:rPr>
        <w:t>4</w:t>
      </w:r>
      <w:r w:rsidRPr="00EA0AB9">
        <w:rPr>
          <w:rFonts w:ascii="Georgia" w:eastAsia="Batang" w:hAnsi="Georgia"/>
          <w:sz w:val="18"/>
          <w:szCs w:val="18"/>
        </w:rPr>
        <w:t>r.</w:t>
      </w:r>
    </w:p>
    <w:p w:rsidR="00F52AF3" w:rsidRDefault="00F52AF3" w:rsidP="00F52AF3">
      <w:pPr>
        <w:spacing w:line="360" w:lineRule="auto"/>
        <w:ind w:firstLine="708"/>
        <w:jc w:val="both"/>
        <w:rPr>
          <w:rFonts w:ascii="Georgia" w:hAnsi="Georgia"/>
        </w:rPr>
      </w:pPr>
    </w:p>
    <w:p w:rsidR="00BA11F8" w:rsidRDefault="00BA11F8" w:rsidP="00F52AF3">
      <w:pPr>
        <w:spacing w:line="360" w:lineRule="auto"/>
        <w:ind w:firstLine="708"/>
        <w:jc w:val="both"/>
        <w:rPr>
          <w:rFonts w:ascii="Georgia" w:hAnsi="Georgia"/>
        </w:rPr>
      </w:pPr>
    </w:p>
    <w:p w:rsidR="00BA11F8" w:rsidRDefault="00BA11F8" w:rsidP="00F52AF3">
      <w:pPr>
        <w:spacing w:line="360" w:lineRule="auto"/>
        <w:ind w:firstLine="708"/>
        <w:jc w:val="both"/>
        <w:rPr>
          <w:rFonts w:ascii="Georgia" w:hAnsi="Georgia"/>
        </w:rPr>
      </w:pPr>
    </w:p>
    <w:p w:rsidR="00BA11F8" w:rsidRDefault="00BA11F8" w:rsidP="00F52AF3">
      <w:pPr>
        <w:spacing w:line="360" w:lineRule="auto"/>
        <w:ind w:firstLine="708"/>
        <w:jc w:val="both"/>
        <w:rPr>
          <w:rFonts w:ascii="Georgia" w:hAnsi="Georgia"/>
        </w:rPr>
      </w:pPr>
    </w:p>
    <w:p w:rsidR="00F52AF3" w:rsidRDefault="00F52AF3" w:rsidP="00D53F4A">
      <w:pPr>
        <w:spacing w:line="360" w:lineRule="auto"/>
        <w:ind w:firstLine="708"/>
        <w:jc w:val="both"/>
        <w:rPr>
          <w:rFonts w:ascii="Georgia" w:hAnsi="Georgia"/>
        </w:rPr>
      </w:pPr>
      <w:r>
        <w:rPr>
          <w:rFonts w:ascii="Georgia" w:hAnsi="Georgia"/>
        </w:rPr>
        <w:t xml:space="preserve">Powyższa analiza zawodów deficytowych wskazuje zawody, na które było większe zapotrzebowanie aniżeli liczba osób zarejestrowanych w tutejszym Urzędzie </w:t>
      </w:r>
      <w:r>
        <w:rPr>
          <w:rFonts w:ascii="Georgia" w:hAnsi="Georgia"/>
        </w:rPr>
        <w:lastRenderedPageBreak/>
        <w:t xml:space="preserve">posiadających w/w kwalifikacje. </w:t>
      </w:r>
      <w:r w:rsidRPr="002144E4">
        <w:rPr>
          <w:rFonts w:ascii="Georgia" w:hAnsi="Georgia"/>
          <w:b/>
        </w:rPr>
        <w:t xml:space="preserve">Należy jednak zaznaczyć, iż pracodawcy zgłaszając ofertę pracy do urzędu pracy często nie są w stanie przyporządkować zakresu obowiązków poszukiwanego pracownika </w:t>
      </w:r>
      <w:r w:rsidR="002144E4">
        <w:rPr>
          <w:rFonts w:ascii="Georgia" w:hAnsi="Georgia"/>
          <w:b/>
        </w:rPr>
        <w:br/>
      </w:r>
      <w:r w:rsidRPr="002144E4">
        <w:rPr>
          <w:rFonts w:ascii="Georgia" w:hAnsi="Georgia"/>
          <w:b/>
        </w:rPr>
        <w:t>do konkretnego zawodu.</w:t>
      </w:r>
      <w:r>
        <w:rPr>
          <w:rFonts w:ascii="Georgia" w:hAnsi="Georgia"/>
        </w:rPr>
        <w:t xml:space="preserve"> </w:t>
      </w:r>
      <w:r w:rsidR="00520E83">
        <w:rPr>
          <w:rFonts w:ascii="Georgia" w:hAnsi="Georgia"/>
        </w:rPr>
        <w:t xml:space="preserve">Ponadto w w/w tabeli znajdują się zawody, </w:t>
      </w:r>
      <w:r w:rsidR="00D53F4A">
        <w:rPr>
          <w:rFonts w:ascii="Georgia" w:hAnsi="Georgia"/>
        </w:rPr>
        <w:t xml:space="preserve">do wykonywania których nie ma konieczności posiadania </w:t>
      </w:r>
      <w:r w:rsidR="00520E83">
        <w:rPr>
          <w:rFonts w:ascii="Georgia" w:hAnsi="Georgia"/>
        </w:rPr>
        <w:t xml:space="preserve">specjalnych kwalifikacji ani uprawnień. Dotyczy to </w:t>
      </w:r>
      <w:r w:rsidR="00D510C5">
        <w:rPr>
          <w:rFonts w:ascii="Georgia" w:hAnsi="Georgia"/>
        </w:rPr>
        <w:t xml:space="preserve">m.in. </w:t>
      </w:r>
      <w:r w:rsidR="00520E83">
        <w:rPr>
          <w:rFonts w:ascii="Georgia" w:hAnsi="Georgia"/>
        </w:rPr>
        <w:t>zawod</w:t>
      </w:r>
      <w:r w:rsidR="00D510C5">
        <w:rPr>
          <w:rFonts w:ascii="Georgia" w:hAnsi="Georgia"/>
        </w:rPr>
        <w:t xml:space="preserve">u, który wykazał się najwyższym wskaźnikiem deficytu, czyli pozostali pracownicy przy pracach prostych w przemyśle. </w:t>
      </w:r>
      <w:r w:rsidR="00D53F4A">
        <w:rPr>
          <w:rFonts w:ascii="Georgia" w:hAnsi="Georgia"/>
        </w:rPr>
        <w:t>Każda zainteresowana osoba mogła podjąć pracę w tym zawodzie.</w:t>
      </w:r>
    </w:p>
    <w:p w:rsidR="00D53F4A" w:rsidRPr="00D53F4A" w:rsidRDefault="00D53F4A" w:rsidP="00D53F4A">
      <w:pPr>
        <w:spacing w:line="360" w:lineRule="auto"/>
        <w:ind w:firstLine="708"/>
        <w:jc w:val="both"/>
        <w:rPr>
          <w:rFonts w:ascii="Georgia" w:hAnsi="Georgia"/>
          <w:sz w:val="12"/>
          <w:szCs w:val="12"/>
        </w:rPr>
      </w:pPr>
    </w:p>
    <w:p w:rsidR="00F52AF3" w:rsidRPr="00B560C3" w:rsidRDefault="00F52AF3" w:rsidP="00F52AF3">
      <w:pPr>
        <w:spacing w:line="360" w:lineRule="auto"/>
        <w:jc w:val="both"/>
        <w:rPr>
          <w:rFonts w:ascii="Georgia" w:hAnsi="Georgia"/>
          <w:b/>
          <w:sz w:val="26"/>
          <w:szCs w:val="26"/>
        </w:rPr>
      </w:pPr>
      <w:r>
        <w:rPr>
          <w:rFonts w:ascii="Georgia" w:hAnsi="Georgia"/>
          <w:b/>
          <w:sz w:val="26"/>
          <w:szCs w:val="26"/>
        </w:rPr>
        <w:t>4.2</w:t>
      </w:r>
      <w:r w:rsidRPr="00B560C3">
        <w:rPr>
          <w:rFonts w:ascii="Georgia" w:hAnsi="Georgia"/>
          <w:b/>
          <w:sz w:val="26"/>
          <w:szCs w:val="26"/>
        </w:rPr>
        <w:t xml:space="preserve">. </w:t>
      </w:r>
      <w:r>
        <w:rPr>
          <w:rFonts w:ascii="Georgia" w:hAnsi="Georgia"/>
          <w:b/>
          <w:sz w:val="26"/>
          <w:szCs w:val="26"/>
        </w:rPr>
        <w:t>Z</w:t>
      </w:r>
      <w:r w:rsidRPr="00B560C3">
        <w:rPr>
          <w:rFonts w:ascii="Georgia" w:hAnsi="Georgia"/>
          <w:b/>
          <w:sz w:val="26"/>
          <w:szCs w:val="26"/>
        </w:rPr>
        <w:t>awod</w:t>
      </w:r>
      <w:r>
        <w:rPr>
          <w:rFonts w:ascii="Georgia" w:hAnsi="Georgia"/>
          <w:b/>
          <w:sz w:val="26"/>
          <w:szCs w:val="26"/>
        </w:rPr>
        <w:t>y nadwyżkowe w Powiecie Śremskim</w:t>
      </w:r>
    </w:p>
    <w:p w:rsidR="00F52AF3" w:rsidRPr="00D53F4A" w:rsidRDefault="00F52AF3" w:rsidP="00F52AF3">
      <w:pPr>
        <w:spacing w:line="360" w:lineRule="auto"/>
        <w:ind w:firstLine="708"/>
        <w:jc w:val="both"/>
        <w:rPr>
          <w:rFonts w:ascii="Georgia" w:hAnsi="Georgia"/>
          <w:sz w:val="12"/>
          <w:szCs w:val="12"/>
        </w:rPr>
      </w:pPr>
    </w:p>
    <w:p w:rsidR="00F52AF3" w:rsidRDefault="008116EA" w:rsidP="00F52AF3">
      <w:pPr>
        <w:tabs>
          <w:tab w:val="num" w:pos="880"/>
        </w:tabs>
        <w:spacing w:line="360" w:lineRule="auto"/>
        <w:jc w:val="both"/>
        <w:rPr>
          <w:rFonts w:ascii="Georgia" w:hAnsi="Georgia"/>
        </w:rPr>
      </w:pPr>
      <w:r>
        <w:rPr>
          <w:rFonts w:ascii="Georgia" w:hAnsi="Georgia"/>
        </w:rPr>
        <w:tab/>
      </w:r>
      <w:r w:rsidR="00F52AF3">
        <w:rPr>
          <w:rFonts w:ascii="Georgia" w:hAnsi="Georgia"/>
        </w:rPr>
        <w:t>W 201</w:t>
      </w:r>
      <w:r w:rsidR="00D510C5">
        <w:rPr>
          <w:rFonts w:ascii="Georgia" w:hAnsi="Georgia"/>
        </w:rPr>
        <w:t>4</w:t>
      </w:r>
      <w:r w:rsidR="00F52AF3">
        <w:rPr>
          <w:rFonts w:ascii="Georgia" w:hAnsi="Georgia"/>
        </w:rPr>
        <w:t xml:space="preserve"> roku na terenie Powiatu Śremskiego odnotowano </w:t>
      </w:r>
      <w:r w:rsidR="00EC7814" w:rsidRPr="00EC7814">
        <w:rPr>
          <w:rFonts w:ascii="Georgia" w:hAnsi="Georgia"/>
          <w:b/>
        </w:rPr>
        <w:t>77</w:t>
      </w:r>
      <w:r w:rsidR="00EC7814">
        <w:rPr>
          <w:rFonts w:ascii="Georgia" w:hAnsi="Georgia"/>
          <w:b/>
        </w:rPr>
        <w:t xml:space="preserve"> zaw</w:t>
      </w:r>
      <w:r w:rsidR="00DA759D">
        <w:rPr>
          <w:rFonts w:ascii="Georgia" w:hAnsi="Georgia"/>
          <w:b/>
        </w:rPr>
        <w:t>o</w:t>
      </w:r>
      <w:r w:rsidR="00EC7814">
        <w:rPr>
          <w:rFonts w:ascii="Georgia" w:hAnsi="Georgia"/>
          <w:b/>
        </w:rPr>
        <w:t>d</w:t>
      </w:r>
      <w:r w:rsidR="00DA759D">
        <w:rPr>
          <w:rFonts w:ascii="Georgia" w:hAnsi="Georgia"/>
          <w:b/>
        </w:rPr>
        <w:t>ów</w:t>
      </w:r>
      <w:r w:rsidR="00EC7814">
        <w:rPr>
          <w:rFonts w:ascii="Georgia" w:hAnsi="Georgia"/>
          <w:b/>
        </w:rPr>
        <w:t xml:space="preserve"> nadwyżkowych</w:t>
      </w:r>
      <w:r w:rsidR="00F52AF3" w:rsidRPr="008B3C04">
        <w:rPr>
          <w:rFonts w:ascii="Georgia" w:hAnsi="Georgia"/>
          <w:b/>
        </w:rPr>
        <w:t>.</w:t>
      </w:r>
      <w:r w:rsidR="00F52AF3">
        <w:rPr>
          <w:rFonts w:ascii="Georgia" w:hAnsi="Georgia"/>
        </w:rPr>
        <w:t xml:space="preserve"> Zgodnie z </w:t>
      </w:r>
      <w:r w:rsidR="00F52AF3" w:rsidRPr="00C246C7">
        <w:rPr>
          <w:rFonts w:ascii="Georgia" w:hAnsi="Georgia"/>
          <w:i/>
        </w:rPr>
        <w:t>Zaleceniami metodycznymi</w:t>
      </w:r>
      <w:r w:rsidR="00F52AF3">
        <w:rPr>
          <w:rFonts w:ascii="Georgia" w:hAnsi="Georgia"/>
        </w:rPr>
        <w:t xml:space="preserve"> opracowanymi przez Departament Rynku Pracy Ministerstwa Gospodarki i Pracy w poniższej tabeli przedstawiono 30 takich zawodów.</w:t>
      </w:r>
    </w:p>
    <w:p w:rsidR="00F52AF3" w:rsidRDefault="00F52AF3" w:rsidP="00F52AF3">
      <w:pPr>
        <w:spacing w:line="360" w:lineRule="auto"/>
        <w:ind w:firstLine="708"/>
        <w:jc w:val="both"/>
        <w:rPr>
          <w:rFonts w:ascii="Georgia" w:hAnsi="Georgia"/>
        </w:rPr>
      </w:pPr>
    </w:p>
    <w:p w:rsidR="00F52AF3" w:rsidRPr="00634D4C" w:rsidRDefault="00F52AF3" w:rsidP="00F52AF3">
      <w:pPr>
        <w:jc w:val="both"/>
        <w:rPr>
          <w:rFonts w:ascii="Georgia" w:hAnsi="Georgia"/>
          <w:sz w:val="22"/>
          <w:szCs w:val="22"/>
        </w:rPr>
      </w:pPr>
      <w:r w:rsidRPr="005E32C0">
        <w:rPr>
          <w:rFonts w:ascii="Georgia" w:hAnsi="Georgia"/>
          <w:b/>
          <w:sz w:val="22"/>
          <w:szCs w:val="22"/>
        </w:rPr>
        <w:t xml:space="preserve">Tabela </w:t>
      </w:r>
      <w:r w:rsidR="00C76B15">
        <w:rPr>
          <w:rFonts w:ascii="Georgia" w:hAnsi="Georgia"/>
          <w:b/>
          <w:sz w:val="22"/>
          <w:szCs w:val="22"/>
        </w:rPr>
        <w:t>8</w:t>
      </w:r>
      <w:r w:rsidRPr="00634D4C">
        <w:rPr>
          <w:rFonts w:ascii="Georgia" w:hAnsi="Georgia"/>
          <w:sz w:val="22"/>
          <w:szCs w:val="22"/>
        </w:rPr>
        <w:t xml:space="preserve"> Wybrane zawody nadwyżkowe w </w:t>
      </w:r>
      <w:r>
        <w:rPr>
          <w:rFonts w:ascii="Georgia" w:hAnsi="Georgia"/>
          <w:sz w:val="22"/>
          <w:szCs w:val="22"/>
        </w:rPr>
        <w:t>p</w:t>
      </w:r>
      <w:r w:rsidRPr="00634D4C">
        <w:rPr>
          <w:rFonts w:ascii="Georgia" w:hAnsi="Georgia"/>
          <w:sz w:val="22"/>
          <w:szCs w:val="22"/>
        </w:rPr>
        <w:t xml:space="preserve">owiecie </w:t>
      </w:r>
      <w:r>
        <w:rPr>
          <w:rFonts w:ascii="Georgia" w:hAnsi="Georgia"/>
          <w:sz w:val="22"/>
          <w:szCs w:val="22"/>
        </w:rPr>
        <w:t>ś</w:t>
      </w:r>
      <w:r w:rsidRPr="00634D4C">
        <w:rPr>
          <w:rFonts w:ascii="Georgia" w:hAnsi="Georgia"/>
          <w:sz w:val="22"/>
          <w:szCs w:val="22"/>
        </w:rPr>
        <w:t>remskim w 201</w:t>
      </w:r>
      <w:r w:rsidR="00EC7814">
        <w:rPr>
          <w:rFonts w:ascii="Georgia" w:hAnsi="Georgia"/>
          <w:sz w:val="22"/>
          <w:szCs w:val="22"/>
        </w:rPr>
        <w:t>4</w:t>
      </w:r>
      <w:r>
        <w:rPr>
          <w:rFonts w:ascii="Georgia" w:hAnsi="Georgia"/>
          <w:sz w:val="22"/>
          <w:szCs w:val="22"/>
        </w:rPr>
        <w:t xml:space="preserve"> roku.</w:t>
      </w:r>
    </w:p>
    <w:tbl>
      <w:tblPr>
        <w:tblW w:w="9380" w:type="dxa"/>
        <w:tblInd w:w="65" w:type="dxa"/>
        <w:tblCellMar>
          <w:left w:w="70" w:type="dxa"/>
          <w:right w:w="70" w:type="dxa"/>
        </w:tblCellMar>
        <w:tblLook w:val="0000" w:firstRow="0" w:lastRow="0" w:firstColumn="0" w:lastColumn="0" w:noHBand="0" w:noVBand="0"/>
      </w:tblPr>
      <w:tblGrid>
        <w:gridCol w:w="520"/>
        <w:gridCol w:w="1560"/>
        <w:gridCol w:w="5340"/>
        <w:gridCol w:w="1960"/>
      </w:tblGrid>
      <w:tr w:rsidR="00F52AF3" w:rsidRPr="0016739E" w:rsidTr="001C6F80">
        <w:trPr>
          <w:trHeight w:val="1020"/>
        </w:trPr>
        <w:tc>
          <w:tcPr>
            <w:tcW w:w="520" w:type="dxa"/>
            <w:tcBorders>
              <w:top w:val="single" w:sz="4" w:space="0" w:color="auto"/>
              <w:left w:val="single" w:sz="4" w:space="0" w:color="auto"/>
              <w:bottom w:val="single" w:sz="4" w:space="0" w:color="auto"/>
              <w:right w:val="single" w:sz="4" w:space="0" w:color="auto"/>
            </w:tcBorders>
            <w:shd w:val="clear" w:color="auto" w:fill="D9D9D9"/>
            <w:vAlign w:val="center"/>
          </w:tcPr>
          <w:p w:rsidR="00F52AF3" w:rsidRPr="0016739E" w:rsidRDefault="00F52AF3" w:rsidP="001C6F80">
            <w:pPr>
              <w:jc w:val="center"/>
              <w:rPr>
                <w:rFonts w:ascii="Georgia" w:eastAsia="Batang" w:hAnsi="Georgia" w:cs="Arial"/>
                <w:b/>
                <w:bCs/>
                <w:sz w:val="20"/>
                <w:szCs w:val="20"/>
              </w:rPr>
            </w:pPr>
            <w:r w:rsidRPr="0016739E">
              <w:rPr>
                <w:rFonts w:ascii="Georgia" w:eastAsia="Batang" w:hAnsi="Georgia" w:cs="Arial"/>
                <w:b/>
                <w:bCs/>
                <w:sz w:val="20"/>
                <w:szCs w:val="20"/>
              </w:rPr>
              <w:t>Lp.</w:t>
            </w:r>
          </w:p>
        </w:tc>
        <w:tc>
          <w:tcPr>
            <w:tcW w:w="1560" w:type="dxa"/>
            <w:tcBorders>
              <w:top w:val="single" w:sz="4" w:space="0" w:color="auto"/>
              <w:left w:val="nil"/>
              <w:bottom w:val="single" w:sz="4" w:space="0" w:color="auto"/>
              <w:right w:val="single" w:sz="4" w:space="0" w:color="auto"/>
            </w:tcBorders>
            <w:shd w:val="clear" w:color="auto" w:fill="D9D9D9"/>
            <w:vAlign w:val="center"/>
          </w:tcPr>
          <w:p w:rsidR="00F52AF3" w:rsidRPr="0016739E" w:rsidRDefault="00F52AF3" w:rsidP="001C6F80">
            <w:pPr>
              <w:jc w:val="center"/>
              <w:rPr>
                <w:rFonts w:ascii="Georgia" w:eastAsia="Batang" w:hAnsi="Georgia" w:cs="Arial"/>
                <w:b/>
                <w:bCs/>
                <w:sz w:val="20"/>
                <w:szCs w:val="20"/>
              </w:rPr>
            </w:pPr>
            <w:r w:rsidRPr="0016739E">
              <w:rPr>
                <w:rFonts w:ascii="Georgia" w:eastAsia="Batang" w:hAnsi="Georgia" w:cs="Arial"/>
                <w:b/>
                <w:bCs/>
                <w:sz w:val="20"/>
                <w:szCs w:val="20"/>
              </w:rPr>
              <w:t>Kod zawodu</w:t>
            </w:r>
          </w:p>
        </w:tc>
        <w:tc>
          <w:tcPr>
            <w:tcW w:w="5340" w:type="dxa"/>
            <w:tcBorders>
              <w:top w:val="single" w:sz="4" w:space="0" w:color="auto"/>
              <w:left w:val="nil"/>
              <w:bottom w:val="single" w:sz="4" w:space="0" w:color="auto"/>
              <w:right w:val="single" w:sz="4" w:space="0" w:color="auto"/>
            </w:tcBorders>
            <w:shd w:val="clear" w:color="auto" w:fill="D9D9D9"/>
            <w:vAlign w:val="center"/>
          </w:tcPr>
          <w:p w:rsidR="00F52AF3" w:rsidRPr="0016739E" w:rsidRDefault="00F52AF3" w:rsidP="001C6F80">
            <w:pPr>
              <w:jc w:val="center"/>
              <w:rPr>
                <w:rFonts w:ascii="Georgia" w:eastAsia="Batang" w:hAnsi="Georgia" w:cs="Arial"/>
                <w:b/>
                <w:bCs/>
                <w:sz w:val="20"/>
                <w:szCs w:val="20"/>
              </w:rPr>
            </w:pPr>
            <w:r w:rsidRPr="0016739E">
              <w:rPr>
                <w:rFonts w:ascii="Georgia" w:eastAsia="Batang" w:hAnsi="Georgia" w:cs="Arial"/>
                <w:b/>
                <w:bCs/>
                <w:sz w:val="20"/>
                <w:szCs w:val="20"/>
              </w:rPr>
              <w:t>Nazwa zawodu</w:t>
            </w:r>
          </w:p>
        </w:tc>
        <w:tc>
          <w:tcPr>
            <w:tcW w:w="1960" w:type="dxa"/>
            <w:tcBorders>
              <w:top w:val="single" w:sz="4" w:space="0" w:color="auto"/>
              <w:left w:val="nil"/>
              <w:bottom w:val="single" w:sz="4" w:space="0" w:color="auto"/>
              <w:right w:val="single" w:sz="4" w:space="0" w:color="auto"/>
            </w:tcBorders>
            <w:shd w:val="clear" w:color="auto" w:fill="D9D9D9"/>
            <w:vAlign w:val="center"/>
          </w:tcPr>
          <w:p w:rsidR="00F52AF3" w:rsidRPr="0016739E" w:rsidRDefault="00F52AF3" w:rsidP="001C6F80">
            <w:pPr>
              <w:jc w:val="center"/>
              <w:rPr>
                <w:rFonts w:ascii="Georgia" w:eastAsia="Batang" w:hAnsi="Georgia" w:cs="Arial"/>
                <w:b/>
                <w:bCs/>
                <w:sz w:val="20"/>
                <w:szCs w:val="20"/>
              </w:rPr>
            </w:pPr>
            <w:r w:rsidRPr="0016739E">
              <w:rPr>
                <w:rFonts w:ascii="Georgia" w:eastAsia="Batang" w:hAnsi="Georgia" w:cs="Arial"/>
                <w:b/>
                <w:bCs/>
                <w:sz w:val="20"/>
                <w:szCs w:val="20"/>
              </w:rPr>
              <w:t>Wskaźnik intensywności nadwyżki zawodów</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1</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D026A9" w:rsidP="001C6F80">
            <w:pPr>
              <w:jc w:val="center"/>
              <w:rPr>
                <w:rFonts w:ascii="Georgia" w:eastAsia="Batang" w:hAnsi="Georgia" w:cs="Arial"/>
                <w:sz w:val="20"/>
                <w:szCs w:val="20"/>
              </w:rPr>
            </w:pPr>
            <w:r>
              <w:rPr>
                <w:rFonts w:ascii="Georgia" w:eastAsia="Batang" w:hAnsi="Georgia" w:cs="Arial"/>
                <w:sz w:val="20"/>
                <w:szCs w:val="20"/>
              </w:rPr>
              <w:t>723103</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D026A9" w:rsidP="001C6F80">
            <w:pPr>
              <w:rPr>
                <w:rFonts w:ascii="Georgia" w:eastAsia="Batang" w:hAnsi="Georgia" w:cs="Arial"/>
                <w:sz w:val="20"/>
                <w:szCs w:val="20"/>
              </w:rPr>
            </w:pPr>
            <w:r>
              <w:rPr>
                <w:rFonts w:ascii="Georgia" w:eastAsia="Batang" w:hAnsi="Georgia" w:cs="Arial"/>
                <w:sz w:val="20"/>
                <w:szCs w:val="20"/>
              </w:rPr>
              <w:t>Mechanik pojazdów samochodowych</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D026A9" w:rsidP="001C6F80">
            <w:pPr>
              <w:jc w:val="center"/>
              <w:rPr>
                <w:rFonts w:ascii="Georgia" w:eastAsia="Batang" w:hAnsi="Georgia" w:cs="Arial"/>
                <w:sz w:val="20"/>
                <w:szCs w:val="20"/>
              </w:rPr>
            </w:pPr>
            <w:r>
              <w:rPr>
                <w:rFonts w:ascii="Georgia" w:eastAsia="Batang" w:hAnsi="Georgia" w:cs="Arial"/>
                <w:sz w:val="20"/>
                <w:szCs w:val="20"/>
              </w:rPr>
              <w:t>0,0196</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2</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751204</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Piekarz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0,0625</w:t>
            </w:r>
          </w:p>
        </w:tc>
      </w:tr>
      <w:tr w:rsidR="00BE13C2"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BE13C2" w:rsidRPr="0016739E" w:rsidRDefault="00BE13C2" w:rsidP="001C6F80">
            <w:pPr>
              <w:jc w:val="center"/>
              <w:rPr>
                <w:rFonts w:ascii="Georgia" w:eastAsia="Batang" w:hAnsi="Georgia" w:cs="Arial"/>
                <w:sz w:val="20"/>
                <w:szCs w:val="20"/>
              </w:rPr>
            </w:pPr>
            <w:r>
              <w:rPr>
                <w:rFonts w:ascii="Georgia" w:eastAsia="Batang" w:hAnsi="Georgia" w:cs="Arial"/>
                <w:sz w:val="20"/>
                <w:szCs w:val="20"/>
              </w:rPr>
              <w:t>3</w:t>
            </w:r>
          </w:p>
        </w:tc>
        <w:tc>
          <w:tcPr>
            <w:tcW w:w="1560" w:type="dxa"/>
            <w:tcBorders>
              <w:top w:val="nil"/>
              <w:left w:val="nil"/>
              <w:bottom w:val="single" w:sz="4" w:space="0" w:color="auto"/>
              <w:right w:val="single" w:sz="4" w:space="0" w:color="auto"/>
            </w:tcBorders>
            <w:shd w:val="clear" w:color="auto" w:fill="auto"/>
            <w:vAlign w:val="center"/>
          </w:tcPr>
          <w:p w:rsidR="00BE13C2" w:rsidRDefault="00BE13C2" w:rsidP="001C6F80">
            <w:pPr>
              <w:jc w:val="center"/>
              <w:rPr>
                <w:rFonts w:ascii="Georgia" w:eastAsia="Batang" w:hAnsi="Georgia" w:cs="Arial"/>
                <w:sz w:val="20"/>
                <w:szCs w:val="20"/>
              </w:rPr>
            </w:pPr>
            <w:r>
              <w:rPr>
                <w:rFonts w:ascii="Georgia" w:eastAsia="Batang" w:hAnsi="Georgia" w:cs="Arial"/>
                <w:sz w:val="20"/>
                <w:szCs w:val="20"/>
              </w:rPr>
              <w:t>832202</w:t>
            </w:r>
          </w:p>
        </w:tc>
        <w:tc>
          <w:tcPr>
            <w:tcW w:w="5340" w:type="dxa"/>
            <w:tcBorders>
              <w:top w:val="nil"/>
              <w:left w:val="nil"/>
              <w:bottom w:val="single" w:sz="4" w:space="0" w:color="auto"/>
              <w:right w:val="single" w:sz="4" w:space="0" w:color="auto"/>
            </w:tcBorders>
            <w:shd w:val="clear" w:color="auto" w:fill="auto"/>
            <w:vAlign w:val="center"/>
          </w:tcPr>
          <w:p w:rsidR="00BE13C2" w:rsidRDefault="00BE13C2" w:rsidP="001C6F80">
            <w:pPr>
              <w:rPr>
                <w:rFonts w:ascii="Georgia" w:eastAsia="Batang" w:hAnsi="Georgia" w:cs="Arial"/>
                <w:sz w:val="20"/>
                <w:szCs w:val="20"/>
              </w:rPr>
            </w:pPr>
            <w:r>
              <w:rPr>
                <w:rFonts w:ascii="Georgia" w:eastAsia="Batang" w:hAnsi="Georgia" w:cs="Arial"/>
                <w:sz w:val="20"/>
                <w:szCs w:val="20"/>
              </w:rPr>
              <w:t>Kierowca samochodu dostawczego</w:t>
            </w:r>
          </w:p>
        </w:tc>
        <w:tc>
          <w:tcPr>
            <w:tcW w:w="1960" w:type="dxa"/>
            <w:tcBorders>
              <w:top w:val="nil"/>
              <w:left w:val="nil"/>
              <w:bottom w:val="single" w:sz="4" w:space="0" w:color="auto"/>
              <w:right w:val="single" w:sz="4" w:space="0" w:color="auto"/>
            </w:tcBorders>
            <w:shd w:val="clear" w:color="auto" w:fill="auto"/>
            <w:vAlign w:val="center"/>
          </w:tcPr>
          <w:p w:rsidR="00BE13C2" w:rsidRDefault="00BE13C2" w:rsidP="001C6F80">
            <w:pPr>
              <w:jc w:val="center"/>
              <w:rPr>
                <w:rFonts w:ascii="Georgia" w:eastAsia="Batang" w:hAnsi="Georgia" w:cs="Arial"/>
                <w:sz w:val="20"/>
                <w:szCs w:val="20"/>
              </w:rPr>
            </w:pPr>
            <w:r>
              <w:rPr>
                <w:rFonts w:ascii="Georgia" w:eastAsia="Batang" w:hAnsi="Georgia" w:cs="Arial"/>
                <w:sz w:val="20"/>
                <w:szCs w:val="20"/>
              </w:rPr>
              <w:t>0,0667</w:t>
            </w:r>
          </w:p>
        </w:tc>
      </w:tr>
      <w:tr w:rsidR="00BE13C2"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BE13C2" w:rsidRPr="0016739E" w:rsidRDefault="00BE13C2" w:rsidP="001C6F80">
            <w:pPr>
              <w:jc w:val="center"/>
              <w:rPr>
                <w:rFonts w:ascii="Georgia" w:eastAsia="Batang" w:hAnsi="Georgia" w:cs="Arial"/>
                <w:sz w:val="20"/>
                <w:szCs w:val="20"/>
              </w:rPr>
            </w:pPr>
            <w:r>
              <w:rPr>
                <w:rFonts w:ascii="Georgia" w:eastAsia="Batang" w:hAnsi="Georgia" w:cs="Arial"/>
                <w:sz w:val="20"/>
                <w:szCs w:val="20"/>
              </w:rPr>
              <w:t>4</w:t>
            </w:r>
          </w:p>
        </w:tc>
        <w:tc>
          <w:tcPr>
            <w:tcW w:w="1560" w:type="dxa"/>
            <w:tcBorders>
              <w:top w:val="nil"/>
              <w:left w:val="nil"/>
              <w:bottom w:val="single" w:sz="4" w:space="0" w:color="auto"/>
              <w:right w:val="single" w:sz="4" w:space="0" w:color="auto"/>
            </w:tcBorders>
            <w:shd w:val="clear" w:color="auto" w:fill="auto"/>
            <w:vAlign w:val="center"/>
          </w:tcPr>
          <w:p w:rsidR="00BE13C2" w:rsidRDefault="00BE13C2" w:rsidP="001C6F80">
            <w:pPr>
              <w:jc w:val="center"/>
              <w:rPr>
                <w:rFonts w:ascii="Georgia" w:eastAsia="Batang" w:hAnsi="Georgia" w:cs="Arial"/>
                <w:sz w:val="20"/>
                <w:szCs w:val="20"/>
              </w:rPr>
            </w:pPr>
            <w:r>
              <w:rPr>
                <w:rFonts w:ascii="Georgia" w:eastAsia="Batang" w:hAnsi="Georgia" w:cs="Arial"/>
                <w:sz w:val="20"/>
                <w:szCs w:val="20"/>
              </w:rPr>
              <w:t>911207</w:t>
            </w:r>
          </w:p>
        </w:tc>
        <w:tc>
          <w:tcPr>
            <w:tcW w:w="5340" w:type="dxa"/>
            <w:tcBorders>
              <w:top w:val="nil"/>
              <w:left w:val="nil"/>
              <w:bottom w:val="single" w:sz="4" w:space="0" w:color="auto"/>
              <w:right w:val="single" w:sz="4" w:space="0" w:color="auto"/>
            </w:tcBorders>
            <w:shd w:val="clear" w:color="auto" w:fill="auto"/>
            <w:vAlign w:val="center"/>
          </w:tcPr>
          <w:p w:rsidR="00BE13C2" w:rsidRDefault="00BE13C2" w:rsidP="001C6F80">
            <w:pPr>
              <w:rPr>
                <w:rFonts w:ascii="Georgia" w:eastAsia="Batang" w:hAnsi="Georgia" w:cs="Arial"/>
                <w:sz w:val="20"/>
                <w:szCs w:val="20"/>
              </w:rPr>
            </w:pPr>
            <w:r>
              <w:rPr>
                <w:rFonts w:ascii="Georgia" w:eastAsia="Batang" w:hAnsi="Georgia" w:cs="Arial"/>
                <w:sz w:val="20"/>
                <w:szCs w:val="20"/>
              </w:rPr>
              <w:t xml:space="preserve">Sprzątaczka biurowa </w:t>
            </w:r>
          </w:p>
        </w:tc>
        <w:tc>
          <w:tcPr>
            <w:tcW w:w="1960" w:type="dxa"/>
            <w:tcBorders>
              <w:top w:val="nil"/>
              <w:left w:val="nil"/>
              <w:bottom w:val="single" w:sz="4" w:space="0" w:color="auto"/>
              <w:right w:val="single" w:sz="4" w:space="0" w:color="auto"/>
            </w:tcBorders>
            <w:shd w:val="clear" w:color="auto" w:fill="auto"/>
            <w:vAlign w:val="center"/>
          </w:tcPr>
          <w:p w:rsidR="00BE13C2" w:rsidRDefault="00BE13C2" w:rsidP="001C6F80">
            <w:pPr>
              <w:jc w:val="center"/>
              <w:rPr>
                <w:rFonts w:ascii="Georgia" w:eastAsia="Batang" w:hAnsi="Georgia" w:cs="Arial"/>
                <w:sz w:val="20"/>
                <w:szCs w:val="20"/>
              </w:rPr>
            </w:pPr>
            <w:r>
              <w:rPr>
                <w:rFonts w:ascii="Georgia" w:eastAsia="Batang" w:hAnsi="Georgia" w:cs="Arial"/>
                <w:sz w:val="20"/>
                <w:szCs w:val="20"/>
              </w:rPr>
              <w:t>0,0870</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5</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D026A9" w:rsidP="001C6F80">
            <w:pPr>
              <w:jc w:val="center"/>
              <w:rPr>
                <w:rFonts w:ascii="Georgia" w:eastAsia="Batang" w:hAnsi="Georgia" w:cs="Arial"/>
                <w:sz w:val="20"/>
                <w:szCs w:val="20"/>
              </w:rPr>
            </w:pPr>
            <w:r>
              <w:rPr>
                <w:rFonts w:ascii="Georgia" w:eastAsia="Batang" w:hAnsi="Georgia" w:cs="Arial"/>
                <w:sz w:val="20"/>
                <w:szCs w:val="20"/>
              </w:rPr>
              <w:t>713201</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D026A9" w:rsidP="001C6F80">
            <w:pPr>
              <w:rPr>
                <w:rFonts w:ascii="Georgia" w:eastAsia="Batang" w:hAnsi="Georgia" w:cs="Arial"/>
                <w:sz w:val="20"/>
                <w:szCs w:val="20"/>
              </w:rPr>
            </w:pPr>
            <w:r>
              <w:rPr>
                <w:rFonts w:ascii="Georgia" w:eastAsia="Batang" w:hAnsi="Georgia" w:cs="Arial"/>
                <w:sz w:val="20"/>
                <w:szCs w:val="20"/>
              </w:rPr>
              <w:t xml:space="preserve">Lakiernik </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D026A9" w:rsidP="001C6F80">
            <w:pPr>
              <w:jc w:val="center"/>
              <w:rPr>
                <w:rFonts w:ascii="Georgia" w:eastAsia="Batang" w:hAnsi="Georgia" w:cs="Arial"/>
                <w:sz w:val="20"/>
                <w:szCs w:val="20"/>
              </w:rPr>
            </w:pPr>
            <w:r>
              <w:rPr>
                <w:rFonts w:ascii="Georgia" w:eastAsia="Batang" w:hAnsi="Georgia" w:cs="Arial"/>
                <w:sz w:val="20"/>
                <w:szCs w:val="20"/>
              </w:rPr>
              <w:t>0,1000</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6</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311504</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rPr>
                <w:rFonts w:ascii="Georgia" w:eastAsia="Batang" w:hAnsi="Georgia" w:cs="Arial"/>
                <w:sz w:val="20"/>
                <w:szCs w:val="20"/>
              </w:rPr>
            </w:pPr>
            <w:r>
              <w:rPr>
                <w:rFonts w:ascii="Georgia" w:eastAsia="Batang" w:hAnsi="Georgia" w:cs="Arial"/>
                <w:sz w:val="20"/>
                <w:szCs w:val="20"/>
              </w:rPr>
              <w:t>Technik mechanik</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0,1111</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7</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753105</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Krawiec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0,1176</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8</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713101</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Malarz – tapeciarz</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0,1290</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9</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751201</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Cukiernik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0,1429</w:t>
            </w:r>
          </w:p>
        </w:tc>
      </w:tr>
      <w:tr w:rsidR="00AA31FB" w:rsidRPr="0016739E" w:rsidTr="00BE13C2">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AA31FB" w:rsidRPr="0016739E" w:rsidRDefault="00BE13C2" w:rsidP="001C6F80">
            <w:pPr>
              <w:jc w:val="center"/>
              <w:rPr>
                <w:rFonts w:ascii="Georgia" w:eastAsia="Batang" w:hAnsi="Georgia" w:cs="Arial"/>
                <w:sz w:val="20"/>
                <w:szCs w:val="20"/>
              </w:rPr>
            </w:pPr>
            <w:r>
              <w:rPr>
                <w:rFonts w:ascii="Georgia" w:eastAsia="Batang" w:hAnsi="Georgia" w:cs="Arial"/>
                <w:sz w:val="20"/>
                <w:szCs w:val="20"/>
              </w:rPr>
              <w:t>10</w:t>
            </w:r>
          </w:p>
        </w:tc>
        <w:tc>
          <w:tcPr>
            <w:tcW w:w="15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512002</w:t>
            </w:r>
          </w:p>
        </w:tc>
        <w:tc>
          <w:tcPr>
            <w:tcW w:w="5340" w:type="dxa"/>
            <w:tcBorders>
              <w:top w:val="nil"/>
              <w:left w:val="nil"/>
              <w:bottom w:val="single" w:sz="4" w:space="0" w:color="auto"/>
              <w:right w:val="single" w:sz="4" w:space="0" w:color="auto"/>
            </w:tcBorders>
            <w:shd w:val="clear" w:color="auto" w:fill="auto"/>
            <w:vAlign w:val="center"/>
          </w:tcPr>
          <w:p w:rsidR="00AA31FB" w:rsidRDefault="00AA31FB" w:rsidP="001C6F80">
            <w:pPr>
              <w:rPr>
                <w:rFonts w:ascii="Georgia" w:eastAsia="Batang" w:hAnsi="Georgia" w:cs="Arial"/>
                <w:sz w:val="20"/>
                <w:szCs w:val="20"/>
              </w:rPr>
            </w:pPr>
            <w:r>
              <w:rPr>
                <w:rFonts w:ascii="Georgia" w:eastAsia="Batang" w:hAnsi="Georgia" w:cs="Arial"/>
                <w:sz w:val="20"/>
                <w:szCs w:val="20"/>
              </w:rPr>
              <w:t>Kucharz małej gastronomii</w:t>
            </w:r>
          </w:p>
        </w:tc>
        <w:tc>
          <w:tcPr>
            <w:tcW w:w="19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0,1500</w:t>
            </w:r>
          </w:p>
        </w:tc>
      </w:tr>
      <w:tr w:rsidR="00F52AF3" w:rsidRPr="0016739E" w:rsidTr="00BE13C2">
        <w:trPr>
          <w:trHeight w:val="52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11</w:t>
            </w:r>
          </w:p>
        </w:tc>
        <w:tc>
          <w:tcPr>
            <w:tcW w:w="1560" w:type="dxa"/>
            <w:tcBorders>
              <w:top w:val="single" w:sz="4" w:space="0" w:color="auto"/>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234201</w:t>
            </w:r>
          </w:p>
        </w:tc>
        <w:tc>
          <w:tcPr>
            <w:tcW w:w="5340" w:type="dxa"/>
            <w:tcBorders>
              <w:top w:val="single" w:sz="4" w:space="0" w:color="auto"/>
              <w:left w:val="nil"/>
              <w:bottom w:val="single" w:sz="4" w:space="0" w:color="auto"/>
              <w:right w:val="single" w:sz="4" w:space="0" w:color="auto"/>
            </w:tcBorders>
            <w:shd w:val="clear" w:color="auto" w:fill="auto"/>
            <w:vAlign w:val="center"/>
          </w:tcPr>
          <w:p w:rsidR="00F52AF3" w:rsidRPr="0016739E" w:rsidRDefault="00AA31FB" w:rsidP="001C6F80">
            <w:pPr>
              <w:rPr>
                <w:rFonts w:ascii="Georgia" w:eastAsia="Batang" w:hAnsi="Georgia" w:cs="Arial"/>
                <w:sz w:val="20"/>
                <w:szCs w:val="20"/>
              </w:rPr>
            </w:pPr>
            <w:r>
              <w:rPr>
                <w:rFonts w:ascii="Georgia" w:eastAsia="Batang" w:hAnsi="Georgia" w:cs="Arial"/>
                <w:sz w:val="20"/>
                <w:szCs w:val="20"/>
              </w:rPr>
              <w:t>Nauczyciel przedszkola</w:t>
            </w:r>
          </w:p>
        </w:tc>
        <w:tc>
          <w:tcPr>
            <w:tcW w:w="1960" w:type="dxa"/>
            <w:tcBorders>
              <w:top w:val="single" w:sz="4" w:space="0" w:color="auto"/>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0,1538</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12</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235107</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rPr>
                <w:rFonts w:ascii="Georgia" w:eastAsia="Batang" w:hAnsi="Georgia" w:cs="Arial"/>
                <w:sz w:val="20"/>
                <w:szCs w:val="20"/>
              </w:rPr>
            </w:pPr>
            <w:r>
              <w:rPr>
                <w:rFonts w:ascii="Georgia" w:eastAsia="Batang" w:hAnsi="Georgia" w:cs="Arial"/>
                <w:sz w:val="20"/>
                <w:szCs w:val="20"/>
              </w:rPr>
              <w:t xml:space="preserve">Pedagog </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0,1667</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lastRenderedPageBreak/>
              <w:t>13</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713203</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Lakiernik samochodowy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0,1667</w:t>
            </w:r>
          </w:p>
        </w:tc>
      </w:tr>
      <w:tr w:rsidR="00AA31FB"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AA31FB" w:rsidRPr="0016739E" w:rsidRDefault="00BE13C2" w:rsidP="001C6F80">
            <w:pPr>
              <w:jc w:val="center"/>
              <w:rPr>
                <w:rFonts w:ascii="Georgia" w:eastAsia="Batang" w:hAnsi="Georgia" w:cs="Arial"/>
                <w:sz w:val="20"/>
                <w:szCs w:val="20"/>
              </w:rPr>
            </w:pPr>
            <w:r>
              <w:rPr>
                <w:rFonts w:ascii="Georgia" w:eastAsia="Batang" w:hAnsi="Georgia" w:cs="Arial"/>
                <w:sz w:val="20"/>
                <w:szCs w:val="20"/>
              </w:rPr>
              <w:t>14</w:t>
            </w:r>
          </w:p>
        </w:tc>
        <w:tc>
          <w:tcPr>
            <w:tcW w:w="15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514101</w:t>
            </w:r>
          </w:p>
        </w:tc>
        <w:tc>
          <w:tcPr>
            <w:tcW w:w="5340" w:type="dxa"/>
            <w:tcBorders>
              <w:top w:val="nil"/>
              <w:left w:val="nil"/>
              <w:bottom w:val="single" w:sz="4" w:space="0" w:color="auto"/>
              <w:right w:val="single" w:sz="4" w:space="0" w:color="auto"/>
            </w:tcBorders>
            <w:shd w:val="clear" w:color="auto" w:fill="auto"/>
            <w:vAlign w:val="center"/>
          </w:tcPr>
          <w:p w:rsidR="00AA31FB" w:rsidRDefault="00AA31FB" w:rsidP="001C6F80">
            <w:pPr>
              <w:rPr>
                <w:rFonts w:ascii="Georgia" w:eastAsia="Batang" w:hAnsi="Georgia" w:cs="Arial"/>
                <w:sz w:val="20"/>
                <w:szCs w:val="20"/>
              </w:rPr>
            </w:pPr>
            <w:r>
              <w:rPr>
                <w:rFonts w:ascii="Georgia" w:eastAsia="Batang" w:hAnsi="Georgia" w:cs="Arial"/>
                <w:sz w:val="20"/>
                <w:szCs w:val="20"/>
              </w:rPr>
              <w:t xml:space="preserve">Fryzjer </w:t>
            </w:r>
          </w:p>
        </w:tc>
        <w:tc>
          <w:tcPr>
            <w:tcW w:w="19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0,1667</w:t>
            </w:r>
          </w:p>
        </w:tc>
      </w:tr>
      <w:tr w:rsidR="00AA31FB"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AA31FB" w:rsidRPr="0016739E" w:rsidRDefault="00BE13C2" w:rsidP="001C6F80">
            <w:pPr>
              <w:jc w:val="center"/>
              <w:rPr>
                <w:rFonts w:ascii="Georgia" w:eastAsia="Batang" w:hAnsi="Georgia" w:cs="Arial"/>
                <w:sz w:val="20"/>
                <w:szCs w:val="20"/>
              </w:rPr>
            </w:pPr>
            <w:r>
              <w:rPr>
                <w:rFonts w:ascii="Georgia" w:eastAsia="Batang" w:hAnsi="Georgia" w:cs="Arial"/>
                <w:sz w:val="20"/>
                <w:szCs w:val="20"/>
              </w:rPr>
              <w:t>15</w:t>
            </w:r>
          </w:p>
        </w:tc>
        <w:tc>
          <w:tcPr>
            <w:tcW w:w="15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441990</w:t>
            </w:r>
          </w:p>
        </w:tc>
        <w:tc>
          <w:tcPr>
            <w:tcW w:w="5340" w:type="dxa"/>
            <w:tcBorders>
              <w:top w:val="nil"/>
              <w:left w:val="nil"/>
              <w:bottom w:val="single" w:sz="4" w:space="0" w:color="auto"/>
              <w:right w:val="single" w:sz="4" w:space="0" w:color="auto"/>
            </w:tcBorders>
            <w:shd w:val="clear" w:color="auto" w:fill="auto"/>
            <w:vAlign w:val="center"/>
          </w:tcPr>
          <w:p w:rsidR="00AA31FB" w:rsidRDefault="00AA31FB" w:rsidP="001C6F80">
            <w:pPr>
              <w:rPr>
                <w:rFonts w:ascii="Georgia" w:eastAsia="Batang" w:hAnsi="Georgia" w:cs="Arial"/>
                <w:sz w:val="20"/>
                <w:szCs w:val="20"/>
              </w:rPr>
            </w:pPr>
            <w:r>
              <w:rPr>
                <w:rFonts w:ascii="Georgia" w:eastAsia="Batang" w:hAnsi="Georgia" w:cs="Arial"/>
                <w:sz w:val="20"/>
                <w:szCs w:val="20"/>
              </w:rPr>
              <w:t>Pozostali pracownicy obsługi biura gdzie indziej niesklasyfikowani</w:t>
            </w:r>
          </w:p>
        </w:tc>
        <w:tc>
          <w:tcPr>
            <w:tcW w:w="19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0,2000</w:t>
            </w:r>
          </w:p>
        </w:tc>
      </w:tr>
      <w:tr w:rsidR="00AA31FB"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AA31FB" w:rsidRPr="0016739E" w:rsidRDefault="00BE13C2" w:rsidP="001C6F80">
            <w:pPr>
              <w:jc w:val="center"/>
              <w:rPr>
                <w:rFonts w:ascii="Georgia" w:eastAsia="Batang" w:hAnsi="Georgia" w:cs="Arial"/>
                <w:sz w:val="20"/>
                <w:szCs w:val="20"/>
              </w:rPr>
            </w:pPr>
            <w:r>
              <w:rPr>
                <w:rFonts w:ascii="Georgia" w:eastAsia="Batang" w:hAnsi="Georgia" w:cs="Arial"/>
                <w:sz w:val="20"/>
                <w:szCs w:val="20"/>
              </w:rPr>
              <w:t>16</w:t>
            </w:r>
          </w:p>
        </w:tc>
        <w:tc>
          <w:tcPr>
            <w:tcW w:w="15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512001</w:t>
            </w:r>
          </w:p>
        </w:tc>
        <w:tc>
          <w:tcPr>
            <w:tcW w:w="5340" w:type="dxa"/>
            <w:tcBorders>
              <w:top w:val="nil"/>
              <w:left w:val="nil"/>
              <w:bottom w:val="single" w:sz="4" w:space="0" w:color="auto"/>
              <w:right w:val="single" w:sz="4" w:space="0" w:color="auto"/>
            </w:tcBorders>
            <w:shd w:val="clear" w:color="auto" w:fill="auto"/>
            <w:vAlign w:val="center"/>
          </w:tcPr>
          <w:p w:rsidR="00AA31FB" w:rsidRDefault="00AA31FB" w:rsidP="001C6F80">
            <w:pPr>
              <w:rPr>
                <w:rFonts w:ascii="Georgia" w:eastAsia="Batang" w:hAnsi="Georgia" w:cs="Arial"/>
                <w:sz w:val="20"/>
                <w:szCs w:val="20"/>
              </w:rPr>
            </w:pPr>
            <w:r>
              <w:rPr>
                <w:rFonts w:ascii="Georgia" w:eastAsia="Batang" w:hAnsi="Georgia" w:cs="Arial"/>
                <w:sz w:val="20"/>
                <w:szCs w:val="20"/>
              </w:rPr>
              <w:t xml:space="preserve">Kucharz </w:t>
            </w:r>
          </w:p>
        </w:tc>
        <w:tc>
          <w:tcPr>
            <w:tcW w:w="19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0,2000</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17</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721102</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Formierz odlewnik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0,2000</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18</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711301</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Kamieniarz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0,2000</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19</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741103</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Elektryk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0,2143</w:t>
            </w:r>
          </w:p>
        </w:tc>
      </w:tr>
      <w:tr w:rsidR="00AA31FB"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AA31FB" w:rsidRPr="0016739E" w:rsidRDefault="00BE13C2" w:rsidP="001C6F80">
            <w:pPr>
              <w:jc w:val="center"/>
              <w:rPr>
                <w:rFonts w:ascii="Georgia" w:eastAsia="Batang" w:hAnsi="Georgia" w:cs="Arial"/>
                <w:sz w:val="20"/>
                <w:szCs w:val="20"/>
              </w:rPr>
            </w:pPr>
            <w:r>
              <w:rPr>
                <w:rFonts w:ascii="Georgia" w:eastAsia="Batang" w:hAnsi="Georgia" w:cs="Arial"/>
                <w:sz w:val="20"/>
                <w:szCs w:val="20"/>
              </w:rPr>
              <w:t>20</w:t>
            </w:r>
          </w:p>
        </w:tc>
        <w:tc>
          <w:tcPr>
            <w:tcW w:w="15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243305</w:t>
            </w:r>
          </w:p>
        </w:tc>
        <w:tc>
          <w:tcPr>
            <w:tcW w:w="5340" w:type="dxa"/>
            <w:tcBorders>
              <w:top w:val="nil"/>
              <w:left w:val="nil"/>
              <w:bottom w:val="single" w:sz="4" w:space="0" w:color="auto"/>
              <w:right w:val="single" w:sz="4" w:space="0" w:color="auto"/>
            </w:tcBorders>
            <w:shd w:val="clear" w:color="auto" w:fill="auto"/>
            <w:vAlign w:val="center"/>
          </w:tcPr>
          <w:p w:rsidR="00AA31FB" w:rsidRDefault="00AA31FB" w:rsidP="001C6F80">
            <w:pPr>
              <w:rPr>
                <w:rFonts w:ascii="Georgia" w:eastAsia="Batang" w:hAnsi="Georgia" w:cs="Arial"/>
                <w:sz w:val="20"/>
                <w:szCs w:val="20"/>
              </w:rPr>
            </w:pPr>
            <w:r>
              <w:rPr>
                <w:rFonts w:ascii="Georgia" w:eastAsia="Batang" w:hAnsi="Georgia" w:cs="Arial"/>
                <w:sz w:val="20"/>
                <w:szCs w:val="20"/>
              </w:rPr>
              <w:t>Specjalista do spraw sprzedaży</w:t>
            </w:r>
          </w:p>
        </w:tc>
        <w:tc>
          <w:tcPr>
            <w:tcW w:w="19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0,2222</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21</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711202</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 xml:space="preserve">Murarz </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0,2373</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22</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741203</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Elektromechanik pojazdów samochodowych</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0,2500</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23</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242108</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rPr>
                <w:rFonts w:ascii="Georgia" w:eastAsia="Batang" w:hAnsi="Georgia" w:cs="Arial"/>
                <w:sz w:val="20"/>
                <w:szCs w:val="20"/>
              </w:rPr>
            </w:pPr>
            <w:r>
              <w:rPr>
                <w:rFonts w:ascii="Georgia" w:eastAsia="Batang" w:hAnsi="Georgia" w:cs="Arial"/>
                <w:sz w:val="20"/>
                <w:szCs w:val="20"/>
              </w:rPr>
              <w:t xml:space="preserve">Specjalista do spraw logistyki </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0,2500</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24</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722314</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Tokarz w metalu</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0,2500</w:t>
            </w:r>
          </w:p>
        </w:tc>
      </w:tr>
      <w:tr w:rsidR="00D026A9"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D026A9" w:rsidRPr="0016739E" w:rsidRDefault="00BE13C2" w:rsidP="001C6F80">
            <w:pPr>
              <w:jc w:val="center"/>
              <w:rPr>
                <w:rFonts w:ascii="Georgia" w:eastAsia="Batang" w:hAnsi="Georgia" w:cs="Arial"/>
                <w:sz w:val="20"/>
                <w:szCs w:val="20"/>
              </w:rPr>
            </w:pPr>
            <w:r>
              <w:rPr>
                <w:rFonts w:ascii="Georgia" w:eastAsia="Batang" w:hAnsi="Georgia" w:cs="Arial"/>
                <w:sz w:val="20"/>
                <w:szCs w:val="20"/>
              </w:rPr>
              <w:t>25</w:t>
            </w:r>
          </w:p>
        </w:tc>
        <w:tc>
          <w:tcPr>
            <w:tcW w:w="15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541390</w:t>
            </w:r>
          </w:p>
        </w:tc>
        <w:tc>
          <w:tcPr>
            <w:tcW w:w="5340" w:type="dxa"/>
            <w:tcBorders>
              <w:top w:val="nil"/>
              <w:left w:val="nil"/>
              <w:bottom w:val="single" w:sz="4" w:space="0" w:color="auto"/>
              <w:right w:val="single" w:sz="4" w:space="0" w:color="auto"/>
            </w:tcBorders>
            <w:shd w:val="clear" w:color="auto" w:fill="auto"/>
            <w:vAlign w:val="center"/>
          </w:tcPr>
          <w:p w:rsidR="00D026A9" w:rsidRDefault="00D026A9" w:rsidP="001C6F80">
            <w:pPr>
              <w:rPr>
                <w:rFonts w:ascii="Georgia" w:eastAsia="Batang" w:hAnsi="Georgia" w:cs="Arial"/>
                <w:sz w:val="20"/>
                <w:szCs w:val="20"/>
              </w:rPr>
            </w:pPr>
            <w:r>
              <w:rPr>
                <w:rFonts w:ascii="Georgia" w:eastAsia="Batang" w:hAnsi="Georgia" w:cs="Arial"/>
                <w:sz w:val="20"/>
                <w:szCs w:val="20"/>
              </w:rPr>
              <w:t>Pozostali pracownicy ochrony osób i mienia</w:t>
            </w:r>
          </w:p>
        </w:tc>
        <w:tc>
          <w:tcPr>
            <w:tcW w:w="1960" w:type="dxa"/>
            <w:tcBorders>
              <w:top w:val="nil"/>
              <w:left w:val="nil"/>
              <w:bottom w:val="single" w:sz="4" w:space="0" w:color="auto"/>
              <w:right w:val="single" w:sz="4" w:space="0" w:color="auto"/>
            </w:tcBorders>
            <w:shd w:val="clear" w:color="auto" w:fill="auto"/>
            <w:vAlign w:val="center"/>
          </w:tcPr>
          <w:p w:rsidR="00D026A9" w:rsidRDefault="00D026A9" w:rsidP="001C6F80">
            <w:pPr>
              <w:jc w:val="center"/>
              <w:rPr>
                <w:rFonts w:ascii="Georgia" w:eastAsia="Batang" w:hAnsi="Georgia" w:cs="Arial"/>
                <w:sz w:val="20"/>
                <w:szCs w:val="20"/>
              </w:rPr>
            </w:pPr>
            <w:r>
              <w:rPr>
                <w:rFonts w:ascii="Georgia" w:eastAsia="Batang" w:hAnsi="Georgia" w:cs="Arial"/>
                <w:sz w:val="20"/>
                <w:szCs w:val="20"/>
              </w:rPr>
              <w:t>0,2500</w:t>
            </w:r>
          </w:p>
        </w:tc>
      </w:tr>
      <w:tr w:rsidR="00AA31FB"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AA31FB" w:rsidRPr="0016739E" w:rsidRDefault="00BE13C2" w:rsidP="001C6F80">
            <w:pPr>
              <w:jc w:val="center"/>
              <w:rPr>
                <w:rFonts w:ascii="Georgia" w:eastAsia="Batang" w:hAnsi="Georgia" w:cs="Arial"/>
                <w:sz w:val="20"/>
                <w:szCs w:val="20"/>
              </w:rPr>
            </w:pPr>
            <w:r>
              <w:rPr>
                <w:rFonts w:ascii="Georgia" w:eastAsia="Batang" w:hAnsi="Georgia" w:cs="Arial"/>
                <w:sz w:val="20"/>
                <w:szCs w:val="20"/>
              </w:rPr>
              <w:t>26</w:t>
            </w:r>
          </w:p>
        </w:tc>
        <w:tc>
          <w:tcPr>
            <w:tcW w:w="15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523002</w:t>
            </w:r>
          </w:p>
        </w:tc>
        <w:tc>
          <w:tcPr>
            <w:tcW w:w="5340" w:type="dxa"/>
            <w:tcBorders>
              <w:top w:val="nil"/>
              <w:left w:val="nil"/>
              <w:bottom w:val="single" w:sz="4" w:space="0" w:color="auto"/>
              <w:right w:val="single" w:sz="4" w:space="0" w:color="auto"/>
            </w:tcBorders>
            <w:shd w:val="clear" w:color="auto" w:fill="auto"/>
            <w:vAlign w:val="center"/>
          </w:tcPr>
          <w:p w:rsidR="00AA31FB" w:rsidRDefault="00AA31FB" w:rsidP="001C6F80">
            <w:pPr>
              <w:rPr>
                <w:rFonts w:ascii="Georgia" w:eastAsia="Batang" w:hAnsi="Georgia" w:cs="Arial"/>
                <w:sz w:val="20"/>
                <w:szCs w:val="20"/>
              </w:rPr>
            </w:pPr>
            <w:r>
              <w:rPr>
                <w:rFonts w:ascii="Georgia" w:eastAsia="Batang" w:hAnsi="Georgia" w:cs="Arial"/>
                <w:sz w:val="20"/>
                <w:szCs w:val="20"/>
              </w:rPr>
              <w:t>Kasjer handlowy</w:t>
            </w:r>
          </w:p>
        </w:tc>
        <w:tc>
          <w:tcPr>
            <w:tcW w:w="1960" w:type="dxa"/>
            <w:tcBorders>
              <w:top w:val="nil"/>
              <w:left w:val="nil"/>
              <w:bottom w:val="single" w:sz="4" w:space="0" w:color="auto"/>
              <w:right w:val="single" w:sz="4" w:space="0" w:color="auto"/>
            </w:tcBorders>
            <w:shd w:val="clear" w:color="auto" w:fill="auto"/>
            <w:vAlign w:val="center"/>
          </w:tcPr>
          <w:p w:rsidR="00AA31FB" w:rsidRDefault="00AA31FB" w:rsidP="001C6F80">
            <w:pPr>
              <w:jc w:val="center"/>
              <w:rPr>
                <w:rFonts w:ascii="Georgia" w:eastAsia="Batang" w:hAnsi="Georgia" w:cs="Arial"/>
                <w:sz w:val="20"/>
                <w:szCs w:val="20"/>
              </w:rPr>
            </w:pPr>
            <w:r>
              <w:rPr>
                <w:rFonts w:ascii="Georgia" w:eastAsia="Batang" w:hAnsi="Georgia" w:cs="Arial"/>
                <w:sz w:val="20"/>
                <w:szCs w:val="20"/>
              </w:rPr>
              <w:t>0,2500</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27</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243106</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rPr>
                <w:rFonts w:ascii="Georgia" w:eastAsia="Batang" w:hAnsi="Georgia" w:cs="Arial"/>
                <w:sz w:val="20"/>
                <w:szCs w:val="20"/>
              </w:rPr>
            </w:pPr>
            <w:r>
              <w:rPr>
                <w:rFonts w:ascii="Georgia" w:eastAsia="Batang" w:hAnsi="Georgia" w:cs="Arial"/>
                <w:sz w:val="20"/>
                <w:szCs w:val="20"/>
              </w:rPr>
              <w:t>Specjalista do spraw marketingu i handlu</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0,2727</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28</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351203</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rPr>
                <w:rFonts w:ascii="Georgia" w:eastAsia="Batang" w:hAnsi="Georgia" w:cs="Arial"/>
                <w:sz w:val="20"/>
                <w:szCs w:val="20"/>
              </w:rPr>
            </w:pPr>
            <w:r>
              <w:rPr>
                <w:rFonts w:ascii="Georgia" w:eastAsia="Batang" w:hAnsi="Georgia" w:cs="Arial"/>
                <w:sz w:val="20"/>
                <w:szCs w:val="20"/>
              </w:rPr>
              <w:t>Technik informatyk</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0,2857</w:t>
            </w:r>
          </w:p>
        </w:tc>
      </w:tr>
      <w:tr w:rsidR="00F52AF3"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F52AF3" w:rsidRPr="0016739E" w:rsidRDefault="00BE13C2" w:rsidP="001C6F80">
            <w:pPr>
              <w:jc w:val="center"/>
              <w:rPr>
                <w:rFonts w:ascii="Georgia" w:eastAsia="Batang" w:hAnsi="Georgia" w:cs="Arial"/>
                <w:sz w:val="20"/>
                <w:szCs w:val="20"/>
              </w:rPr>
            </w:pPr>
            <w:r>
              <w:rPr>
                <w:rFonts w:ascii="Georgia" w:eastAsia="Batang" w:hAnsi="Georgia" w:cs="Arial"/>
                <w:sz w:val="20"/>
                <w:szCs w:val="20"/>
              </w:rPr>
              <w:t>29</w:t>
            </w:r>
          </w:p>
        </w:tc>
        <w:tc>
          <w:tcPr>
            <w:tcW w:w="15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522301</w:t>
            </w:r>
          </w:p>
        </w:tc>
        <w:tc>
          <w:tcPr>
            <w:tcW w:w="534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rPr>
                <w:rFonts w:ascii="Georgia" w:eastAsia="Batang" w:hAnsi="Georgia" w:cs="Arial"/>
                <w:sz w:val="20"/>
                <w:szCs w:val="20"/>
              </w:rPr>
            </w:pPr>
            <w:r>
              <w:rPr>
                <w:rFonts w:ascii="Georgia" w:eastAsia="Batang" w:hAnsi="Georgia" w:cs="Arial"/>
                <w:sz w:val="20"/>
                <w:szCs w:val="20"/>
              </w:rPr>
              <w:t xml:space="preserve">Sprzedawca </w:t>
            </w:r>
          </w:p>
        </w:tc>
        <w:tc>
          <w:tcPr>
            <w:tcW w:w="1960" w:type="dxa"/>
            <w:tcBorders>
              <w:top w:val="nil"/>
              <w:left w:val="nil"/>
              <w:bottom w:val="single" w:sz="4" w:space="0" w:color="auto"/>
              <w:right w:val="single" w:sz="4" w:space="0" w:color="auto"/>
            </w:tcBorders>
            <w:shd w:val="clear" w:color="auto" w:fill="auto"/>
            <w:vAlign w:val="center"/>
          </w:tcPr>
          <w:p w:rsidR="00F52AF3" w:rsidRPr="0016739E" w:rsidRDefault="00AA31FB" w:rsidP="001C6F80">
            <w:pPr>
              <w:jc w:val="center"/>
              <w:rPr>
                <w:rFonts w:ascii="Georgia" w:eastAsia="Batang" w:hAnsi="Georgia" w:cs="Arial"/>
                <w:sz w:val="20"/>
                <w:szCs w:val="20"/>
              </w:rPr>
            </w:pPr>
            <w:r>
              <w:rPr>
                <w:rFonts w:ascii="Georgia" w:eastAsia="Batang" w:hAnsi="Georgia" w:cs="Arial"/>
                <w:sz w:val="20"/>
                <w:szCs w:val="20"/>
              </w:rPr>
              <w:t>0,2949</w:t>
            </w:r>
          </w:p>
        </w:tc>
      </w:tr>
      <w:tr w:rsidR="00BE13C2" w:rsidRPr="0016739E" w:rsidTr="001C6F80">
        <w:trPr>
          <w:trHeight w:val="525"/>
        </w:trPr>
        <w:tc>
          <w:tcPr>
            <w:tcW w:w="520" w:type="dxa"/>
            <w:tcBorders>
              <w:top w:val="nil"/>
              <w:left w:val="single" w:sz="4" w:space="0" w:color="auto"/>
              <w:bottom w:val="single" w:sz="4" w:space="0" w:color="auto"/>
              <w:right w:val="single" w:sz="4" w:space="0" w:color="auto"/>
            </w:tcBorders>
            <w:shd w:val="clear" w:color="auto" w:fill="auto"/>
            <w:vAlign w:val="center"/>
          </w:tcPr>
          <w:p w:rsidR="00BE13C2" w:rsidRPr="0016739E" w:rsidRDefault="00BE13C2" w:rsidP="001C6F80">
            <w:pPr>
              <w:jc w:val="center"/>
              <w:rPr>
                <w:rFonts w:ascii="Georgia" w:eastAsia="Batang" w:hAnsi="Georgia" w:cs="Arial"/>
                <w:sz w:val="20"/>
                <w:szCs w:val="20"/>
              </w:rPr>
            </w:pPr>
            <w:r>
              <w:rPr>
                <w:rFonts w:ascii="Georgia" w:eastAsia="Batang" w:hAnsi="Georgia" w:cs="Arial"/>
                <w:sz w:val="20"/>
                <w:szCs w:val="20"/>
              </w:rPr>
              <w:t>30</w:t>
            </w:r>
          </w:p>
        </w:tc>
        <w:tc>
          <w:tcPr>
            <w:tcW w:w="1560" w:type="dxa"/>
            <w:tcBorders>
              <w:top w:val="nil"/>
              <w:left w:val="nil"/>
              <w:bottom w:val="single" w:sz="4" w:space="0" w:color="auto"/>
              <w:right w:val="single" w:sz="4" w:space="0" w:color="auto"/>
            </w:tcBorders>
            <w:shd w:val="clear" w:color="auto" w:fill="auto"/>
            <w:vAlign w:val="center"/>
          </w:tcPr>
          <w:p w:rsidR="00BE13C2" w:rsidRDefault="00BE13C2" w:rsidP="001C6F80">
            <w:pPr>
              <w:jc w:val="center"/>
              <w:rPr>
                <w:rFonts w:ascii="Georgia" w:eastAsia="Batang" w:hAnsi="Georgia" w:cs="Arial"/>
                <w:sz w:val="20"/>
                <w:szCs w:val="20"/>
              </w:rPr>
            </w:pPr>
            <w:r>
              <w:rPr>
                <w:rFonts w:ascii="Georgia" w:eastAsia="Batang" w:hAnsi="Georgia" w:cs="Arial"/>
                <w:sz w:val="20"/>
                <w:szCs w:val="20"/>
              </w:rPr>
              <w:t>931301</w:t>
            </w:r>
          </w:p>
        </w:tc>
        <w:tc>
          <w:tcPr>
            <w:tcW w:w="5340" w:type="dxa"/>
            <w:tcBorders>
              <w:top w:val="nil"/>
              <w:left w:val="nil"/>
              <w:bottom w:val="single" w:sz="4" w:space="0" w:color="auto"/>
              <w:right w:val="single" w:sz="4" w:space="0" w:color="auto"/>
            </w:tcBorders>
            <w:shd w:val="clear" w:color="auto" w:fill="auto"/>
            <w:vAlign w:val="center"/>
          </w:tcPr>
          <w:p w:rsidR="00BE13C2" w:rsidRDefault="00BE13C2" w:rsidP="001C6F80">
            <w:pPr>
              <w:rPr>
                <w:rFonts w:ascii="Georgia" w:eastAsia="Batang" w:hAnsi="Georgia" w:cs="Arial"/>
                <w:sz w:val="20"/>
                <w:szCs w:val="20"/>
              </w:rPr>
            </w:pPr>
            <w:r>
              <w:rPr>
                <w:rFonts w:ascii="Georgia" w:eastAsia="Batang" w:hAnsi="Georgia" w:cs="Arial"/>
                <w:sz w:val="20"/>
                <w:szCs w:val="20"/>
              </w:rPr>
              <w:t>Robotnik budowlany</w:t>
            </w:r>
          </w:p>
        </w:tc>
        <w:tc>
          <w:tcPr>
            <w:tcW w:w="1960" w:type="dxa"/>
            <w:tcBorders>
              <w:top w:val="nil"/>
              <w:left w:val="nil"/>
              <w:bottom w:val="single" w:sz="4" w:space="0" w:color="auto"/>
              <w:right w:val="single" w:sz="4" w:space="0" w:color="auto"/>
            </w:tcBorders>
            <w:shd w:val="clear" w:color="auto" w:fill="auto"/>
            <w:vAlign w:val="center"/>
          </w:tcPr>
          <w:p w:rsidR="00BE13C2" w:rsidRDefault="00BE13C2" w:rsidP="001C6F80">
            <w:pPr>
              <w:jc w:val="center"/>
              <w:rPr>
                <w:rFonts w:ascii="Georgia" w:eastAsia="Batang" w:hAnsi="Georgia" w:cs="Arial"/>
                <w:sz w:val="20"/>
                <w:szCs w:val="20"/>
              </w:rPr>
            </w:pPr>
            <w:r>
              <w:rPr>
                <w:rFonts w:ascii="Georgia" w:eastAsia="Batang" w:hAnsi="Georgia" w:cs="Arial"/>
                <w:sz w:val="20"/>
                <w:szCs w:val="20"/>
              </w:rPr>
              <w:t>0,3273</w:t>
            </w:r>
          </w:p>
        </w:tc>
      </w:tr>
    </w:tbl>
    <w:p w:rsidR="00520E83" w:rsidRPr="00BE13C2" w:rsidRDefault="00F52AF3" w:rsidP="00BE13C2">
      <w:pPr>
        <w:rPr>
          <w:rFonts w:ascii="Georgia" w:eastAsia="Batang" w:hAnsi="Georgia" w:cs="Arial"/>
          <w:sz w:val="20"/>
          <w:szCs w:val="20"/>
        </w:rPr>
      </w:pPr>
      <w:r w:rsidRPr="0016739E">
        <w:rPr>
          <w:rFonts w:ascii="Georgia" w:eastAsia="Batang" w:hAnsi="Georgia" w:cs="Arial"/>
          <w:sz w:val="20"/>
          <w:szCs w:val="20"/>
        </w:rPr>
        <w:t>Źródło: Załącznik: T-II/P-4 Zawody deficytowe i nadwyżkowe w powiecie śremskim w 201</w:t>
      </w:r>
      <w:r w:rsidR="00EC7814">
        <w:rPr>
          <w:rFonts w:ascii="Georgia" w:eastAsia="Batang" w:hAnsi="Georgia" w:cs="Arial"/>
          <w:sz w:val="20"/>
          <w:szCs w:val="20"/>
        </w:rPr>
        <w:t>4</w:t>
      </w:r>
      <w:r w:rsidRPr="0016739E">
        <w:rPr>
          <w:rFonts w:ascii="Georgia" w:eastAsia="Batang" w:hAnsi="Georgia" w:cs="Arial"/>
          <w:sz w:val="20"/>
          <w:szCs w:val="20"/>
        </w:rPr>
        <w:t>r.</w:t>
      </w:r>
    </w:p>
    <w:p w:rsidR="00520E83" w:rsidRPr="0016739E" w:rsidRDefault="00520E83" w:rsidP="00F52AF3">
      <w:pPr>
        <w:spacing w:line="360" w:lineRule="auto"/>
        <w:ind w:firstLine="708"/>
        <w:jc w:val="both"/>
        <w:rPr>
          <w:rFonts w:ascii="Georgia" w:eastAsia="Batang" w:hAnsi="Georgia"/>
        </w:rPr>
      </w:pPr>
    </w:p>
    <w:p w:rsidR="00F52AF3" w:rsidRDefault="00F52AF3" w:rsidP="00BE13C2">
      <w:pPr>
        <w:spacing w:line="360" w:lineRule="auto"/>
        <w:ind w:firstLine="708"/>
        <w:jc w:val="both"/>
        <w:rPr>
          <w:rFonts w:ascii="Georgia" w:eastAsia="Batang" w:hAnsi="Georgia"/>
        </w:rPr>
      </w:pPr>
      <w:r w:rsidRPr="0016739E">
        <w:rPr>
          <w:rFonts w:ascii="Georgia" w:eastAsia="Batang" w:hAnsi="Georgia"/>
        </w:rPr>
        <w:t>Wśród zawodów nadwyżkowych na pierwsz</w:t>
      </w:r>
      <w:r w:rsidR="002144E4">
        <w:rPr>
          <w:rFonts w:ascii="Georgia" w:eastAsia="Batang" w:hAnsi="Georgia"/>
        </w:rPr>
        <w:t>ych</w:t>
      </w:r>
      <w:r w:rsidRPr="0016739E">
        <w:rPr>
          <w:rFonts w:ascii="Georgia" w:eastAsia="Batang" w:hAnsi="Georgia"/>
        </w:rPr>
        <w:t xml:space="preserve"> pozycj</w:t>
      </w:r>
      <w:r w:rsidR="002144E4">
        <w:rPr>
          <w:rFonts w:ascii="Georgia" w:eastAsia="Batang" w:hAnsi="Georgia"/>
        </w:rPr>
        <w:t>ach</w:t>
      </w:r>
      <w:r w:rsidRPr="0016739E">
        <w:rPr>
          <w:rFonts w:ascii="Georgia" w:eastAsia="Batang" w:hAnsi="Georgia"/>
        </w:rPr>
        <w:t xml:space="preserve"> znajdują się osoby posiadające zawód </w:t>
      </w:r>
      <w:r w:rsidR="00BE13C2">
        <w:rPr>
          <w:rFonts w:ascii="Georgia" w:eastAsia="Batang" w:hAnsi="Georgia"/>
        </w:rPr>
        <w:t>mechanik pojazdów samochodowych, piekarz, kierowca samochodu dostawczego, sprzątaczka biurowa, lakiernik, technik mechanik, krawiec. Os</w:t>
      </w:r>
      <w:r w:rsidR="002144E4">
        <w:rPr>
          <w:rFonts w:ascii="Georgia" w:eastAsia="Batang" w:hAnsi="Georgia"/>
        </w:rPr>
        <w:t xml:space="preserve">oby posiadające w/w zawody miały trudności w znalezieniu zatrudnienia najczęściej z uwagi na </w:t>
      </w:r>
      <w:r w:rsidR="00520E83">
        <w:rPr>
          <w:rFonts w:ascii="Georgia" w:eastAsia="Batang" w:hAnsi="Georgia"/>
        </w:rPr>
        <w:t>fakt, iż nie posiadały wystarczających</w:t>
      </w:r>
      <w:r w:rsidR="00BE13C2">
        <w:rPr>
          <w:rFonts w:ascii="Georgia" w:eastAsia="Batang" w:hAnsi="Georgia"/>
        </w:rPr>
        <w:t xml:space="preserve"> umiejętności praktycznych lub </w:t>
      </w:r>
      <w:r w:rsidR="00520E83">
        <w:rPr>
          <w:rFonts w:ascii="Georgia" w:eastAsia="Batang" w:hAnsi="Georgia"/>
        </w:rPr>
        <w:t xml:space="preserve">też posiadały długą przerwę w zatrudnieniu. </w:t>
      </w:r>
      <w:r w:rsidR="00800E60">
        <w:rPr>
          <w:rFonts w:ascii="Georgia" w:eastAsia="Batang" w:hAnsi="Georgia"/>
        </w:rPr>
        <w:t>Ponadto pracodawcy często wymagają innych dodatkowych kwalifikacji i umiejętności od przyszłych pracowników. Natomiast oferty pracy na stanowisko sprzątaczka biurowa skierowane były najczęściej dla osób posiadających orzeczenie o stopniu niepełnosprawności.</w:t>
      </w:r>
    </w:p>
    <w:p w:rsidR="00F52AF3" w:rsidRDefault="00F52AF3" w:rsidP="00520E83">
      <w:pPr>
        <w:spacing w:line="360" w:lineRule="auto"/>
        <w:jc w:val="both"/>
        <w:rPr>
          <w:rFonts w:ascii="Georgia" w:eastAsia="Batang" w:hAnsi="Georgia"/>
        </w:rPr>
      </w:pPr>
    </w:p>
    <w:p w:rsidR="00F52AF3" w:rsidRPr="00B86D20" w:rsidRDefault="00F52AF3" w:rsidP="00F52AF3">
      <w:pPr>
        <w:spacing w:line="360" w:lineRule="auto"/>
        <w:jc w:val="both"/>
        <w:rPr>
          <w:rFonts w:ascii="Georgia" w:eastAsia="Batang" w:hAnsi="Georgia"/>
          <w:b/>
        </w:rPr>
      </w:pPr>
      <w:r w:rsidRPr="00B86D20">
        <w:rPr>
          <w:rFonts w:ascii="Georgia" w:eastAsia="Batang" w:hAnsi="Georgia"/>
          <w:b/>
        </w:rPr>
        <w:t xml:space="preserve">Zawody w „równowadze” </w:t>
      </w:r>
    </w:p>
    <w:p w:rsidR="00F52AF3" w:rsidRDefault="00F52AF3" w:rsidP="00F52AF3">
      <w:pPr>
        <w:spacing w:line="360" w:lineRule="auto"/>
        <w:jc w:val="both"/>
        <w:rPr>
          <w:rFonts w:ascii="Georgia" w:eastAsia="Batang" w:hAnsi="Georgia"/>
        </w:rPr>
      </w:pPr>
      <w:r>
        <w:rPr>
          <w:rFonts w:ascii="Georgia" w:eastAsia="Batang" w:hAnsi="Georgia"/>
        </w:rPr>
        <w:t xml:space="preserve"> </w:t>
      </w:r>
    </w:p>
    <w:p w:rsidR="00F52AF3" w:rsidRDefault="00F52AF3" w:rsidP="00F52AF3">
      <w:pPr>
        <w:spacing w:line="360" w:lineRule="auto"/>
        <w:ind w:firstLine="708"/>
        <w:jc w:val="both"/>
        <w:rPr>
          <w:rFonts w:ascii="Georgia" w:hAnsi="Georgia"/>
        </w:rPr>
      </w:pPr>
      <w:r w:rsidRPr="00331386">
        <w:rPr>
          <w:rFonts w:ascii="Georgia" w:hAnsi="Georgia"/>
        </w:rPr>
        <w:t xml:space="preserve">Wśród analizowanych zawodów na terenie Powiatu Śremskiego </w:t>
      </w:r>
      <w:r w:rsidR="00C84AEA">
        <w:rPr>
          <w:rFonts w:ascii="Georgia" w:hAnsi="Georgia"/>
          <w:b/>
        </w:rPr>
        <w:t>2</w:t>
      </w:r>
      <w:r w:rsidRPr="00827D17">
        <w:rPr>
          <w:rFonts w:ascii="Georgia" w:hAnsi="Georgia"/>
          <w:b/>
        </w:rPr>
        <w:t>1</w:t>
      </w:r>
      <w:r w:rsidRPr="00331386">
        <w:rPr>
          <w:rFonts w:ascii="Georgia" w:hAnsi="Georgia"/>
        </w:rPr>
        <w:t xml:space="preserve"> z nich należało do tzw. zawodów zrównoważonych, czyli takich, na które zapotrzebowanie na rynku pracy było równoważne do ilości osób zarejestrowanych w tutejszym Urzędzie. Do tych zawodów zaliczone zostały: </w:t>
      </w:r>
      <w:r w:rsidR="00C84AEA">
        <w:rPr>
          <w:rFonts w:ascii="Georgia" w:hAnsi="Georgia"/>
        </w:rPr>
        <w:t xml:space="preserve">pielęgniarka, pozostali administratorzy systemów komputerowych, księgowy, pracownik działu logistyki, asystent dyrektora, pracownik kolektury, rejestratorka medyczna, pozostali kucharze, sprzedawca </w:t>
      </w:r>
      <w:r w:rsidR="00C84AEA">
        <w:rPr>
          <w:rFonts w:ascii="Georgia" w:hAnsi="Georgia"/>
        </w:rPr>
        <w:br/>
        <w:t>w branży przemysłowej, sprzedawca w branży spożywczej, konsultant/agent sprzedaży bezpośredniej, robotnik leśny, stolarz budowlany, pozostali formierze odlewniczy i pokrewni, frezer, mechanik maszyn i urządzeń przemysłowych, introligator, tapicer, kierowca mechanik, kierowca samochodu osobowego, konserwator części.</w:t>
      </w:r>
    </w:p>
    <w:p w:rsidR="00F52AF3" w:rsidRDefault="00F52AF3" w:rsidP="00F52AF3">
      <w:pPr>
        <w:spacing w:line="360" w:lineRule="auto"/>
        <w:jc w:val="both"/>
        <w:rPr>
          <w:rFonts w:ascii="Georgia" w:eastAsia="Batang" w:hAnsi="Georgia"/>
        </w:rPr>
      </w:pPr>
    </w:p>
    <w:p w:rsidR="00F52AF3" w:rsidRDefault="00F52AF3" w:rsidP="00F52AF3">
      <w:pPr>
        <w:spacing w:line="360" w:lineRule="auto"/>
        <w:jc w:val="both"/>
        <w:rPr>
          <w:rFonts w:ascii="Georgia" w:eastAsia="Batang" w:hAnsi="Georgia"/>
        </w:rPr>
      </w:pPr>
    </w:p>
    <w:p w:rsidR="00F52AF3" w:rsidRDefault="00F52AF3" w:rsidP="00F52AF3">
      <w:pPr>
        <w:spacing w:line="360" w:lineRule="auto"/>
        <w:jc w:val="both"/>
        <w:rPr>
          <w:rFonts w:ascii="Georgia" w:eastAsia="Batang" w:hAnsi="Georgia"/>
        </w:rPr>
      </w:pPr>
    </w:p>
    <w:p w:rsidR="00F52AF3" w:rsidRDefault="00F52AF3" w:rsidP="00F52AF3">
      <w:pPr>
        <w:spacing w:line="360" w:lineRule="auto"/>
        <w:jc w:val="both"/>
        <w:rPr>
          <w:rFonts w:ascii="Georgia" w:eastAsia="Batang" w:hAnsi="Georgia"/>
        </w:rPr>
      </w:pPr>
    </w:p>
    <w:p w:rsidR="00EF372B" w:rsidRDefault="00EF372B" w:rsidP="00C27A68">
      <w:pPr>
        <w:spacing w:line="360" w:lineRule="auto"/>
        <w:jc w:val="both"/>
        <w:rPr>
          <w:rFonts w:ascii="Georgia" w:eastAsia="Batang" w:hAnsi="Georgia"/>
        </w:rPr>
      </w:pPr>
    </w:p>
    <w:p w:rsidR="00EF372B" w:rsidRDefault="00EF372B" w:rsidP="00C27A68">
      <w:pPr>
        <w:spacing w:line="360" w:lineRule="auto"/>
        <w:jc w:val="both"/>
        <w:rPr>
          <w:rFonts w:ascii="Georgia" w:eastAsia="Batang" w:hAnsi="Georgia"/>
        </w:rPr>
      </w:pPr>
    </w:p>
    <w:p w:rsidR="00EF372B" w:rsidRDefault="00EF372B" w:rsidP="00C27A68">
      <w:pPr>
        <w:spacing w:line="360" w:lineRule="auto"/>
        <w:jc w:val="both"/>
        <w:rPr>
          <w:rFonts w:ascii="Georgia" w:eastAsia="Batang" w:hAnsi="Georgia"/>
        </w:rPr>
      </w:pPr>
    </w:p>
    <w:p w:rsidR="00EF372B" w:rsidRDefault="00EF372B" w:rsidP="00C27A68">
      <w:pPr>
        <w:spacing w:line="360" w:lineRule="auto"/>
        <w:jc w:val="both"/>
        <w:rPr>
          <w:rFonts w:ascii="Georgia" w:eastAsia="Batang" w:hAnsi="Georgia"/>
        </w:rPr>
      </w:pPr>
    </w:p>
    <w:p w:rsidR="00873240" w:rsidRDefault="00873240" w:rsidP="00520E83">
      <w:pPr>
        <w:tabs>
          <w:tab w:val="left" w:pos="1290"/>
        </w:tabs>
        <w:spacing w:line="360" w:lineRule="auto"/>
        <w:jc w:val="both"/>
        <w:rPr>
          <w:rFonts w:ascii="Georgia" w:eastAsia="Batang" w:hAnsi="Georgia"/>
        </w:rPr>
      </w:pPr>
    </w:p>
    <w:p w:rsidR="00BE13C2" w:rsidRDefault="00BE13C2" w:rsidP="00520E83">
      <w:pPr>
        <w:tabs>
          <w:tab w:val="left" w:pos="1290"/>
        </w:tabs>
        <w:spacing w:line="360" w:lineRule="auto"/>
        <w:jc w:val="both"/>
        <w:rPr>
          <w:rFonts w:ascii="Georgia" w:eastAsia="Batang" w:hAnsi="Georgia"/>
        </w:rPr>
      </w:pPr>
    </w:p>
    <w:p w:rsidR="00BE13C2" w:rsidRDefault="00BE13C2" w:rsidP="00520E83">
      <w:pPr>
        <w:tabs>
          <w:tab w:val="left" w:pos="1290"/>
        </w:tabs>
        <w:spacing w:line="360" w:lineRule="auto"/>
        <w:jc w:val="both"/>
        <w:rPr>
          <w:rFonts w:ascii="Georgia" w:eastAsia="Batang" w:hAnsi="Georgia"/>
        </w:rPr>
      </w:pPr>
    </w:p>
    <w:p w:rsidR="00BE13C2" w:rsidRDefault="00BE13C2" w:rsidP="00520E83">
      <w:pPr>
        <w:tabs>
          <w:tab w:val="left" w:pos="1290"/>
        </w:tabs>
        <w:spacing w:line="360" w:lineRule="auto"/>
        <w:jc w:val="both"/>
        <w:rPr>
          <w:rFonts w:ascii="Georgia" w:eastAsia="Batang" w:hAnsi="Georgia"/>
        </w:rPr>
      </w:pPr>
    </w:p>
    <w:p w:rsidR="00BE13C2" w:rsidRDefault="00BE13C2" w:rsidP="00520E83">
      <w:pPr>
        <w:tabs>
          <w:tab w:val="left" w:pos="1290"/>
        </w:tabs>
        <w:spacing w:line="360" w:lineRule="auto"/>
        <w:jc w:val="both"/>
        <w:rPr>
          <w:rFonts w:ascii="Georgia" w:eastAsia="Batang" w:hAnsi="Georgia"/>
        </w:rPr>
      </w:pPr>
    </w:p>
    <w:p w:rsidR="00BE13C2" w:rsidRDefault="00BE13C2" w:rsidP="00520E83">
      <w:pPr>
        <w:tabs>
          <w:tab w:val="left" w:pos="1290"/>
        </w:tabs>
        <w:spacing w:line="360" w:lineRule="auto"/>
        <w:jc w:val="both"/>
        <w:rPr>
          <w:rFonts w:ascii="Georgia" w:eastAsia="Batang" w:hAnsi="Georgia"/>
        </w:rPr>
      </w:pPr>
    </w:p>
    <w:p w:rsidR="00BE13C2" w:rsidRDefault="00BE13C2" w:rsidP="00520E83">
      <w:pPr>
        <w:tabs>
          <w:tab w:val="left" w:pos="1290"/>
        </w:tabs>
        <w:spacing w:line="360" w:lineRule="auto"/>
        <w:jc w:val="both"/>
        <w:rPr>
          <w:rFonts w:ascii="Georgia" w:eastAsia="Batang" w:hAnsi="Georgia"/>
        </w:rPr>
      </w:pPr>
    </w:p>
    <w:p w:rsidR="00BE13C2" w:rsidRDefault="00BE13C2" w:rsidP="00520E83">
      <w:pPr>
        <w:tabs>
          <w:tab w:val="left" w:pos="1290"/>
        </w:tabs>
        <w:spacing w:line="360" w:lineRule="auto"/>
        <w:jc w:val="both"/>
        <w:rPr>
          <w:rFonts w:ascii="Georgia" w:eastAsia="Batang" w:hAnsi="Georgia"/>
        </w:rPr>
      </w:pPr>
    </w:p>
    <w:p w:rsidR="00C84AEA" w:rsidRDefault="00C84AEA" w:rsidP="00520E83">
      <w:pPr>
        <w:tabs>
          <w:tab w:val="left" w:pos="1290"/>
        </w:tabs>
        <w:spacing w:line="360" w:lineRule="auto"/>
        <w:jc w:val="both"/>
        <w:rPr>
          <w:rFonts w:ascii="Georgia" w:eastAsia="Batang" w:hAnsi="Georgia"/>
        </w:rPr>
      </w:pPr>
    </w:p>
    <w:p w:rsidR="00EF372B" w:rsidRDefault="00EF372B" w:rsidP="00C27A68">
      <w:pPr>
        <w:spacing w:line="360" w:lineRule="auto"/>
        <w:jc w:val="both"/>
        <w:rPr>
          <w:rFonts w:ascii="Georgia" w:eastAsia="Batang" w:hAnsi="Georgia"/>
        </w:rPr>
      </w:pPr>
    </w:p>
    <w:p w:rsidR="004F4E94" w:rsidRDefault="004F4E94" w:rsidP="00C27A68">
      <w:pPr>
        <w:spacing w:line="360" w:lineRule="auto"/>
        <w:jc w:val="both"/>
        <w:rPr>
          <w:rFonts w:ascii="Georgia" w:eastAsia="Batang" w:hAnsi="Georgia"/>
        </w:rPr>
      </w:pPr>
    </w:p>
    <w:p w:rsidR="004F4E94" w:rsidRPr="00750E8F" w:rsidRDefault="004F4E94" w:rsidP="00C27A68">
      <w:pPr>
        <w:spacing w:line="360" w:lineRule="auto"/>
        <w:jc w:val="both"/>
        <w:rPr>
          <w:rFonts w:ascii="Georgia" w:eastAsia="Batang" w:hAnsi="Georgia"/>
        </w:rPr>
      </w:pPr>
      <w:bookmarkStart w:id="0" w:name="_GoBack"/>
      <w:bookmarkEnd w:id="0"/>
    </w:p>
    <w:p w:rsidR="0047425E" w:rsidRDefault="00512B82" w:rsidP="00471860">
      <w:pPr>
        <w:numPr>
          <w:ilvl w:val="0"/>
          <w:numId w:val="19"/>
        </w:numPr>
        <w:spacing w:line="360" w:lineRule="auto"/>
        <w:jc w:val="both"/>
        <w:rPr>
          <w:rFonts w:ascii="Georgia" w:hAnsi="Georgia"/>
          <w:b/>
          <w:sz w:val="28"/>
          <w:szCs w:val="28"/>
        </w:rPr>
      </w:pPr>
      <w:r>
        <w:rPr>
          <w:rFonts w:ascii="Georgia" w:hAnsi="Georgia"/>
          <w:b/>
          <w:sz w:val="28"/>
          <w:szCs w:val="28"/>
        </w:rPr>
        <w:lastRenderedPageBreak/>
        <w:t>Podsumowanie</w:t>
      </w:r>
    </w:p>
    <w:p w:rsidR="002A7969" w:rsidRPr="009D520E" w:rsidRDefault="002A7969" w:rsidP="002A7969">
      <w:pPr>
        <w:spacing w:line="360" w:lineRule="auto"/>
        <w:jc w:val="both"/>
        <w:rPr>
          <w:rFonts w:ascii="Georgia" w:hAnsi="Georgia"/>
          <w:b/>
          <w:sz w:val="10"/>
          <w:szCs w:val="10"/>
        </w:rPr>
      </w:pPr>
    </w:p>
    <w:p w:rsidR="002A7969" w:rsidRPr="00E812F7" w:rsidRDefault="002A7969" w:rsidP="00725E06">
      <w:pPr>
        <w:spacing w:line="360" w:lineRule="auto"/>
        <w:ind w:firstLine="397"/>
        <w:jc w:val="both"/>
        <w:rPr>
          <w:rFonts w:ascii="Georgia" w:hAnsi="Georgia"/>
        </w:rPr>
      </w:pPr>
      <w:r w:rsidRPr="00E812F7">
        <w:rPr>
          <w:rFonts w:ascii="Georgia" w:hAnsi="Georgia"/>
        </w:rPr>
        <w:t>Podsumowując powyższ</w:t>
      </w:r>
      <w:r w:rsidR="00C84AEA" w:rsidRPr="00E812F7">
        <w:rPr>
          <w:rFonts w:ascii="Georgia" w:hAnsi="Georgia"/>
        </w:rPr>
        <w:t>e opracowanie</w:t>
      </w:r>
      <w:r w:rsidR="00471860" w:rsidRPr="00E812F7">
        <w:rPr>
          <w:rFonts w:ascii="Georgia" w:hAnsi="Georgia"/>
        </w:rPr>
        <w:t xml:space="preserve"> należy stwierdzić:</w:t>
      </w:r>
    </w:p>
    <w:p w:rsidR="00CA7DAE" w:rsidRDefault="002A7969" w:rsidP="00AC4A74">
      <w:pPr>
        <w:numPr>
          <w:ilvl w:val="0"/>
          <w:numId w:val="26"/>
        </w:numPr>
        <w:spacing w:line="360" w:lineRule="auto"/>
        <w:jc w:val="both"/>
        <w:rPr>
          <w:rFonts w:ascii="Georgia" w:hAnsi="Georgia"/>
        </w:rPr>
      </w:pPr>
      <w:r w:rsidRPr="00E812F7">
        <w:rPr>
          <w:rFonts w:ascii="Georgia" w:hAnsi="Georgia"/>
        </w:rPr>
        <w:t>W 20</w:t>
      </w:r>
      <w:r w:rsidR="00711982" w:rsidRPr="00E812F7">
        <w:rPr>
          <w:rFonts w:ascii="Georgia" w:hAnsi="Georgia"/>
        </w:rPr>
        <w:t>1</w:t>
      </w:r>
      <w:r w:rsidR="00C84AEA" w:rsidRPr="00E812F7">
        <w:rPr>
          <w:rFonts w:ascii="Georgia" w:hAnsi="Georgia"/>
        </w:rPr>
        <w:t>4</w:t>
      </w:r>
      <w:r w:rsidR="001804C9" w:rsidRPr="00E812F7">
        <w:rPr>
          <w:rFonts w:ascii="Georgia" w:hAnsi="Georgia"/>
        </w:rPr>
        <w:t xml:space="preserve"> </w:t>
      </w:r>
      <w:r w:rsidR="00AC4A74" w:rsidRPr="00E812F7">
        <w:rPr>
          <w:rFonts w:ascii="Georgia" w:hAnsi="Georgia"/>
        </w:rPr>
        <w:t xml:space="preserve">roku </w:t>
      </w:r>
      <w:r w:rsidR="009166EF" w:rsidRPr="00E812F7">
        <w:rPr>
          <w:rFonts w:ascii="Georgia" w:hAnsi="Georgia"/>
        </w:rPr>
        <w:t>w Powiatowym Urzędzie</w:t>
      </w:r>
      <w:r w:rsidRPr="00E812F7">
        <w:rPr>
          <w:rFonts w:ascii="Georgia" w:hAnsi="Georgia"/>
        </w:rPr>
        <w:t xml:space="preserve"> Pracy w Śremie </w:t>
      </w:r>
      <w:r w:rsidR="00AC4A74" w:rsidRPr="00E812F7">
        <w:rPr>
          <w:rFonts w:ascii="Georgia" w:hAnsi="Georgia"/>
        </w:rPr>
        <w:t>zareje</w:t>
      </w:r>
      <w:r w:rsidR="00873240" w:rsidRPr="00E812F7">
        <w:rPr>
          <w:rFonts w:ascii="Georgia" w:hAnsi="Georgia"/>
        </w:rPr>
        <w:t>strowało</w:t>
      </w:r>
      <w:r w:rsidRPr="00E812F7">
        <w:rPr>
          <w:rFonts w:ascii="Georgia" w:hAnsi="Georgia"/>
        </w:rPr>
        <w:t xml:space="preserve"> się </w:t>
      </w:r>
      <w:r w:rsidR="00B67D60" w:rsidRPr="00E812F7">
        <w:rPr>
          <w:rFonts w:ascii="Georgia" w:hAnsi="Georgia"/>
        </w:rPr>
        <w:t>2989</w:t>
      </w:r>
      <w:r w:rsidR="005C435A" w:rsidRPr="00E812F7">
        <w:rPr>
          <w:rFonts w:ascii="Georgia" w:hAnsi="Georgia"/>
        </w:rPr>
        <w:t xml:space="preserve"> osó</w:t>
      </w:r>
      <w:r w:rsidR="00E855AE" w:rsidRPr="00E812F7">
        <w:rPr>
          <w:rFonts w:ascii="Georgia" w:hAnsi="Georgia"/>
        </w:rPr>
        <w:t xml:space="preserve">b, w tym </w:t>
      </w:r>
      <w:r w:rsidR="00DF6161" w:rsidRPr="00E812F7">
        <w:rPr>
          <w:rFonts w:ascii="Georgia" w:hAnsi="Georgia"/>
        </w:rPr>
        <w:t xml:space="preserve">1528 </w:t>
      </w:r>
      <w:r w:rsidR="00E855AE" w:rsidRPr="00E812F7">
        <w:rPr>
          <w:rFonts w:ascii="Georgia" w:hAnsi="Georgia"/>
        </w:rPr>
        <w:t xml:space="preserve">kobiet. Absolwenci </w:t>
      </w:r>
      <w:r w:rsidR="00873240" w:rsidRPr="00E812F7">
        <w:rPr>
          <w:rFonts w:ascii="Georgia" w:hAnsi="Georgia"/>
        </w:rPr>
        <w:t xml:space="preserve">szkół </w:t>
      </w:r>
      <w:r w:rsidR="00E855AE" w:rsidRPr="00E812F7">
        <w:rPr>
          <w:rFonts w:ascii="Georgia" w:hAnsi="Georgia"/>
        </w:rPr>
        <w:t>stanowili 1</w:t>
      </w:r>
      <w:r w:rsidR="001D4812" w:rsidRPr="00E812F7">
        <w:rPr>
          <w:rFonts w:ascii="Georgia" w:hAnsi="Georgia"/>
        </w:rPr>
        <w:t>4</w:t>
      </w:r>
      <w:r w:rsidR="00E855AE" w:rsidRPr="00E812F7">
        <w:rPr>
          <w:rFonts w:ascii="Georgia" w:hAnsi="Georgia"/>
        </w:rPr>
        <w:t>,</w:t>
      </w:r>
      <w:r w:rsidR="00E812F7" w:rsidRPr="00E812F7">
        <w:rPr>
          <w:rFonts w:ascii="Georgia" w:hAnsi="Georgia"/>
        </w:rPr>
        <w:t>1</w:t>
      </w:r>
      <w:r w:rsidR="00E855AE" w:rsidRPr="00E812F7">
        <w:rPr>
          <w:rFonts w:ascii="Georgia" w:hAnsi="Georgia"/>
        </w:rPr>
        <w:t xml:space="preserve">% ogółu zarejestrowanych tj. </w:t>
      </w:r>
      <w:r w:rsidR="00E812F7" w:rsidRPr="00E812F7">
        <w:rPr>
          <w:rFonts w:ascii="Georgia" w:hAnsi="Georgia"/>
        </w:rPr>
        <w:t>422</w:t>
      </w:r>
      <w:r w:rsidR="001D4812" w:rsidRPr="00E812F7">
        <w:rPr>
          <w:rFonts w:ascii="Georgia" w:hAnsi="Georgia"/>
        </w:rPr>
        <w:t xml:space="preserve"> os</w:t>
      </w:r>
      <w:r w:rsidR="00E812F7" w:rsidRPr="00E812F7">
        <w:rPr>
          <w:rFonts w:ascii="Georgia" w:hAnsi="Georgia"/>
        </w:rPr>
        <w:t>o</w:t>
      </w:r>
      <w:r w:rsidR="00E855AE" w:rsidRPr="00E812F7">
        <w:rPr>
          <w:rFonts w:ascii="Georgia" w:hAnsi="Georgia"/>
        </w:rPr>
        <w:t>b</w:t>
      </w:r>
      <w:r w:rsidR="00E812F7" w:rsidRPr="00E812F7">
        <w:rPr>
          <w:rFonts w:ascii="Georgia" w:hAnsi="Georgia"/>
        </w:rPr>
        <w:t>y</w:t>
      </w:r>
      <w:r w:rsidR="00E855AE" w:rsidRPr="00E812F7">
        <w:rPr>
          <w:rFonts w:ascii="Georgia" w:hAnsi="Georgia"/>
        </w:rPr>
        <w:t>.</w:t>
      </w:r>
      <w:r w:rsidR="006725BC" w:rsidRPr="00E812F7">
        <w:rPr>
          <w:rFonts w:ascii="Georgia" w:hAnsi="Georgia"/>
        </w:rPr>
        <w:t xml:space="preserve"> Struktura b</w:t>
      </w:r>
      <w:r w:rsidR="009166EF" w:rsidRPr="00E812F7">
        <w:rPr>
          <w:rFonts w:ascii="Georgia" w:hAnsi="Georgia"/>
        </w:rPr>
        <w:t xml:space="preserve">ezrobocia </w:t>
      </w:r>
      <w:r w:rsidR="00725E06" w:rsidRPr="00E812F7">
        <w:rPr>
          <w:rFonts w:ascii="Georgia" w:hAnsi="Georgia"/>
        </w:rPr>
        <w:t>wy</w:t>
      </w:r>
      <w:r w:rsidR="009166EF" w:rsidRPr="00E812F7">
        <w:rPr>
          <w:rFonts w:ascii="Georgia" w:hAnsi="Georgia"/>
        </w:rPr>
        <w:t>kazuje, iż na dzień</w:t>
      </w:r>
      <w:r w:rsidR="006725BC" w:rsidRPr="00E812F7">
        <w:rPr>
          <w:rFonts w:ascii="Georgia" w:hAnsi="Georgia"/>
        </w:rPr>
        <w:t xml:space="preserve"> 31.12.201</w:t>
      </w:r>
      <w:r w:rsidR="00E812F7" w:rsidRPr="00E812F7">
        <w:rPr>
          <w:rFonts w:ascii="Georgia" w:hAnsi="Georgia"/>
        </w:rPr>
        <w:t>4</w:t>
      </w:r>
      <w:r w:rsidR="006725BC" w:rsidRPr="00E812F7">
        <w:rPr>
          <w:rFonts w:ascii="Georgia" w:hAnsi="Georgia"/>
        </w:rPr>
        <w:t xml:space="preserve"> roku największą grupę stanowiły osoby nie posiadające zawodu</w:t>
      </w:r>
      <w:r w:rsidR="001D4812" w:rsidRPr="00E812F7">
        <w:rPr>
          <w:rFonts w:ascii="Georgia" w:hAnsi="Georgia"/>
        </w:rPr>
        <w:t xml:space="preserve"> </w:t>
      </w:r>
      <w:r w:rsidR="001D4812" w:rsidRPr="00E812F7">
        <w:rPr>
          <w:rFonts w:ascii="Georgia" w:hAnsi="Georgia"/>
        </w:rPr>
        <w:br/>
        <w:t>(</w:t>
      </w:r>
      <w:r w:rsidR="00CA7DAE">
        <w:rPr>
          <w:rFonts w:ascii="Georgia" w:hAnsi="Georgia"/>
        </w:rPr>
        <w:t>263</w:t>
      </w:r>
      <w:r w:rsidR="006841F5" w:rsidRPr="00E812F7">
        <w:rPr>
          <w:rFonts w:ascii="Georgia" w:hAnsi="Georgia"/>
        </w:rPr>
        <w:t xml:space="preserve"> os</w:t>
      </w:r>
      <w:r w:rsidR="00CA7DAE">
        <w:rPr>
          <w:rFonts w:ascii="Georgia" w:hAnsi="Georgia"/>
        </w:rPr>
        <w:t>o</w:t>
      </w:r>
      <w:r w:rsidR="006841F5" w:rsidRPr="00E812F7">
        <w:rPr>
          <w:rFonts w:ascii="Georgia" w:hAnsi="Georgia"/>
        </w:rPr>
        <w:t>b</w:t>
      </w:r>
      <w:r w:rsidR="00CA7DAE">
        <w:rPr>
          <w:rFonts w:ascii="Georgia" w:hAnsi="Georgia"/>
        </w:rPr>
        <w:t>y</w:t>
      </w:r>
      <w:r w:rsidR="006841F5" w:rsidRPr="00E812F7">
        <w:rPr>
          <w:rFonts w:ascii="Georgia" w:hAnsi="Georgia"/>
        </w:rPr>
        <w:t>)</w:t>
      </w:r>
      <w:r w:rsidR="006725BC" w:rsidRPr="00E812F7">
        <w:rPr>
          <w:rFonts w:ascii="Georgia" w:hAnsi="Georgia"/>
        </w:rPr>
        <w:t xml:space="preserve">. </w:t>
      </w:r>
      <w:r w:rsidR="00E254E7" w:rsidRPr="00E812F7">
        <w:rPr>
          <w:rFonts w:ascii="Georgia" w:hAnsi="Georgia"/>
        </w:rPr>
        <w:t>Wśród osób posiadających zawód najwięcej z</w:t>
      </w:r>
      <w:r w:rsidR="00725E06" w:rsidRPr="00E812F7">
        <w:rPr>
          <w:rFonts w:ascii="Georgia" w:hAnsi="Georgia"/>
        </w:rPr>
        <w:t>arejestrowanych było</w:t>
      </w:r>
      <w:r w:rsidR="00CE10AB" w:rsidRPr="00E812F7">
        <w:rPr>
          <w:rFonts w:ascii="Georgia" w:hAnsi="Georgia"/>
        </w:rPr>
        <w:t xml:space="preserve"> </w:t>
      </w:r>
      <w:r w:rsidR="006841F5" w:rsidRPr="00E812F7">
        <w:rPr>
          <w:rFonts w:ascii="Georgia" w:hAnsi="Georgia"/>
        </w:rPr>
        <w:br/>
      </w:r>
      <w:r w:rsidR="00CE10AB" w:rsidRPr="00E812F7">
        <w:rPr>
          <w:rFonts w:ascii="Georgia" w:hAnsi="Georgia"/>
        </w:rPr>
        <w:t>w zawodach</w:t>
      </w:r>
      <w:r w:rsidR="00725E06" w:rsidRPr="00E812F7">
        <w:rPr>
          <w:rFonts w:ascii="Georgia" w:hAnsi="Georgia"/>
        </w:rPr>
        <w:t>: sprzedawc</w:t>
      </w:r>
      <w:r w:rsidR="00CE10AB" w:rsidRPr="00E812F7">
        <w:rPr>
          <w:rFonts w:ascii="Georgia" w:hAnsi="Georgia"/>
        </w:rPr>
        <w:t>a</w:t>
      </w:r>
      <w:r w:rsidR="001D4812" w:rsidRPr="00E812F7">
        <w:rPr>
          <w:rFonts w:ascii="Georgia" w:hAnsi="Georgia"/>
        </w:rPr>
        <w:t xml:space="preserve"> (</w:t>
      </w:r>
      <w:r w:rsidR="00CA7DAE">
        <w:rPr>
          <w:rFonts w:ascii="Georgia" w:hAnsi="Georgia"/>
        </w:rPr>
        <w:t>145</w:t>
      </w:r>
      <w:r w:rsidR="006841F5" w:rsidRPr="00E812F7">
        <w:rPr>
          <w:rFonts w:ascii="Georgia" w:hAnsi="Georgia"/>
        </w:rPr>
        <w:t xml:space="preserve"> osób)</w:t>
      </w:r>
      <w:r w:rsidR="00E254E7" w:rsidRPr="00E812F7">
        <w:rPr>
          <w:rFonts w:ascii="Georgia" w:hAnsi="Georgia"/>
        </w:rPr>
        <w:t xml:space="preserve">, </w:t>
      </w:r>
      <w:r w:rsidR="00CA7DAE">
        <w:rPr>
          <w:rFonts w:ascii="Georgia" w:hAnsi="Georgia"/>
        </w:rPr>
        <w:t xml:space="preserve">murarz (42 osoby), ślusarz (36 osób), szwaczka (34 osoby), robotnik magazynowy (34 osoby), robotnik budowlany </w:t>
      </w:r>
      <w:r w:rsidR="00CA7DAE">
        <w:rPr>
          <w:rFonts w:ascii="Georgia" w:hAnsi="Georgia"/>
        </w:rPr>
        <w:br/>
        <w:t xml:space="preserve">(33 osoby), krawiec (33 osoby). </w:t>
      </w:r>
    </w:p>
    <w:p w:rsidR="00CA7DAE" w:rsidRDefault="00AF0918" w:rsidP="00AC4A74">
      <w:pPr>
        <w:numPr>
          <w:ilvl w:val="0"/>
          <w:numId w:val="26"/>
        </w:numPr>
        <w:spacing w:line="360" w:lineRule="auto"/>
        <w:jc w:val="both"/>
        <w:rPr>
          <w:rFonts w:ascii="Georgia" w:hAnsi="Georgia"/>
        </w:rPr>
      </w:pPr>
      <w:r w:rsidRPr="00E812F7">
        <w:rPr>
          <w:rFonts w:ascii="Georgia" w:hAnsi="Georgia"/>
        </w:rPr>
        <w:t xml:space="preserve">W </w:t>
      </w:r>
      <w:r w:rsidR="00C21794" w:rsidRPr="00E812F7">
        <w:rPr>
          <w:rFonts w:ascii="Georgia" w:hAnsi="Georgia"/>
        </w:rPr>
        <w:t>2</w:t>
      </w:r>
      <w:r w:rsidR="00A92B88" w:rsidRPr="00E812F7">
        <w:rPr>
          <w:rFonts w:ascii="Georgia" w:hAnsi="Georgia"/>
        </w:rPr>
        <w:t>01</w:t>
      </w:r>
      <w:r w:rsidR="00CA7DAE">
        <w:rPr>
          <w:rFonts w:ascii="Georgia" w:hAnsi="Georgia"/>
        </w:rPr>
        <w:t>4</w:t>
      </w:r>
      <w:r w:rsidR="00A92B88" w:rsidRPr="00E812F7">
        <w:rPr>
          <w:rFonts w:ascii="Georgia" w:hAnsi="Georgia"/>
        </w:rPr>
        <w:t xml:space="preserve"> roku do Urzędu wpłynęło</w:t>
      </w:r>
      <w:r w:rsidRPr="00E812F7">
        <w:rPr>
          <w:rFonts w:ascii="Georgia" w:hAnsi="Georgia"/>
        </w:rPr>
        <w:t xml:space="preserve"> </w:t>
      </w:r>
      <w:r w:rsidR="00CA7DAE">
        <w:rPr>
          <w:rFonts w:ascii="Georgia" w:hAnsi="Georgia"/>
        </w:rPr>
        <w:t>2104</w:t>
      </w:r>
      <w:r w:rsidRPr="00E812F7">
        <w:rPr>
          <w:rFonts w:ascii="Georgia" w:hAnsi="Georgia"/>
        </w:rPr>
        <w:t xml:space="preserve"> ofert pracy</w:t>
      </w:r>
      <w:r w:rsidR="00AA4A1C" w:rsidRPr="00E812F7">
        <w:rPr>
          <w:rFonts w:ascii="Georgia" w:hAnsi="Georgia"/>
        </w:rPr>
        <w:t xml:space="preserve"> oraz miejsc aktywizacji zawodow</w:t>
      </w:r>
      <w:r w:rsidR="0092080D" w:rsidRPr="00E812F7">
        <w:rPr>
          <w:rFonts w:ascii="Georgia" w:hAnsi="Georgia"/>
        </w:rPr>
        <w:t>ej</w:t>
      </w:r>
      <w:r w:rsidR="002144E4" w:rsidRPr="00E812F7">
        <w:rPr>
          <w:rFonts w:ascii="Georgia" w:hAnsi="Georgia"/>
        </w:rPr>
        <w:t xml:space="preserve"> (staże)</w:t>
      </w:r>
      <w:r w:rsidR="0092080D" w:rsidRPr="00E812F7">
        <w:rPr>
          <w:rFonts w:ascii="Georgia" w:hAnsi="Georgia"/>
        </w:rPr>
        <w:t xml:space="preserve">. </w:t>
      </w:r>
      <w:r w:rsidRPr="00E812F7">
        <w:rPr>
          <w:rFonts w:ascii="Georgia" w:hAnsi="Georgia"/>
        </w:rPr>
        <w:t>N</w:t>
      </w:r>
      <w:r w:rsidR="00E254E7" w:rsidRPr="00E812F7">
        <w:rPr>
          <w:rFonts w:ascii="Georgia" w:hAnsi="Georgia"/>
        </w:rPr>
        <w:t>ajwię</w:t>
      </w:r>
      <w:r w:rsidR="00385129" w:rsidRPr="00E812F7">
        <w:rPr>
          <w:rFonts w:ascii="Georgia" w:hAnsi="Georgia"/>
        </w:rPr>
        <w:t>ksze zapotrzebowanie</w:t>
      </w:r>
      <w:r w:rsidR="00E254E7" w:rsidRPr="00E812F7">
        <w:rPr>
          <w:rFonts w:ascii="Georgia" w:hAnsi="Georgia"/>
        </w:rPr>
        <w:t xml:space="preserve"> zgł</w:t>
      </w:r>
      <w:r w:rsidR="00725E06" w:rsidRPr="00E812F7">
        <w:rPr>
          <w:rFonts w:ascii="Georgia" w:hAnsi="Georgia"/>
        </w:rPr>
        <w:t>a</w:t>
      </w:r>
      <w:r w:rsidR="00E254E7" w:rsidRPr="00E812F7">
        <w:rPr>
          <w:rFonts w:ascii="Georgia" w:hAnsi="Georgia"/>
        </w:rPr>
        <w:t>sz</w:t>
      </w:r>
      <w:r w:rsidR="00725E06" w:rsidRPr="00E812F7">
        <w:rPr>
          <w:rFonts w:ascii="Georgia" w:hAnsi="Georgia"/>
        </w:rPr>
        <w:t>a</w:t>
      </w:r>
      <w:r w:rsidR="00E254E7" w:rsidRPr="00E812F7">
        <w:rPr>
          <w:rFonts w:ascii="Georgia" w:hAnsi="Georgia"/>
        </w:rPr>
        <w:t xml:space="preserve">no na </w:t>
      </w:r>
      <w:r w:rsidR="00385129" w:rsidRPr="00E812F7">
        <w:rPr>
          <w:rFonts w:ascii="Georgia" w:hAnsi="Georgia"/>
        </w:rPr>
        <w:t>pracowników</w:t>
      </w:r>
      <w:r w:rsidR="00725E06" w:rsidRPr="00E812F7">
        <w:rPr>
          <w:rFonts w:ascii="Georgia" w:hAnsi="Georgia"/>
        </w:rPr>
        <w:t xml:space="preserve"> </w:t>
      </w:r>
      <w:r w:rsidR="00CA7DAE">
        <w:rPr>
          <w:rFonts w:ascii="Georgia" w:hAnsi="Georgia"/>
        </w:rPr>
        <w:br/>
      </w:r>
      <w:r w:rsidR="00725E06" w:rsidRPr="00E812F7">
        <w:rPr>
          <w:rFonts w:ascii="Georgia" w:hAnsi="Georgia"/>
        </w:rPr>
        <w:t>w zawodach</w:t>
      </w:r>
      <w:r w:rsidR="00385129" w:rsidRPr="00E812F7">
        <w:rPr>
          <w:rFonts w:ascii="Georgia" w:hAnsi="Georgia"/>
        </w:rPr>
        <w:t xml:space="preserve">:  </w:t>
      </w:r>
      <w:r w:rsidR="00AA4A1C" w:rsidRPr="00E812F7">
        <w:rPr>
          <w:rFonts w:ascii="Georgia" w:hAnsi="Georgia"/>
        </w:rPr>
        <w:t xml:space="preserve">pakowacz - </w:t>
      </w:r>
      <w:r w:rsidR="00CA7DAE">
        <w:rPr>
          <w:rFonts w:ascii="Georgia" w:hAnsi="Georgia"/>
        </w:rPr>
        <w:t>174</w:t>
      </w:r>
      <w:r w:rsidR="00AA4A1C" w:rsidRPr="00E812F7">
        <w:rPr>
          <w:rFonts w:ascii="Georgia" w:hAnsi="Georgia"/>
        </w:rPr>
        <w:t xml:space="preserve"> ofert</w:t>
      </w:r>
      <w:r w:rsidR="00CA7DAE">
        <w:rPr>
          <w:rFonts w:ascii="Georgia" w:hAnsi="Georgia"/>
        </w:rPr>
        <w:t>y</w:t>
      </w:r>
      <w:r w:rsidR="00AA4A1C" w:rsidRPr="00E812F7">
        <w:rPr>
          <w:rFonts w:ascii="Georgia" w:hAnsi="Georgia"/>
        </w:rPr>
        <w:t>,</w:t>
      </w:r>
      <w:r w:rsidR="00CE10AB" w:rsidRPr="00E812F7">
        <w:rPr>
          <w:rFonts w:ascii="Georgia" w:hAnsi="Georgia"/>
        </w:rPr>
        <w:t xml:space="preserve"> </w:t>
      </w:r>
      <w:r w:rsidR="00CA7DAE">
        <w:rPr>
          <w:rFonts w:ascii="Georgia" w:hAnsi="Georgia"/>
        </w:rPr>
        <w:t xml:space="preserve">przedstawiciel handlowy </w:t>
      </w:r>
      <w:r w:rsidR="00CE10AB" w:rsidRPr="00E812F7">
        <w:rPr>
          <w:rFonts w:ascii="Georgia" w:hAnsi="Georgia"/>
        </w:rPr>
        <w:t xml:space="preserve">– </w:t>
      </w:r>
      <w:r w:rsidR="00CA7DAE">
        <w:rPr>
          <w:rFonts w:ascii="Georgia" w:hAnsi="Georgia"/>
        </w:rPr>
        <w:t>169</w:t>
      </w:r>
      <w:r w:rsidR="00CE10AB" w:rsidRPr="00E812F7">
        <w:rPr>
          <w:rFonts w:ascii="Georgia" w:hAnsi="Georgia"/>
        </w:rPr>
        <w:t xml:space="preserve"> ofert</w:t>
      </w:r>
      <w:r w:rsidR="00AA4A1C" w:rsidRPr="00E812F7">
        <w:rPr>
          <w:rFonts w:ascii="Georgia" w:hAnsi="Georgia"/>
        </w:rPr>
        <w:t xml:space="preserve">, </w:t>
      </w:r>
      <w:r w:rsidR="00CA7DAE">
        <w:rPr>
          <w:rFonts w:ascii="Georgia" w:hAnsi="Georgia"/>
        </w:rPr>
        <w:t>magazynier</w:t>
      </w:r>
      <w:r w:rsidR="00F65EC1" w:rsidRPr="00E812F7">
        <w:rPr>
          <w:rFonts w:ascii="Georgia" w:hAnsi="Georgia"/>
        </w:rPr>
        <w:t xml:space="preserve"> – </w:t>
      </w:r>
      <w:r w:rsidR="00CA7DAE">
        <w:rPr>
          <w:rFonts w:ascii="Georgia" w:hAnsi="Georgia"/>
        </w:rPr>
        <w:t>149</w:t>
      </w:r>
      <w:r w:rsidR="00F65EC1" w:rsidRPr="00E812F7">
        <w:rPr>
          <w:rFonts w:ascii="Georgia" w:hAnsi="Georgia"/>
        </w:rPr>
        <w:t xml:space="preserve"> ofert, </w:t>
      </w:r>
      <w:r w:rsidR="00CA7DAE">
        <w:rPr>
          <w:rFonts w:ascii="Georgia" w:hAnsi="Georgia"/>
        </w:rPr>
        <w:t>technik prac biurowych</w:t>
      </w:r>
      <w:r w:rsidR="00F65EC1" w:rsidRPr="00E812F7">
        <w:rPr>
          <w:rFonts w:ascii="Georgia" w:hAnsi="Georgia"/>
        </w:rPr>
        <w:t xml:space="preserve"> – </w:t>
      </w:r>
      <w:r w:rsidR="00CA7DAE">
        <w:rPr>
          <w:rFonts w:ascii="Georgia" w:hAnsi="Georgia"/>
        </w:rPr>
        <w:t>124</w:t>
      </w:r>
      <w:r w:rsidR="00F65EC1" w:rsidRPr="00E812F7">
        <w:rPr>
          <w:rFonts w:ascii="Georgia" w:hAnsi="Georgia"/>
        </w:rPr>
        <w:t xml:space="preserve"> ofert</w:t>
      </w:r>
      <w:r w:rsidR="00CA7DAE">
        <w:rPr>
          <w:rFonts w:ascii="Georgia" w:hAnsi="Georgia"/>
        </w:rPr>
        <w:t>y</w:t>
      </w:r>
      <w:r w:rsidR="00F65EC1" w:rsidRPr="00E812F7">
        <w:rPr>
          <w:rFonts w:ascii="Georgia" w:hAnsi="Georgia"/>
        </w:rPr>
        <w:t xml:space="preserve">, </w:t>
      </w:r>
      <w:r w:rsidR="00CA7DAE">
        <w:rPr>
          <w:rFonts w:ascii="Georgia" w:hAnsi="Georgia"/>
        </w:rPr>
        <w:t>pozostali magazynierzy i pokrewni</w:t>
      </w:r>
      <w:r w:rsidR="00F65EC1" w:rsidRPr="00E812F7">
        <w:rPr>
          <w:rFonts w:ascii="Georgia" w:hAnsi="Georgia"/>
        </w:rPr>
        <w:t xml:space="preserve"> – </w:t>
      </w:r>
      <w:r w:rsidR="00CA7DAE">
        <w:rPr>
          <w:rFonts w:ascii="Georgia" w:hAnsi="Georgia"/>
        </w:rPr>
        <w:t>101</w:t>
      </w:r>
      <w:r w:rsidR="00F65EC1" w:rsidRPr="00E812F7">
        <w:rPr>
          <w:rFonts w:ascii="Georgia" w:hAnsi="Georgia"/>
        </w:rPr>
        <w:t xml:space="preserve"> ofert</w:t>
      </w:r>
      <w:r w:rsidR="00CA7DAE">
        <w:rPr>
          <w:rFonts w:ascii="Georgia" w:hAnsi="Georgia"/>
        </w:rPr>
        <w:t>.</w:t>
      </w:r>
    </w:p>
    <w:p w:rsidR="00385129" w:rsidRPr="00E812F7" w:rsidRDefault="00CA7DAE" w:rsidP="00AC4A74">
      <w:pPr>
        <w:numPr>
          <w:ilvl w:val="0"/>
          <w:numId w:val="26"/>
        </w:numPr>
        <w:spacing w:line="360" w:lineRule="auto"/>
        <w:jc w:val="both"/>
        <w:rPr>
          <w:rFonts w:ascii="Georgia" w:hAnsi="Georgia"/>
        </w:rPr>
      </w:pPr>
      <w:r w:rsidRPr="00E812F7">
        <w:rPr>
          <w:rFonts w:ascii="Georgia" w:hAnsi="Georgia"/>
        </w:rPr>
        <w:t xml:space="preserve"> </w:t>
      </w:r>
      <w:r w:rsidR="00385129" w:rsidRPr="00E812F7">
        <w:rPr>
          <w:rFonts w:ascii="Georgia" w:hAnsi="Georgia"/>
        </w:rPr>
        <w:t xml:space="preserve">Składając oferty pracy </w:t>
      </w:r>
      <w:r w:rsidR="00BA11F8" w:rsidRPr="00E812F7">
        <w:rPr>
          <w:rFonts w:ascii="Georgia" w:hAnsi="Georgia"/>
        </w:rPr>
        <w:t xml:space="preserve">w zawodzie technika </w:t>
      </w:r>
      <w:r w:rsidR="00385129" w:rsidRPr="00E812F7">
        <w:rPr>
          <w:rFonts w:ascii="Georgia" w:hAnsi="Georgia"/>
        </w:rPr>
        <w:t>prac</w:t>
      </w:r>
      <w:r w:rsidR="00BA11F8" w:rsidRPr="00E812F7">
        <w:rPr>
          <w:rFonts w:ascii="Georgia" w:hAnsi="Georgia"/>
        </w:rPr>
        <w:t xml:space="preserve"> biurowych</w:t>
      </w:r>
      <w:r w:rsidR="00385129" w:rsidRPr="00E812F7">
        <w:rPr>
          <w:rFonts w:ascii="Georgia" w:hAnsi="Georgia"/>
        </w:rPr>
        <w:t xml:space="preserve"> pracodawcy najczęściej zainteresowani byli organizacją staży w tym</w:t>
      </w:r>
      <w:r w:rsidR="002A6BF0" w:rsidRPr="00E812F7">
        <w:rPr>
          <w:rFonts w:ascii="Georgia" w:hAnsi="Georgia"/>
        </w:rPr>
        <w:t xml:space="preserve"> zawodzie. Osoby bezrobotne miały</w:t>
      </w:r>
      <w:r w:rsidR="00385129" w:rsidRPr="00E812F7">
        <w:rPr>
          <w:rFonts w:ascii="Georgia" w:hAnsi="Georgia"/>
        </w:rPr>
        <w:t xml:space="preserve"> </w:t>
      </w:r>
      <w:r w:rsidR="00873240" w:rsidRPr="00E812F7">
        <w:rPr>
          <w:rFonts w:ascii="Georgia" w:hAnsi="Georgia"/>
        </w:rPr>
        <w:t xml:space="preserve">zatem </w:t>
      </w:r>
      <w:r w:rsidR="00385129" w:rsidRPr="00E812F7">
        <w:rPr>
          <w:rFonts w:ascii="Georgia" w:hAnsi="Georgia"/>
        </w:rPr>
        <w:t>możliwość nabycia umiejętności praktycznych w tym zawodzie. Ponadto po zakończonych stażach większość podejm</w:t>
      </w:r>
      <w:r w:rsidR="002A6BF0" w:rsidRPr="00E812F7">
        <w:rPr>
          <w:rFonts w:ascii="Georgia" w:hAnsi="Georgia"/>
        </w:rPr>
        <w:t>owała</w:t>
      </w:r>
      <w:r w:rsidR="00385129" w:rsidRPr="00E812F7">
        <w:rPr>
          <w:rFonts w:ascii="Georgia" w:hAnsi="Georgia"/>
        </w:rPr>
        <w:t xml:space="preserve"> zatrudnienie</w:t>
      </w:r>
      <w:r w:rsidR="00873240" w:rsidRPr="00E812F7">
        <w:rPr>
          <w:rFonts w:ascii="Georgia" w:hAnsi="Georgia"/>
        </w:rPr>
        <w:t xml:space="preserve"> u pracodawców, u których odbywała staż</w:t>
      </w:r>
      <w:r w:rsidR="00385129" w:rsidRPr="00E812F7">
        <w:rPr>
          <w:rFonts w:ascii="Georgia" w:hAnsi="Georgia"/>
        </w:rPr>
        <w:t xml:space="preserve">. </w:t>
      </w:r>
    </w:p>
    <w:p w:rsidR="00A54569" w:rsidRPr="00E812F7" w:rsidRDefault="00A54569" w:rsidP="00AC4A74">
      <w:pPr>
        <w:numPr>
          <w:ilvl w:val="0"/>
          <w:numId w:val="26"/>
        </w:numPr>
        <w:spacing w:line="360" w:lineRule="auto"/>
        <w:jc w:val="both"/>
        <w:rPr>
          <w:rFonts w:ascii="Georgia" w:hAnsi="Georgia"/>
        </w:rPr>
      </w:pPr>
      <w:r w:rsidRPr="00E812F7">
        <w:rPr>
          <w:rFonts w:ascii="Georgia" w:hAnsi="Georgia"/>
        </w:rPr>
        <w:t>Wśród zawodów deficytowych, czyli takich, na które występuje na rynku pracy wyższe</w:t>
      </w:r>
      <w:r w:rsidRPr="00E812F7">
        <w:rPr>
          <w:rFonts w:ascii="Tahoma" w:hAnsi="Tahoma"/>
          <w:sz w:val="22"/>
        </w:rPr>
        <w:t xml:space="preserve"> </w:t>
      </w:r>
      <w:r w:rsidRPr="00E812F7">
        <w:rPr>
          <w:rFonts w:ascii="Georgia" w:hAnsi="Georgia"/>
        </w:rPr>
        <w:t>zapotrzebowanie niż liczba osób poszukujących pracy w tym zawodzie, n</w:t>
      </w:r>
      <w:r w:rsidR="00BD7FFE" w:rsidRPr="00E812F7">
        <w:rPr>
          <w:rFonts w:ascii="Georgia" w:hAnsi="Georgia"/>
        </w:rPr>
        <w:t xml:space="preserve">ajwiększy udział miały zawody: </w:t>
      </w:r>
      <w:r w:rsidR="00F508D8" w:rsidRPr="00E812F7">
        <w:rPr>
          <w:rFonts w:ascii="Georgia" w:hAnsi="Georgia"/>
        </w:rPr>
        <w:t xml:space="preserve">pozostali </w:t>
      </w:r>
      <w:r w:rsidR="00CA7DAE">
        <w:rPr>
          <w:rFonts w:ascii="Georgia" w:hAnsi="Georgia"/>
        </w:rPr>
        <w:t xml:space="preserve">robotnicy przy pracach prostych </w:t>
      </w:r>
      <w:r w:rsidR="00CA7DAE">
        <w:rPr>
          <w:rFonts w:ascii="Georgia" w:hAnsi="Georgia"/>
        </w:rPr>
        <w:br/>
        <w:t>w przemyśle, przedstawiciel handlowy, pozostali magazynierzy i pokrewni, pozostali operatorzy stacjonarnych maszyn i urządzeń gdzie indziej niesklasyfikowani, pokojowa, stolarz meblowy.</w:t>
      </w:r>
    </w:p>
    <w:p w:rsidR="00240166" w:rsidRPr="00E812F7" w:rsidRDefault="00A54569" w:rsidP="00240166">
      <w:pPr>
        <w:numPr>
          <w:ilvl w:val="0"/>
          <w:numId w:val="26"/>
        </w:numPr>
        <w:spacing w:line="360" w:lineRule="auto"/>
        <w:ind w:left="357" w:hanging="357"/>
        <w:jc w:val="both"/>
        <w:rPr>
          <w:rFonts w:ascii="Georgia" w:hAnsi="Georgia"/>
          <w:i/>
        </w:rPr>
      </w:pPr>
      <w:r w:rsidRPr="00E812F7">
        <w:rPr>
          <w:rFonts w:ascii="Georgia" w:hAnsi="Georgia"/>
        </w:rPr>
        <w:t xml:space="preserve">Wśród zawodów nadwyżkowych, czyli takich, na które występuje na rynku pracy niższe zapotrzebowanie niż liczba osób poszukujących pracy w tym zawodzie, największy udział miały zawody: </w:t>
      </w:r>
      <w:r w:rsidR="00CA7DAE">
        <w:rPr>
          <w:rFonts w:ascii="Georgia" w:hAnsi="Georgia"/>
        </w:rPr>
        <w:t xml:space="preserve">mechanik pojazdów samochodowych, piekarz, kierowca samochodu dostawczego, sprzątaczka biurowa, lakiernik, technik mechanik, krawiec. </w:t>
      </w:r>
    </w:p>
    <w:p w:rsidR="002A7969" w:rsidRPr="00857756" w:rsidRDefault="002A7969" w:rsidP="00240166">
      <w:pPr>
        <w:numPr>
          <w:ilvl w:val="0"/>
          <w:numId w:val="26"/>
        </w:numPr>
        <w:spacing w:line="360" w:lineRule="auto"/>
        <w:ind w:left="357" w:hanging="357"/>
        <w:jc w:val="both"/>
        <w:rPr>
          <w:rFonts w:ascii="Georgia" w:hAnsi="Georgia"/>
          <w:i/>
        </w:rPr>
      </w:pPr>
      <w:r w:rsidRPr="00E812F7">
        <w:rPr>
          <w:rFonts w:ascii="Georgia" w:hAnsi="Georgia"/>
        </w:rPr>
        <w:t>Trudności w znalezieniu pracy przez osoby</w:t>
      </w:r>
      <w:r w:rsidR="002144E4" w:rsidRPr="00E812F7">
        <w:rPr>
          <w:rFonts w:ascii="Georgia" w:hAnsi="Georgia"/>
        </w:rPr>
        <w:t xml:space="preserve"> posiadające </w:t>
      </w:r>
      <w:r w:rsidR="00573408" w:rsidRPr="00E812F7">
        <w:rPr>
          <w:rFonts w:ascii="Georgia" w:hAnsi="Georgia"/>
        </w:rPr>
        <w:t>zawody</w:t>
      </w:r>
      <w:r w:rsidR="002144E4" w:rsidRPr="00E812F7">
        <w:rPr>
          <w:rFonts w:ascii="Georgia" w:hAnsi="Georgia"/>
        </w:rPr>
        <w:t xml:space="preserve"> nadwyżkowe</w:t>
      </w:r>
      <w:r w:rsidR="00573408" w:rsidRPr="00E812F7">
        <w:rPr>
          <w:rFonts w:ascii="Georgia" w:hAnsi="Georgia"/>
        </w:rPr>
        <w:t xml:space="preserve"> wynikały</w:t>
      </w:r>
      <w:r w:rsidRPr="00E812F7">
        <w:rPr>
          <w:rFonts w:ascii="Georgia" w:hAnsi="Georgia"/>
        </w:rPr>
        <w:t xml:space="preserve"> w główniej mierze z</w:t>
      </w:r>
      <w:r w:rsidR="00573408" w:rsidRPr="00E812F7">
        <w:rPr>
          <w:rFonts w:ascii="Georgia" w:hAnsi="Georgia"/>
        </w:rPr>
        <w:t xml:space="preserve"> faktu, iż osoby te nie posiadały</w:t>
      </w:r>
      <w:r w:rsidR="00AF0918" w:rsidRPr="00E812F7">
        <w:rPr>
          <w:rFonts w:ascii="Georgia" w:hAnsi="Georgia"/>
        </w:rPr>
        <w:t xml:space="preserve"> wystarczających</w:t>
      </w:r>
      <w:r w:rsidR="00670F46" w:rsidRPr="00E812F7">
        <w:rPr>
          <w:rFonts w:ascii="Georgia" w:hAnsi="Georgia"/>
        </w:rPr>
        <w:t xml:space="preserve"> umiejętności</w:t>
      </w:r>
      <w:r w:rsidR="002144E4" w:rsidRPr="00E812F7">
        <w:rPr>
          <w:rFonts w:ascii="Georgia" w:hAnsi="Georgia"/>
        </w:rPr>
        <w:t xml:space="preserve"> praktycznych</w:t>
      </w:r>
      <w:r w:rsidR="00573408" w:rsidRPr="00E812F7">
        <w:rPr>
          <w:rFonts w:ascii="Georgia" w:hAnsi="Georgia"/>
        </w:rPr>
        <w:t>, jak również posiadały</w:t>
      </w:r>
      <w:r w:rsidRPr="00E812F7">
        <w:rPr>
          <w:rFonts w:ascii="Georgia" w:hAnsi="Georgia"/>
        </w:rPr>
        <w:t xml:space="preserve"> długą przerwę w wykonywaniu </w:t>
      </w:r>
      <w:r w:rsidRPr="00E812F7">
        <w:rPr>
          <w:rFonts w:ascii="Georgia" w:hAnsi="Georgia"/>
        </w:rPr>
        <w:lastRenderedPageBreak/>
        <w:t>zawodu. Równocześnie zaznaczyć należy, iż występ</w:t>
      </w:r>
      <w:r w:rsidR="00573408" w:rsidRPr="00E812F7">
        <w:rPr>
          <w:rFonts w:ascii="Georgia" w:hAnsi="Georgia"/>
        </w:rPr>
        <w:t>owały</w:t>
      </w:r>
      <w:r w:rsidRPr="00E812F7">
        <w:rPr>
          <w:rFonts w:ascii="Georgia" w:hAnsi="Georgia"/>
        </w:rPr>
        <w:t xml:space="preserve"> także utrudnienia leżące po stronie pracodawcy w postaci</w:t>
      </w:r>
      <w:r w:rsidR="00670F46" w:rsidRPr="00E812F7">
        <w:rPr>
          <w:rFonts w:ascii="Georgia" w:hAnsi="Georgia"/>
        </w:rPr>
        <w:t xml:space="preserve"> </w:t>
      </w:r>
      <w:r w:rsidRPr="00E812F7">
        <w:rPr>
          <w:rFonts w:ascii="Georgia" w:hAnsi="Georgia"/>
        </w:rPr>
        <w:t xml:space="preserve">oferowanych warunków zatrudnienia </w:t>
      </w:r>
      <w:r w:rsidR="008D19D0" w:rsidRPr="00E812F7">
        <w:rPr>
          <w:rFonts w:ascii="Georgia" w:hAnsi="Georgia"/>
        </w:rPr>
        <w:t>tj.</w:t>
      </w:r>
      <w:r w:rsidRPr="00E812F7">
        <w:rPr>
          <w:rFonts w:ascii="Georgia" w:hAnsi="Georgia"/>
        </w:rPr>
        <w:t xml:space="preserve">: niskie wynagrodzenie, niepełny wymiar czasu pracy a także faktu, iż nie wszystkie oferty pracy realizowane </w:t>
      </w:r>
      <w:r w:rsidR="00CD4BC1" w:rsidRPr="00E812F7">
        <w:rPr>
          <w:rFonts w:ascii="Georgia" w:hAnsi="Georgia"/>
        </w:rPr>
        <w:t xml:space="preserve">były za pośrednictwem Urzędu Pracy (dotyczy to tzw. ofert otwartych dostępnych </w:t>
      </w:r>
      <w:r w:rsidR="00CD4BC1" w:rsidRPr="00E812F7">
        <w:rPr>
          <w:rFonts w:ascii="Georgia" w:hAnsi="Georgia"/>
          <w:i/>
        </w:rPr>
        <w:t xml:space="preserve">również dla osób niezarejestrowanych w Urzędzie). </w:t>
      </w:r>
    </w:p>
    <w:p w:rsidR="00857756" w:rsidRPr="00857756" w:rsidRDefault="00857756" w:rsidP="00857756">
      <w:pPr>
        <w:numPr>
          <w:ilvl w:val="0"/>
          <w:numId w:val="26"/>
        </w:numPr>
        <w:spacing w:line="360" w:lineRule="auto"/>
        <w:ind w:left="357" w:hanging="357"/>
        <w:jc w:val="both"/>
        <w:rPr>
          <w:rFonts w:ascii="Georgia" w:hAnsi="Georgia"/>
          <w:i/>
        </w:rPr>
      </w:pPr>
      <w:r>
        <w:rPr>
          <w:rFonts w:ascii="Georgia" w:hAnsi="Georgia"/>
        </w:rPr>
        <w:t xml:space="preserve">Pracodawcy zgłaszając oferty pracy często stawiali przed przyszłymi pracownikami nieco szersze wymagania, zarówno odnośnie doświadczenia zawodowego, umiejętności czy też kwalifikacji. Często też zadania zawodowe jakie miałby wykonywać przyszły pracownik zawierały w sobie elementy wielu zawodów zgodnie z obowiązującą klasyfikacją zawodów i specjalności. Rozbieżność </w:t>
      </w:r>
      <w:r>
        <w:rPr>
          <w:rFonts w:ascii="Georgia" w:hAnsi="Georgia"/>
        </w:rPr>
        <w:br/>
        <w:t xml:space="preserve">w nazewnictwie stanowisk pracy jakimi posługiwali się pracodawcy a klasyfikacją zawodów i specjalności  powoduje, że obraz rankingu zawodów deficytowych </w:t>
      </w:r>
      <w:r>
        <w:rPr>
          <w:rFonts w:ascii="Georgia" w:hAnsi="Georgia"/>
        </w:rPr>
        <w:br/>
        <w:t>i nadwyżkowych w pełni nie odzwierciedla faktycznej sytuacji na rynku pracy.</w:t>
      </w:r>
      <w:r>
        <w:rPr>
          <w:rFonts w:ascii="Georgia" w:hAnsi="Georgia"/>
          <w:i/>
        </w:rPr>
        <w:t xml:space="preserve"> </w:t>
      </w:r>
    </w:p>
    <w:p w:rsidR="00485952" w:rsidRPr="00E812F7" w:rsidRDefault="00485952" w:rsidP="00385129">
      <w:pPr>
        <w:numPr>
          <w:ilvl w:val="0"/>
          <w:numId w:val="26"/>
        </w:numPr>
        <w:spacing w:line="360" w:lineRule="auto"/>
        <w:ind w:left="357" w:hanging="357"/>
        <w:jc w:val="both"/>
        <w:rPr>
          <w:rFonts w:ascii="Georgia" w:hAnsi="Georgia"/>
        </w:rPr>
      </w:pPr>
      <w:r w:rsidRPr="00E812F7">
        <w:rPr>
          <w:rFonts w:ascii="Georgia" w:hAnsi="Georgia"/>
        </w:rPr>
        <w:t>Duża liczba zarejestr</w:t>
      </w:r>
      <w:r w:rsidR="00A02D70" w:rsidRPr="00E812F7">
        <w:rPr>
          <w:rFonts w:ascii="Georgia" w:hAnsi="Georgia"/>
        </w:rPr>
        <w:t>owanych bezrobotnych podejmowała</w:t>
      </w:r>
      <w:r w:rsidRPr="00E812F7">
        <w:rPr>
          <w:rFonts w:ascii="Georgia" w:hAnsi="Georgia"/>
        </w:rPr>
        <w:t xml:space="preserve"> pracę poza granicami Powiatu Śremskiego, co oznacza że monitoring nie pokazuje rzeczywistego zapotrzebowania na pracowników w określonych zawodach. </w:t>
      </w:r>
    </w:p>
    <w:p w:rsidR="00337C78" w:rsidRPr="00E812F7" w:rsidRDefault="00337C78" w:rsidP="0025002D">
      <w:pPr>
        <w:spacing w:line="360" w:lineRule="auto"/>
        <w:jc w:val="both"/>
        <w:rPr>
          <w:rFonts w:ascii="Georgia" w:hAnsi="Georgia"/>
        </w:rPr>
      </w:pPr>
    </w:p>
    <w:p w:rsidR="00F840EA" w:rsidRDefault="00AF0918" w:rsidP="00337C78">
      <w:pPr>
        <w:spacing w:line="360" w:lineRule="auto"/>
        <w:ind w:firstLine="357"/>
        <w:jc w:val="both"/>
        <w:rPr>
          <w:rFonts w:ascii="Georgia" w:hAnsi="Georgia"/>
        </w:rPr>
      </w:pPr>
      <w:r>
        <w:rPr>
          <w:rFonts w:ascii="Georgia" w:hAnsi="Georgia"/>
        </w:rPr>
        <w:t>W</w:t>
      </w:r>
      <w:r w:rsidR="00F82D76">
        <w:rPr>
          <w:rFonts w:ascii="Georgia" w:hAnsi="Georgia"/>
        </w:rPr>
        <w:t>yniki monitoringu</w:t>
      </w:r>
      <w:r w:rsidR="00806EAA">
        <w:rPr>
          <w:rFonts w:ascii="Georgia" w:hAnsi="Georgia"/>
        </w:rPr>
        <w:t xml:space="preserve"> </w:t>
      </w:r>
      <w:r w:rsidR="00337C78">
        <w:rPr>
          <w:rFonts w:ascii="Georgia" w:hAnsi="Georgia"/>
        </w:rPr>
        <w:t>stanowią obraz lokalnego</w:t>
      </w:r>
      <w:r w:rsidR="00806EAA">
        <w:rPr>
          <w:rFonts w:ascii="Georgia" w:hAnsi="Georgia"/>
        </w:rPr>
        <w:t xml:space="preserve"> </w:t>
      </w:r>
      <w:r w:rsidR="005F39F9">
        <w:rPr>
          <w:rFonts w:ascii="Georgia" w:hAnsi="Georgia"/>
        </w:rPr>
        <w:t>rynku pracy</w:t>
      </w:r>
      <w:r w:rsidR="00337C78">
        <w:rPr>
          <w:rFonts w:ascii="Georgia" w:hAnsi="Georgia"/>
        </w:rPr>
        <w:t xml:space="preserve"> charakteryzujący jednak tylko pewien fragment rzeczywistości. Nie odzwierciedla on bowiem struktury wszystkich ofert pracy dostępnych na lokalnym rynku pracy, ale tylko tych zgłoszony</w:t>
      </w:r>
      <w:r w:rsidR="0025002D">
        <w:rPr>
          <w:rFonts w:ascii="Georgia" w:hAnsi="Georgia"/>
        </w:rPr>
        <w:t xml:space="preserve">ch do Powiatowego Urzędu Pracy. Ponadto wyniki monitoringu nie posiadają elementów szczegółowej prognozy </w:t>
      </w:r>
      <w:r w:rsidR="00896559">
        <w:rPr>
          <w:rFonts w:ascii="Georgia" w:hAnsi="Georgia"/>
        </w:rPr>
        <w:t xml:space="preserve">i dla potrzeb </w:t>
      </w:r>
      <w:r w:rsidR="00B8154A">
        <w:rPr>
          <w:rFonts w:ascii="Georgia" w:hAnsi="Georgia"/>
        </w:rPr>
        <w:t xml:space="preserve">edukacji mogą okazać </w:t>
      </w:r>
      <w:r w:rsidR="0025002D">
        <w:rPr>
          <w:rFonts w:ascii="Georgia" w:hAnsi="Georgia"/>
        </w:rPr>
        <w:br/>
      </w:r>
      <w:r w:rsidR="00B8154A">
        <w:rPr>
          <w:rFonts w:ascii="Georgia" w:hAnsi="Georgia"/>
        </w:rPr>
        <w:t>się niewystarczające.</w:t>
      </w:r>
    </w:p>
    <w:p w:rsidR="00F840EA" w:rsidRDefault="00F840EA"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9D520E" w:rsidRDefault="009D520E" w:rsidP="00F840EA">
      <w:pPr>
        <w:spacing w:line="360" w:lineRule="auto"/>
        <w:jc w:val="both"/>
        <w:rPr>
          <w:rFonts w:ascii="Georgia" w:hAnsi="Georgia"/>
        </w:rPr>
      </w:pPr>
    </w:p>
    <w:p w:rsidR="004F4E94" w:rsidRDefault="004F4E94" w:rsidP="00F840EA">
      <w:pPr>
        <w:spacing w:line="360" w:lineRule="auto"/>
        <w:jc w:val="both"/>
        <w:rPr>
          <w:rFonts w:ascii="Georgia" w:hAnsi="Georgia"/>
        </w:rPr>
      </w:pPr>
    </w:p>
    <w:p w:rsidR="004F4E94" w:rsidRDefault="004F4E94" w:rsidP="00F840EA">
      <w:pPr>
        <w:spacing w:line="360" w:lineRule="auto"/>
        <w:jc w:val="both"/>
        <w:rPr>
          <w:rFonts w:ascii="Georgia" w:hAnsi="Georgia"/>
        </w:rPr>
      </w:pPr>
    </w:p>
    <w:p w:rsidR="00C76B15" w:rsidRDefault="00C76B15" w:rsidP="00F840EA">
      <w:pPr>
        <w:spacing w:line="360" w:lineRule="auto"/>
        <w:jc w:val="both"/>
        <w:rPr>
          <w:rFonts w:ascii="Georgia" w:hAnsi="Georgia"/>
        </w:rPr>
      </w:pPr>
    </w:p>
    <w:p w:rsidR="00F840EA" w:rsidRDefault="00F840EA" w:rsidP="00471860">
      <w:pPr>
        <w:numPr>
          <w:ilvl w:val="0"/>
          <w:numId w:val="19"/>
        </w:numPr>
        <w:spacing w:line="360" w:lineRule="auto"/>
        <w:jc w:val="both"/>
        <w:rPr>
          <w:rFonts w:ascii="Georgia" w:hAnsi="Georgia"/>
          <w:b/>
          <w:sz w:val="28"/>
          <w:szCs w:val="28"/>
        </w:rPr>
      </w:pPr>
      <w:r w:rsidRPr="00F840EA">
        <w:rPr>
          <w:rFonts w:ascii="Georgia" w:hAnsi="Georgia"/>
          <w:b/>
          <w:sz w:val="28"/>
          <w:szCs w:val="28"/>
        </w:rPr>
        <w:t xml:space="preserve">SPIS TABEL </w:t>
      </w:r>
    </w:p>
    <w:p w:rsidR="00F840EA" w:rsidRPr="005E32C0" w:rsidRDefault="005E32C0" w:rsidP="00EF46F2">
      <w:pPr>
        <w:rPr>
          <w:rFonts w:ascii="Georgia" w:hAnsi="Georgia"/>
        </w:rPr>
      </w:pPr>
      <w:r w:rsidRPr="005E32C0">
        <w:rPr>
          <w:rFonts w:ascii="Georgia" w:hAnsi="Georgia"/>
        </w:rPr>
        <w:t xml:space="preserve">Tabela </w:t>
      </w:r>
      <w:r w:rsidR="00F840EA" w:rsidRPr="005E32C0">
        <w:rPr>
          <w:rFonts w:ascii="Georgia" w:hAnsi="Georgia"/>
        </w:rPr>
        <w:t>1.</w:t>
      </w:r>
      <w:r w:rsidRPr="005E32C0">
        <w:rPr>
          <w:rFonts w:ascii="Georgia" w:hAnsi="Georgia"/>
        </w:rPr>
        <w:t xml:space="preserve"> </w:t>
      </w:r>
      <w:r w:rsidR="007739FC">
        <w:rPr>
          <w:rFonts w:ascii="Georgia" w:hAnsi="Georgia"/>
        </w:rPr>
        <w:t xml:space="preserve">  </w:t>
      </w:r>
      <w:r w:rsidR="009D520E">
        <w:rPr>
          <w:rFonts w:ascii="Georgia" w:hAnsi="Georgia"/>
        </w:rPr>
        <w:t xml:space="preserve"> </w:t>
      </w:r>
      <w:r w:rsidR="001C6F80">
        <w:rPr>
          <w:rFonts w:ascii="Georgia" w:hAnsi="Georgia"/>
        </w:rPr>
        <w:t xml:space="preserve">Stopa bezrobocia w Polsce, województwie wielkopolskim i powiecie </w:t>
      </w:r>
      <w:r w:rsidR="001C6F80">
        <w:rPr>
          <w:rFonts w:ascii="Georgia" w:hAnsi="Georgia"/>
        </w:rPr>
        <w:br/>
        <w:t xml:space="preserve">                    </w:t>
      </w:r>
      <w:r w:rsidR="009D520E">
        <w:rPr>
          <w:rFonts w:ascii="Georgia" w:hAnsi="Georgia"/>
        </w:rPr>
        <w:t xml:space="preserve"> </w:t>
      </w:r>
      <w:r w:rsidR="001C6F80">
        <w:rPr>
          <w:rFonts w:ascii="Georgia" w:hAnsi="Georgia"/>
        </w:rPr>
        <w:t>śremskim w okresie od stycznia do grudnia 201</w:t>
      </w:r>
      <w:r w:rsidR="00BE13C2">
        <w:rPr>
          <w:rFonts w:ascii="Georgia" w:hAnsi="Georgia"/>
        </w:rPr>
        <w:t>4</w:t>
      </w:r>
      <w:r w:rsidR="001C6F80">
        <w:rPr>
          <w:rFonts w:ascii="Georgia" w:hAnsi="Georgia"/>
        </w:rPr>
        <w:t xml:space="preserve"> (w%).</w:t>
      </w:r>
    </w:p>
    <w:p w:rsidR="005E32C0" w:rsidRDefault="00F840EA" w:rsidP="00EF46F2">
      <w:pPr>
        <w:ind w:left="851" w:hanging="851"/>
        <w:jc w:val="both"/>
        <w:rPr>
          <w:rFonts w:ascii="Georgia" w:hAnsi="Georgia"/>
        </w:rPr>
      </w:pPr>
      <w:r w:rsidRPr="005E32C0">
        <w:rPr>
          <w:rFonts w:ascii="Georgia" w:hAnsi="Georgia"/>
        </w:rPr>
        <w:t xml:space="preserve">Tabela 2. </w:t>
      </w:r>
      <w:r w:rsidR="001C6F80">
        <w:rPr>
          <w:rFonts w:ascii="Georgia" w:hAnsi="Georgia"/>
        </w:rPr>
        <w:t xml:space="preserve"> </w:t>
      </w:r>
      <w:r w:rsidR="009D520E">
        <w:rPr>
          <w:rFonts w:ascii="Georgia" w:hAnsi="Georgia"/>
        </w:rPr>
        <w:t xml:space="preserve"> </w:t>
      </w:r>
      <w:r w:rsidR="001C6F80">
        <w:rPr>
          <w:rFonts w:ascii="Georgia" w:hAnsi="Georgia"/>
        </w:rPr>
        <w:t xml:space="preserve">Poziom i zmiany w poziomie bezrobocia w okresie od stycznia do grudnia </w:t>
      </w:r>
      <w:r w:rsidR="001C6F80">
        <w:rPr>
          <w:rFonts w:ascii="Georgia" w:hAnsi="Georgia"/>
        </w:rPr>
        <w:br/>
        <w:t xml:space="preserve">     </w:t>
      </w:r>
      <w:r w:rsidR="009D520E">
        <w:rPr>
          <w:rFonts w:ascii="Georgia" w:hAnsi="Georgia"/>
        </w:rPr>
        <w:t xml:space="preserve"> </w:t>
      </w:r>
      <w:r w:rsidR="001C6F80">
        <w:rPr>
          <w:rFonts w:ascii="Georgia" w:hAnsi="Georgia"/>
        </w:rPr>
        <w:t>201</w:t>
      </w:r>
      <w:r w:rsidR="00BE13C2">
        <w:rPr>
          <w:rFonts w:ascii="Georgia" w:hAnsi="Georgia"/>
        </w:rPr>
        <w:t>3</w:t>
      </w:r>
      <w:r w:rsidR="001C6F80">
        <w:rPr>
          <w:rFonts w:ascii="Georgia" w:hAnsi="Georgia"/>
        </w:rPr>
        <w:t xml:space="preserve"> i 201</w:t>
      </w:r>
      <w:r w:rsidR="00BE13C2">
        <w:rPr>
          <w:rFonts w:ascii="Georgia" w:hAnsi="Georgia"/>
        </w:rPr>
        <w:t>4</w:t>
      </w:r>
      <w:r w:rsidR="001C6F80">
        <w:rPr>
          <w:rFonts w:ascii="Georgia" w:hAnsi="Georgia"/>
        </w:rPr>
        <w:t xml:space="preserve"> roku</w:t>
      </w:r>
      <w:r w:rsidR="005E32C0" w:rsidRPr="005E32C0">
        <w:rPr>
          <w:rFonts w:ascii="Georgia" w:hAnsi="Georgia"/>
        </w:rPr>
        <w:t xml:space="preserve">. </w:t>
      </w:r>
    </w:p>
    <w:p w:rsidR="00C76B15" w:rsidRDefault="00C76B15" w:rsidP="00EF46F2">
      <w:pPr>
        <w:ind w:left="851" w:hanging="851"/>
        <w:jc w:val="both"/>
        <w:rPr>
          <w:rFonts w:ascii="Georgia" w:hAnsi="Georgia"/>
        </w:rPr>
      </w:pPr>
      <w:r>
        <w:rPr>
          <w:rFonts w:ascii="Georgia" w:hAnsi="Georgia"/>
        </w:rPr>
        <w:t xml:space="preserve">Tabela 3.   Struktura zarejestrowanych osób bezrobotnych według stanu w końcu  </w:t>
      </w:r>
    </w:p>
    <w:p w:rsidR="00C76B15" w:rsidRPr="005E32C0" w:rsidRDefault="00C76B15" w:rsidP="00EF46F2">
      <w:pPr>
        <w:ind w:left="851" w:hanging="851"/>
        <w:jc w:val="both"/>
        <w:rPr>
          <w:rFonts w:ascii="Georgia" w:hAnsi="Georgia"/>
        </w:rPr>
      </w:pPr>
      <w:r>
        <w:rPr>
          <w:rFonts w:ascii="Georgia" w:hAnsi="Georgia"/>
        </w:rPr>
        <w:t xml:space="preserve">                    grudnia 201</w:t>
      </w:r>
      <w:r w:rsidR="00BE13C2">
        <w:rPr>
          <w:rFonts w:ascii="Georgia" w:hAnsi="Georgia"/>
        </w:rPr>
        <w:t>3</w:t>
      </w:r>
      <w:r>
        <w:rPr>
          <w:rFonts w:ascii="Georgia" w:hAnsi="Georgia"/>
        </w:rPr>
        <w:t xml:space="preserve"> i 201</w:t>
      </w:r>
      <w:r w:rsidR="00BE13C2">
        <w:rPr>
          <w:rFonts w:ascii="Georgia" w:hAnsi="Georgia"/>
        </w:rPr>
        <w:t>4</w:t>
      </w:r>
      <w:r>
        <w:rPr>
          <w:rFonts w:ascii="Georgia" w:hAnsi="Georgia"/>
        </w:rPr>
        <w:t xml:space="preserve"> roku.  </w:t>
      </w:r>
    </w:p>
    <w:p w:rsidR="00F840EA" w:rsidRPr="005E32C0" w:rsidRDefault="00F840EA" w:rsidP="00EF46F2">
      <w:pPr>
        <w:ind w:left="851" w:hanging="851"/>
        <w:jc w:val="both"/>
        <w:rPr>
          <w:rFonts w:ascii="Georgia" w:hAnsi="Georgia"/>
        </w:rPr>
      </w:pPr>
      <w:r w:rsidRPr="005E32C0">
        <w:rPr>
          <w:rFonts w:ascii="Georgia" w:hAnsi="Georgia"/>
        </w:rPr>
        <w:t xml:space="preserve">Tabela </w:t>
      </w:r>
      <w:r w:rsidR="00C76B15">
        <w:rPr>
          <w:rFonts w:ascii="Georgia" w:hAnsi="Georgia"/>
        </w:rPr>
        <w:t>4</w:t>
      </w:r>
      <w:r w:rsidRPr="005E32C0">
        <w:rPr>
          <w:rFonts w:ascii="Georgia" w:hAnsi="Georgia"/>
        </w:rPr>
        <w:t xml:space="preserve">. </w:t>
      </w:r>
      <w:r w:rsidR="009D520E">
        <w:rPr>
          <w:rFonts w:ascii="Georgia" w:hAnsi="Georgia"/>
        </w:rPr>
        <w:t xml:space="preserve"> </w:t>
      </w:r>
      <w:r w:rsidR="007739FC">
        <w:rPr>
          <w:rFonts w:ascii="Georgia" w:eastAsia="Batang" w:hAnsi="Georgia"/>
        </w:rPr>
        <w:t>Struktura bezrobotnych wg wielkich grup zawodowych w końcu 201</w:t>
      </w:r>
      <w:r w:rsidR="00BE13C2">
        <w:rPr>
          <w:rFonts w:ascii="Georgia" w:eastAsia="Batang" w:hAnsi="Georgia"/>
        </w:rPr>
        <w:t>3</w:t>
      </w:r>
      <w:r w:rsidR="007739FC">
        <w:rPr>
          <w:rFonts w:ascii="Georgia" w:eastAsia="Batang" w:hAnsi="Georgia"/>
        </w:rPr>
        <w:t xml:space="preserve">r. </w:t>
      </w:r>
      <w:r w:rsidR="007739FC">
        <w:rPr>
          <w:rFonts w:ascii="Georgia" w:eastAsia="Batang" w:hAnsi="Georgia"/>
        </w:rPr>
        <w:br/>
        <w:t xml:space="preserve">     </w:t>
      </w:r>
      <w:r w:rsidR="009D520E">
        <w:rPr>
          <w:rFonts w:ascii="Georgia" w:eastAsia="Batang" w:hAnsi="Georgia"/>
        </w:rPr>
        <w:t xml:space="preserve"> </w:t>
      </w:r>
      <w:r w:rsidR="007739FC">
        <w:rPr>
          <w:rFonts w:ascii="Georgia" w:eastAsia="Batang" w:hAnsi="Georgia"/>
        </w:rPr>
        <w:t>i 201</w:t>
      </w:r>
      <w:r w:rsidR="00BE13C2">
        <w:rPr>
          <w:rFonts w:ascii="Georgia" w:eastAsia="Batang" w:hAnsi="Georgia"/>
        </w:rPr>
        <w:t>4</w:t>
      </w:r>
      <w:r w:rsidR="007739FC">
        <w:rPr>
          <w:rFonts w:ascii="Georgia" w:eastAsia="Batang" w:hAnsi="Georgia"/>
        </w:rPr>
        <w:t>r.</w:t>
      </w:r>
    </w:p>
    <w:p w:rsidR="005E32C0" w:rsidRPr="005E32C0" w:rsidRDefault="00C76B15" w:rsidP="00EF46F2">
      <w:pPr>
        <w:rPr>
          <w:rFonts w:ascii="Georgia" w:eastAsia="Batang" w:hAnsi="Georgia"/>
        </w:rPr>
      </w:pPr>
      <w:r>
        <w:rPr>
          <w:rFonts w:ascii="Georgia" w:hAnsi="Georgia"/>
        </w:rPr>
        <w:t>Tabela 5</w:t>
      </w:r>
      <w:r w:rsidR="00F840EA" w:rsidRPr="005E32C0">
        <w:rPr>
          <w:rFonts w:ascii="Georgia" w:hAnsi="Georgia"/>
        </w:rPr>
        <w:t xml:space="preserve">. </w:t>
      </w:r>
      <w:r w:rsidR="00A92B88">
        <w:rPr>
          <w:rFonts w:ascii="Georgia" w:hAnsi="Georgia"/>
        </w:rPr>
        <w:t xml:space="preserve">  </w:t>
      </w:r>
      <w:r w:rsidR="009D520E">
        <w:rPr>
          <w:rFonts w:ascii="Georgia" w:hAnsi="Georgia"/>
        </w:rPr>
        <w:t xml:space="preserve"> </w:t>
      </w:r>
      <w:r w:rsidR="005E32C0" w:rsidRPr="005E32C0">
        <w:rPr>
          <w:rFonts w:ascii="Georgia" w:eastAsia="Batang" w:hAnsi="Georgia"/>
        </w:rPr>
        <w:t>Bezrobotni według zawodów o najwię</w:t>
      </w:r>
      <w:r w:rsidR="009D520E">
        <w:rPr>
          <w:rFonts w:ascii="Georgia" w:eastAsia="Batang" w:hAnsi="Georgia"/>
        </w:rPr>
        <w:t>kszej liczebności w p</w:t>
      </w:r>
      <w:r w:rsidR="005E32C0" w:rsidRPr="005E32C0">
        <w:rPr>
          <w:rFonts w:ascii="Georgia" w:eastAsia="Batang" w:hAnsi="Georgia"/>
        </w:rPr>
        <w:t xml:space="preserve">owiecie </w:t>
      </w:r>
      <w:r w:rsidR="001804C9">
        <w:rPr>
          <w:rFonts w:ascii="Georgia" w:eastAsia="Batang" w:hAnsi="Georgia"/>
        </w:rPr>
        <w:br/>
        <w:t xml:space="preserve">                    </w:t>
      </w:r>
      <w:r w:rsidR="009D520E">
        <w:rPr>
          <w:rFonts w:ascii="Georgia" w:eastAsia="Batang" w:hAnsi="Georgia"/>
        </w:rPr>
        <w:t xml:space="preserve"> ś</w:t>
      </w:r>
      <w:r w:rsidR="005E32C0" w:rsidRPr="005E32C0">
        <w:rPr>
          <w:rFonts w:ascii="Georgia" w:eastAsia="Batang" w:hAnsi="Georgia"/>
        </w:rPr>
        <w:t>remskim.</w:t>
      </w:r>
    </w:p>
    <w:p w:rsidR="005E32C0" w:rsidRPr="005E32C0" w:rsidRDefault="009D520E" w:rsidP="00EF46F2">
      <w:pPr>
        <w:jc w:val="both"/>
        <w:rPr>
          <w:rFonts w:ascii="Georgia" w:hAnsi="Georgia"/>
        </w:rPr>
      </w:pPr>
      <w:r>
        <w:rPr>
          <w:rFonts w:ascii="Georgia" w:hAnsi="Georgia"/>
        </w:rPr>
        <w:t xml:space="preserve">Tabela </w:t>
      </w:r>
      <w:r w:rsidR="00C76B15">
        <w:rPr>
          <w:rFonts w:ascii="Georgia" w:hAnsi="Georgia"/>
        </w:rPr>
        <w:t>6</w:t>
      </w:r>
      <w:r>
        <w:rPr>
          <w:rFonts w:ascii="Georgia" w:hAnsi="Georgia"/>
        </w:rPr>
        <w:t xml:space="preserve">. </w:t>
      </w:r>
      <w:r w:rsidR="005E32C0" w:rsidRPr="005E32C0">
        <w:rPr>
          <w:rFonts w:ascii="Georgia" w:hAnsi="Georgia"/>
        </w:rPr>
        <w:t xml:space="preserve">Najliczniej zgłoszone oferty pracy  </w:t>
      </w:r>
      <w:r>
        <w:rPr>
          <w:rFonts w:ascii="Georgia" w:hAnsi="Georgia"/>
        </w:rPr>
        <w:t xml:space="preserve">i miejsc aktywizacji zawodowej </w:t>
      </w:r>
      <w:r>
        <w:rPr>
          <w:rFonts w:ascii="Georgia" w:hAnsi="Georgia"/>
        </w:rPr>
        <w:br/>
        <w:t xml:space="preserve">                    w 201</w:t>
      </w:r>
      <w:r w:rsidR="00BE13C2">
        <w:rPr>
          <w:rFonts w:ascii="Georgia" w:hAnsi="Georgia"/>
        </w:rPr>
        <w:t>4</w:t>
      </w:r>
      <w:r>
        <w:rPr>
          <w:rFonts w:ascii="Georgia" w:hAnsi="Georgia"/>
        </w:rPr>
        <w:t xml:space="preserve"> roku</w:t>
      </w:r>
      <w:r w:rsidR="005E32C0" w:rsidRPr="005E32C0">
        <w:rPr>
          <w:rFonts w:ascii="Georgia" w:hAnsi="Georgia"/>
        </w:rPr>
        <w:t>.</w:t>
      </w:r>
    </w:p>
    <w:p w:rsidR="005E32C0" w:rsidRPr="005E32C0" w:rsidRDefault="00C76B15" w:rsidP="00EF46F2">
      <w:pPr>
        <w:jc w:val="both"/>
        <w:rPr>
          <w:rFonts w:ascii="Georgia" w:hAnsi="Georgia"/>
          <w:b/>
        </w:rPr>
      </w:pPr>
      <w:r>
        <w:rPr>
          <w:rFonts w:ascii="Georgia" w:hAnsi="Georgia"/>
        </w:rPr>
        <w:t>Tabela 7</w:t>
      </w:r>
      <w:r w:rsidR="005E32C0" w:rsidRPr="005E32C0">
        <w:rPr>
          <w:rFonts w:ascii="Georgia" w:hAnsi="Georgia"/>
        </w:rPr>
        <w:t xml:space="preserve">. </w:t>
      </w:r>
      <w:r w:rsidR="00A92B88">
        <w:rPr>
          <w:rFonts w:ascii="Georgia" w:hAnsi="Georgia"/>
        </w:rPr>
        <w:t xml:space="preserve">  </w:t>
      </w:r>
      <w:r w:rsidR="008116EA">
        <w:rPr>
          <w:rFonts w:ascii="Georgia" w:hAnsi="Georgia"/>
        </w:rPr>
        <w:t>Wybrane z</w:t>
      </w:r>
      <w:r w:rsidR="005E32C0" w:rsidRPr="005E32C0">
        <w:rPr>
          <w:rFonts w:ascii="Georgia" w:hAnsi="Georgia"/>
        </w:rPr>
        <w:t>awody deficytowe w powiecie śremskim w 201</w:t>
      </w:r>
      <w:r w:rsidR="00BE13C2">
        <w:rPr>
          <w:rFonts w:ascii="Georgia" w:hAnsi="Georgia"/>
        </w:rPr>
        <w:t>4</w:t>
      </w:r>
      <w:r w:rsidR="005E32C0" w:rsidRPr="005E32C0">
        <w:rPr>
          <w:rFonts w:ascii="Georgia" w:hAnsi="Georgia"/>
        </w:rPr>
        <w:t xml:space="preserve"> roku</w:t>
      </w:r>
      <w:r w:rsidR="001804C9">
        <w:rPr>
          <w:rFonts w:ascii="Georgia" w:hAnsi="Georgia"/>
        </w:rPr>
        <w:t>.</w:t>
      </w:r>
    </w:p>
    <w:p w:rsidR="004B6CA4" w:rsidRDefault="00C76B15" w:rsidP="00EF46F2">
      <w:pPr>
        <w:jc w:val="both"/>
        <w:rPr>
          <w:rFonts w:ascii="Georgia" w:hAnsi="Georgia"/>
        </w:rPr>
      </w:pPr>
      <w:r>
        <w:rPr>
          <w:rFonts w:ascii="Georgia" w:hAnsi="Georgia"/>
        </w:rPr>
        <w:t>Tabela 8</w:t>
      </w:r>
      <w:r w:rsidR="005E32C0" w:rsidRPr="005E32C0">
        <w:rPr>
          <w:rFonts w:ascii="Georgia" w:hAnsi="Georgia"/>
        </w:rPr>
        <w:t xml:space="preserve">. </w:t>
      </w:r>
      <w:r w:rsidR="00A92B88">
        <w:rPr>
          <w:rFonts w:ascii="Georgia" w:hAnsi="Georgia"/>
        </w:rPr>
        <w:t xml:space="preserve">  </w:t>
      </w:r>
      <w:r w:rsidR="005E32C0" w:rsidRPr="005E32C0">
        <w:rPr>
          <w:rFonts w:ascii="Georgia" w:hAnsi="Georgia"/>
        </w:rPr>
        <w:t>Wybrane zawody nadwyżkowe w powiecie śremskim w 201</w:t>
      </w:r>
      <w:r w:rsidR="00BE13C2">
        <w:rPr>
          <w:rFonts w:ascii="Georgia" w:hAnsi="Georgia"/>
        </w:rPr>
        <w:t>4</w:t>
      </w:r>
      <w:r w:rsidR="005E32C0" w:rsidRPr="005E32C0">
        <w:rPr>
          <w:rFonts w:ascii="Georgia" w:hAnsi="Georgia"/>
        </w:rPr>
        <w:t xml:space="preserve"> roku</w:t>
      </w:r>
      <w:r w:rsidR="001804C9">
        <w:rPr>
          <w:rFonts w:ascii="Georgia" w:hAnsi="Georgia"/>
        </w:rPr>
        <w:t>.</w:t>
      </w:r>
    </w:p>
    <w:p w:rsidR="001804C9" w:rsidRDefault="001804C9" w:rsidP="00F840EA">
      <w:pPr>
        <w:spacing w:line="360" w:lineRule="auto"/>
        <w:jc w:val="both"/>
        <w:rPr>
          <w:rFonts w:ascii="Georgia" w:hAnsi="Georgia"/>
        </w:rPr>
      </w:pPr>
    </w:p>
    <w:p w:rsidR="002F463E" w:rsidRDefault="00CA0E7B" w:rsidP="00471860">
      <w:pPr>
        <w:numPr>
          <w:ilvl w:val="0"/>
          <w:numId w:val="19"/>
        </w:numPr>
        <w:spacing w:line="360" w:lineRule="auto"/>
        <w:jc w:val="both"/>
        <w:rPr>
          <w:rFonts w:ascii="Georgia" w:hAnsi="Georgia"/>
          <w:b/>
          <w:sz w:val="28"/>
          <w:szCs w:val="28"/>
        </w:rPr>
      </w:pPr>
      <w:r>
        <w:rPr>
          <w:rFonts w:ascii="Georgia" w:hAnsi="Georgia"/>
          <w:b/>
          <w:sz w:val="28"/>
          <w:szCs w:val="28"/>
        </w:rPr>
        <w:t>SPIS WYKRESÓ</w:t>
      </w:r>
      <w:r w:rsidR="002F463E">
        <w:rPr>
          <w:rFonts w:ascii="Georgia" w:hAnsi="Georgia"/>
          <w:b/>
          <w:sz w:val="28"/>
          <w:szCs w:val="28"/>
        </w:rPr>
        <w:t>W</w:t>
      </w:r>
    </w:p>
    <w:p w:rsidR="001804C9" w:rsidRPr="0038247D" w:rsidRDefault="002F463E" w:rsidP="00EF46F2">
      <w:pPr>
        <w:jc w:val="both"/>
        <w:rPr>
          <w:rFonts w:ascii="Georgia" w:eastAsia="Batang" w:hAnsi="Georgia"/>
        </w:rPr>
      </w:pPr>
      <w:r w:rsidRPr="0038247D">
        <w:rPr>
          <w:rFonts w:ascii="Georgia" w:hAnsi="Georgia"/>
        </w:rPr>
        <w:t xml:space="preserve">Wykres </w:t>
      </w:r>
      <w:r w:rsidR="0038247D" w:rsidRPr="0038247D">
        <w:rPr>
          <w:rFonts w:ascii="Georgia" w:hAnsi="Georgia"/>
        </w:rPr>
        <w:t>1</w:t>
      </w:r>
      <w:r w:rsidRPr="0038247D">
        <w:rPr>
          <w:rFonts w:ascii="Georgia" w:hAnsi="Georgia"/>
        </w:rPr>
        <w:t xml:space="preserve">. </w:t>
      </w:r>
      <w:r w:rsidR="004B6CA4" w:rsidRPr="0038247D">
        <w:rPr>
          <w:rFonts w:ascii="Georgia" w:hAnsi="Georgia"/>
        </w:rPr>
        <w:t xml:space="preserve">Struktura </w:t>
      </w:r>
      <w:r w:rsidR="007739FC" w:rsidRPr="0038247D">
        <w:rPr>
          <w:rFonts w:ascii="Georgia" w:hAnsi="Georgia"/>
        </w:rPr>
        <w:t>zarejestrowanych osób b</w:t>
      </w:r>
      <w:r w:rsidR="004B6CA4" w:rsidRPr="0038247D">
        <w:rPr>
          <w:rFonts w:ascii="Georgia" w:hAnsi="Georgia"/>
        </w:rPr>
        <w:t>ezrobotnych w</w:t>
      </w:r>
      <w:r w:rsidR="007739FC" w:rsidRPr="0038247D">
        <w:rPr>
          <w:rFonts w:ascii="Georgia" w:hAnsi="Georgia"/>
        </w:rPr>
        <w:t>edłu</w:t>
      </w:r>
      <w:r w:rsidR="004B6CA4" w:rsidRPr="0038247D">
        <w:rPr>
          <w:rFonts w:ascii="Georgia" w:hAnsi="Georgia"/>
        </w:rPr>
        <w:t xml:space="preserve">g </w:t>
      </w:r>
      <w:r w:rsidR="007739FC" w:rsidRPr="0038247D">
        <w:rPr>
          <w:rFonts w:ascii="Georgia" w:hAnsi="Georgia"/>
        </w:rPr>
        <w:t xml:space="preserve">stanu w końcu </w:t>
      </w:r>
      <w:r w:rsidR="007739FC" w:rsidRPr="0038247D">
        <w:rPr>
          <w:rFonts w:ascii="Georgia" w:hAnsi="Georgia"/>
        </w:rPr>
        <w:br/>
        <w:t xml:space="preserve">                    </w:t>
      </w:r>
      <w:r w:rsidR="0038247D" w:rsidRPr="0038247D">
        <w:rPr>
          <w:rFonts w:ascii="Georgia" w:hAnsi="Georgia"/>
        </w:rPr>
        <w:t>grudnia 2013</w:t>
      </w:r>
      <w:r w:rsidR="007739FC" w:rsidRPr="0038247D">
        <w:rPr>
          <w:rFonts w:ascii="Georgia" w:hAnsi="Georgia"/>
        </w:rPr>
        <w:t xml:space="preserve"> i 201</w:t>
      </w:r>
      <w:r w:rsidR="0038247D" w:rsidRPr="0038247D">
        <w:rPr>
          <w:rFonts w:ascii="Georgia" w:hAnsi="Georgia"/>
        </w:rPr>
        <w:t>4</w:t>
      </w:r>
      <w:r w:rsidR="007739FC" w:rsidRPr="0038247D">
        <w:rPr>
          <w:rFonts w:ascii="Georgia" w:hAnsi="Georgia"/>
        </w:rPr>
        <w:t xml:space="preserve"> roku.</w:t>
      </w:r>
      <w:r w:rsidR="004B6CA4" w:rsidRPr="0038247D">
        <w:rPr>
          <w:rFonts w:ascii="Georgia" w:hAnsi="Georgia"/>
        </w:rPr>
        <w:t xml:space="preserve"> </w:t>
      </w:r>
      <w:r w:rsidR="00725E06" w:rsidRPr="0038247D">
        <w:rPr>
          <w:rFonts w:ascii="Georgia" w:hAnsi="Georgia"/>
        </w:rPr>
        <w:t xml:space="preserve">        </w:t>
      </w:r>
      <w:r w:rsidR="001804C9" w:rsidRPr="0038247D">
        <w:rPr>
          <w:rFonts w:ascii="Georgia" w:hAnsi="Georgia"/>
        </w:rPr>
        <w:t xml:space="preserve">  </w:t>
      </w:r>
    </w:p>
    <w:p w:rsidR="004B6CA4" w:rsidRPr="0038247D" w:rsidRDefault="00725E06" w:rsidP="00EF46F2">
      <w:pPr>
        <w:jc w:val="both"/>
        <w:rPr>
          <w:rFonts w:ascii="Georgia" w:hAnsi="Georgia"/>
        </w:rPr>
      </w:pPr>
      <w:r w:rsidRPr="0038247D">
        <w:rPr>
          <w:rFonts w:ascii="Georgia" w:hAnsi="Georgia"/>
        </w:rPr>
        <w:t xml:space="preserve">Wykres </w:t>
      </w:r>
      <w:r w:rsidR="0038247D" w:rsidRPr="0038247D">
        <w:rPr>
          <w:rFonts w:ascii="Georgia" w:hAnsi="Georgia"/>
        </w:rPr>
        <w:t>2</w:t>
      </w:r>
      <w:r w:rsidR="004B6CA4" w:rsidRPr="0038247D">
        <w:rPr>
          <w:rFonts w:ascii="Georgia" w:hAnsi="Georgia"/>
        </w:rPr>
        <w:t xml:space="preserve">. </w:t>
      </w:r>
      <w:r w:rsidR="007739FC" w:rsidRPr="0038247D">
        <w:rPr>
          <w:rFonts w:ascii="Georgia" w:hAnsi="Georgia"/>
        </w:rPr>
        <w:t xml:space="preserve"> </w:t>
      </w:r>
      <w:r w:rsidR="004B6CA4" w:rsidRPr="0038247D">
        <w:rPr>
          <w:rFonts w:ascii="Georgia" w:hAnsi="Georgia"/>
        </w:rPr>
        <w:t xml:space="preserve">Struktura bezrobotnych </w:t>
      </w:r>
      <w:r w:rsidR="007739FC" w:rsidRPr="0038247D">
        <w:rPr>
          <w:rFonts w:ascii="Georgia" w:hAnsi="Georgia"/>
        </w:rPr>
        <w:t xml:space="preserve">w % wg wielkich grup zawodów wg stanu na dzień </w:t>
      </w:r>
      <w:r w:rsidR="007739FC" w:rsidRPr="0038247D">
        <w:rPr>
          <w:rFonts w:ascii="Georgia" w:hAnsi="Georgia"/>
        </w:rPr>
        <w:br/>
        <w:t xml:space="preserve">                    31.12.201</w:t>
      </w:r>
      <w:r w:rsidR="0038247D" w:rsidRPr="0038247D">
        <w:rPr>
          <w:rFonts w:ascii="Georgia" w:hAnsi="Georgia"/>
        </w:rPr>
        <w:t>4</w:t>
      </w:r>
      <w:r w:rsidR="007739FC" w:rsidRPr="0038247D">
        <w:rPr>
          <w:rFonts w:ascii="Georgia" w:hAnsi="Georgia"/>
        </w:rPr>
        <w:t>r.</w:t>
      </w:r>
      <w:r w:rsidR="004B6CA4" w:rsidRPr="0038247D">
        <w:rPr>
          <w:rFonts w:ascii="Georgia" w:hAnsi="Georgia"/>
        </w:rPr>
        <w:t xml:space="preserve"> </w:t>
      </w:r>
    </w:p>
    <w:p w:rsidR="0026652E" w:rsidRPr="0038247D" w:rsidRDefault="0038247D" w:rsidP="00EF46F2">
      <w:pPr>
        <w:jc w:val="both"/>
        <w:rPr>
          <w:rFonts w:ascii="Georgia" w:hAnsi="Georgia"/>
        </w:rPr>
      </w:pPr>
      <w:r w:rsidRPr="0038247D">
        <w:rPr>
          <w:rFonts w:ascii="Georgia" w:hAnsi="Georgia"/>
        </w:rPr>
        <w:t>Wykres 3</w:t>
      </w:r>
      <w:r w:rsidR="0026652E" w:rsidRPr="0038247D">
        <w:rPr>
          <w:rFonts w:ascii="Georgia" w:hAnsi="Georgia"/>
        </w:rPr>
        <w:t xml:space="preserve">. Struktura bezrobotnych zarejestrowanych w okresie do 12 miesięcy od  </w:t>
      </w:r>
      <w:r w:rsidR="0026652E" w:rsidRPr="0038247D">
        <w:rPr>
          <w:rFonts w:ascii="Georgia" w:hAnsi="Georgia"/>
        </w:rPr>
        <w:br/>
        <w:t xml:space="preserve">                    dnia ukończenia szkoły wg wielkich grup zawodów wg stanu w dniu  </w:t>
      </w:r>
      <w:r w:rsidR="0026652E" w:rsidRPr="0038247D">
        <w:rPr>
          <w:rFonts w:ascii="Georgia" w:hAnsi="Georgia"/>
        </w:rPr>
        <w:br/>
        <w:t xml:space="preserve">                   31.12.201</w:t>
      </w:r>
      <w:r w:rsidRPr="0038247D">
        <w:rPr>
          <w:rFonts w:ascii="Georgia" w:hAnsi="Georgia"/>
        </w:rPr>
        <w:t>4</w:t>
      </w:r>
      <w:r w:rsidR="0026652E" w:rsidRPr="0038247D">
        <w:rPr>
          <w:rFonts w:ascii="Georgia" w:hAnsi="Georgia"/>
        </w:rPr>
        <w:t xml:space="preserve">r. </w:t>
      </w:r>
    </w:p>
    <w:p w:rsidR="004B6CA4" w:rsidRPr="0038247D" w:rsidRDefault="004B6CA4" w:rsidP="00EF46F2">
      <w:pPr>
        <w:jc w:val="both"/>
        <w:rPr>
          <w:rFonts w:ascii="Georgia" w:hAnsi="Georgia"/>
        </w:rPr>
      </w:pPr>
      <w:r w:rsidRPr="0038247D">
        <w:rPr>
          <w:rFonts w:ascii="Georgia" w:hAnsi="Georgia"/>
        </w:rPr>
        <w:t xml:space="preserve">Wykres </w:t>
      </w:r>
      <w:r w:rsidR="0038247D" w:rsidRPr="0038247D">
        <w:rPr>
          <w:rFonts w:ascii="Georgia" w:hAnsi="Georgia"/>
        </w:rPr>
        <w:t>4</w:t>
      </w:r>
      <w:r w:rsidRPr="0038247D">
        <w:rPr>
          <w:rFonts w:ascii="Georgia" w:hAnsi="Georgia"/>
        </w:rPr>
        <w:t xml:space="preserve">. </w:t>
      </w:r>
      <w:r w:rsidR="008116EA" w:rsidRPr="0038247D">
        <w:rPr>
          <w:rFonts w:ascii="Georgia" w:hAnsi="Georgia"/>
        </w:rPr>
        <w:t xml:space="preserve"> </w:t>
      </w:r>
      <w:r w:rsidRPr="0038247D">
        <w:rPr>
          <w:rFonts w:ascii="Georgia" w:hAnsi="Georgia"/>
        </w:rPr>
        <w:t>Struktura ofert pracy w</w:t>
      </w:r>
      <w:r w:rsidR="001804C9" w:rsidRPr="0038247D">
        <w:rPr>
          <w:rFonts w:ascii="Georgia" w:hAnsi="Georgia"/>
        </w:rPr>
        <w:t xml:space="preserve">g </w:t>
      </w:r>
      <w:r w:rsidR="0026652E" w:rsidRPr="0038247D">
        <w:rPr>
          <w:rFonts w:ascii="Georgia" w:hAnsi="Georgia"/>
        </w:rPr>
        <w:t xml:space="preserve">wielkich </w:t>
      </w:r>
      <w:r w:rsidR="001804C9" w:rsidRPr="0038247D">
        <w:rPr>
          <w:rFonts w:ascii="Georgia" w:hAnsi="Georgia"/>
        </w:rPr>
        <w:t xml:space="preserve">grup zawodowych w </w:t>
      </w:r>
      <w:r w:rsidR="00C21794" w:rsidRPr="0038247D">
        <w:rPr>
          <w:rFonts w:ascii="Georgia" w:hAnsi="Georgia"/>
        </w:rPr>
        <w:t>2</w:t>
      </w:r>
      <w:r w:rsidR="001804C9" w:rsidRPr="0038247D">
        <w:rPr>
          <w:rFonts w:ascii="Georgia" w:hAnsi="Georgia"/>
        </w:rPr>
        <w:t>01</w:t>
      </w:r>
      <w:r w:rsidR="0038247D" w:rsidRPr="0038247D">
        <w:rPr>
          <w:rFonts w:ascii="Georgia" w:hAnsi="Georgia"/>
        </w:rPr>
        <w:t>4</w:t>
      </w:r>
      <w:r w:rsidR="001804C9" w:rsidRPr="0038247D">
        <w:rPr>
          <w:rFonts w:ascii="Georgia" w:hAnsi="Georgia"/>
        </w:rPr>
        <w:t xml:space="preserve"> roku.</w:t>
      </w:r>
    </w:p>
    <w:p w:rsidR="001804C9" w:rsidRPr="0038247D" w:rsidRDefault="009D520E" w:rsidP="00EF46F2">
      <w:pPr>
        <w:jc w:val="both"/>
        <w:rPr>
          <w:rFonts w:ascii="Georgia" w:hAnsi="Georgia"/>
        </w:rPr>
      </w:pPr>
      <w:r w:rsidRPr="0038247D">
        <w:rPr>
          <w:rFonts w:ascii="Georgia" w:hAnsi="Georgia"/>
        </w:rPr>
        <w:t xml:space="preserve">Wykres </w:t>
      </w:r>
      <w:r w:rsidR="0038247D" w:rsidRPr="0038247D">
        <w:rPr>
          <w:rFonts w:ascii="Georgia" w:hAnsi="Georgia"/>
        </w:rPr>
        <w:t>5</w:t>
      </w:r>
      <w:r w:rsidR="004B6CA4" w:rsidRPr="0038247D">
        <w:rPr>
          <w:rFonts w:ascii="Georgia" w:hAnsi="Georgia"/>
        </w:rPr>
        <w:t>. Napływ bezrobotnych według rodzaju działa</w:t>
      </w:r>
      <w:r w:rsidR="001804C9" w:rsidRPr="0038247D">
        <w:rPr>
          <w:rFonts w:ascii="Georgia" w:hAnsi="Georgia"/>
        </w:rPr>
        <w:t>lności ostatniego miejsca pracy</w:t>
      </w:r>
    </w:p>
    <w:p w:rsidR="001804C9" w:rsidRPr="0038247D" w:rsidRDefault="001804C9" w:rsidP="00EF46F2">
      <w:pPr>
        <w:jc w:val="both"/>
        <w:rPr>
          <w:rFonts w:ascii="Georgia" w:hAnsi="Georgia"/>
        </w:rPr>
      </w:pPr>
      <w:r w:rsidRPr="0038247D">
        <w:rPr>
          <w:rFonts w:ascii="Georgia" w:hAnsi="Georgia"/>
        </w:rPr>
        <w:t xml:space="preserve">                  </w:t>
      </w:r>
      <w:r w:rsidR="004B6CA4" w:rsidRPr="0038247D">
        <w:rPr>
          <w:rFonts w:ascii="Georgia" w:hAnsi="Georgia"/>
        </w:rPr>
        <w:t>oraz ofert pracy w 201</w:t>
      </w:r>
      <w:r w:rsidR="0038247D" w:rsidRPr="0038247D">
        <w:rPr>
          <w:rFonts w:ascii="Georgia" w:hAnsi="Georgia"/>
        </w:rPr>
        <w:t>4</w:t>
      </w:r>
      <w:r w:rsidRPr="0038247D">
        <w:rPr>
          <w:rFonts w:ascii="Georgia" w:hAnsi="Georgia"/>
        </w:rPr>
        <w:t xml:space="preserve"> </w:t>
      </w:r>
      <w:r w:rsidR="004B6CA4" w:rsidRPr="0038247D">
        <w:rPr>
          <w:rFonts w:ascii="Georgia" w:hAnsi="Georgia"/>
        </w:rPr>
        <w:t>r</w:t>
      </w:r>
      <w:r w:rsidRPr="0038247D">
        <w:rPr>
          <w:rFonts w:ascii="Georgia" w:hAnsi="Georgia"/>
        </w:rPr>
        <w:t>oku</w:t>
      </w:r>
      <w:r w:rsidR="004B6CA4" w:rsidRPr="0038247D">
        <w:rPr>
          <w:rFonts w:ascii="Georgia" w:hAnsi="Georgia"/>
        </w:rPr>
        <w:t xml:space="preserve">. </w:t>
      </w:r>
    </w:p>
    <w:sectPr w:rsidR="001804C9" w:rsidRPr="0038247D" w:rsidSect="00180442">
      <w:headerReference w:type="default" r:id="rId20"/>
      <w:footerReference w:type="even" r:id="rId21"/>
      <w:footerReference w:type="default" r:id="rId22"/>
      <w:footerReference w:type="first" r:id="rId23"/>
      <w:pgSz w:w="11906" w:h="16838"/>
      <w:pgMar w:top="1725" w:right="1417" w:bottom="90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F22" w:rsidRDefault="00AE7F22">
      <w:r>
        <w:separator/>
      </w:r>
    </w:p>
  </w:endnote>
  <w:endnote w:type="continuationSeparator" w:id="0">
    <w:p w:rsidR="00AE7F22" w:rsidRDefault="00AE7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Poor Richard">
    <w:panose1 w:val="02080502050505020702"/>
    <w:charset w:val="00"/>
    <w:family w:val="roman"/>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TE244F8C8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3A4" w:rsidRDefault="007233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233A4" w:rsidRDefault="007233A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3A4" w:rsidRDefault="007233A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F4E94">
      <w:rPr>
        <w:rStyle w:val="Numerstrony"/>
        <w:noProof/>
      </w:rPr>
      <w:t>29</w:t>
    </w:r>
    <w:r>
      <w:rPr>
        <w:rStyle w:val="Numerstrony"/>
      </w:rPr>
      <w:fldChar w:fldCharType="end"/>
    </w:r>
  </w:p>
  <w:p w:rsidR="007233A4" w:rsidRDefault="007233A4">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3A4" w:rsidRDefault="007233A4">
    <w:pPr>
      <w:pStyle w:val="Stopka"/>
      <w:jc w:val="right"/>
      <w:rPr>
        <w:color w:val="FFFF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F22" w:rsidRDefault="00AE7F22">
      <w:r>
        <w:separator/>
      </w:r>
    </w:p>
  </w:footnote>
  <w:footnote w:type="continuationSeparator" w:id="0">
    <w:p w:rsidR="00AE7F22" w:rsidRDefault="00AE7F22">
      <w:r>
        <w:continuationSeparator/>
      </w:r>
    </w:p>
  </w:footnote>
  <w:footnote w:id="1">
    <w:p w:rsidR="007233A4" w:rsidRDefault="007233A4">
      <w:pPr>
        <w:pStyle w:val="Tekstprzypisudolnego"/>
      </w:pPr>
      <w:r>
        <w:rPr>
          <w:rStyle w:val="Odwoanieprzypisudolnego"/>
        </w:rPr>
        <w:footnoteRef/>
      </w:r>
      <w:r>
        <w:t xml:space="preserve"> Absolwent szkoły – każda osoba, w okresie 12 miesięcy od dnia ukończenia szkoły, bez względu na wiek </w:t>
      </w:r>
      <w:r>
        <w:br/>
        <w:t xml:space="preserve">   i na typ ukończenia szkoły.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3A4" w:rsidRDefault="00D53F4A">
    <w:pPr>
      <w:pStyle w:val="Nagwek"/>
      <w:jc w:val="center"/>
      <w:rPr>
        <w:rFonts w:ascii="Tahoma" w:hAnsi="Tahoma"/>
        <w:b/>
      </w:rPr>
    </w:pPr>
    <w:r>
      <w:rPr>
        <w:noProof/>
      </w:rPr>
      <w:drawing>
        <wp:anchor distT="0" distB="0" distL="114300" distR="114300" simplePos="0" relativeHeight="251657216" behindDoc="1" locked="0" layoutInCell="0" allowOverlap="1">
          <wp:simplePos x="0" y="0"/>
          <wp:positionH relativeFrom="column">
            <wp:posOffset>0</wp:posOffset>
          </wp:positionH>
          <wp:positionV relativeFrom="paragraph">
            <wp:posOffset>-83820</wp:posOffset>
          </wp:positionV>
          <wp:extent cx="673100" cy="457200"/>
          <wp:effectExtent l="0" t="0" r="0" b="0"/>
          <wp:wrapTight wrapText="bothSides">
            <wp:wrapPolygon edited="0">
              <wp:start x="0" y="0"/>
              <wp:lineTo x="0" y="20700"/>
              <wp:lineTo x="20785" y="20700"/>
              <wp:lineTo x="20785" y="0"/>
              <wp:lineTo x="0" y="0"/>
            </wp:wrapPolygon>
          </wp:wrapTight>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31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2" distB="4294967292" distL="114300" distR="114300" simplePos="0" relativeHeight="251658240" behindDoc="0" locked="0" layoutInCell="0" allowOverlap="1">
              <wp:simplePos x="0" y="0"/>
              <wp:positionH relativeFrom="column">
                <wp:posOffset>0</wp:posOffset>
              </wp:positionH>
              <wp:positionV relativeFrom="paragraph">
                <wp:posOffset>442594</wp:posOffset>
              </wp:positionV>
              <wp:extent cx="5943600" cy="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34.85pt" to="468pt,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5X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TQJnemNKyCgUjsbaqNn9WK2mn53SOmqJerAI8PXi4G0LGQkb1LCxhnA3/efNYMYcvQ6tunc&#10;2C5AQgPQOapxuavBzx5ROJwu8qdZCqLRwZeQYkg01vlPXHcoGCWWwDkCk9PW+UCEFENIuEfpjZAy&#10;ii0V6ku8mE6mMcFpKVhwhjBnD/tKWnQiYVziF6sCz2OY1UfFIljLCVvfbE+EvNpwuVQBD0oBOjfr&#10;Og8/FuliPV/P81E+ma1HeVrXo4+bKh/NNtmHaf1UV1Wd/QzUsrxoBWNcBXbDbGb532l/eyXXqbpP&#10;570NyVv02C8gO/wj6ahlkO86CHvNLjs7aAzjGINvTyfM++Me7McHvvoFAAD//wMAUEsDBBQABgAI&#10;AAAAIQD6bjUg2wAAAAYBAAAPAAAAZHJzL2Rvd25yZXYueG1sTI/BTsMwEETvlfoP1iJxqahDKwUa&#10;4lQVkBsXCojrNl6SiHidxm4b+HoWcaDHmVnNvM3Xo+vUkYbQejZwPU9AEVfetlwbeH0pr25BhYhs&#10;sfNMBr4owLqYTnLMrD/xMx23sVZSwiFDA02MfaZ1qBpyGOa+J5bsww8Oo8ih1nbAk5S7Ti+SJNUO&#10;W5aFBnu6b6j63B6cgVC+0b78nlWz5H1Ze1rsH54e0ZjLi3FzByrSGP+P4Rdf0KEQpp0/sA2qMyCP&#10;RAPp6gaUpKtlKsbuz9BFrs/xix8AAAD//wMAUEsBAi0AFAAGAAgAAAAhALaDOJL+AAAA4QEAABMA&#10;AAAAAAAAAAAAAAAAAAAAAFtDb250ZW50X1R5cGVzXS54bWxQSwECLQAUAAYACAAAACEAOP0h/9YA&#10;AACUAQAACwAAAAAAAAAAAAAAAAAvAQAAX3JlbHMvLnJlbHNQSwECLQAUAAYACAAAACEAnbxeVxEC&#10;AAAoBAAADgAAAAAAAAAAAAAAAAAuAgAAZHJzL2Uyb0RvYy54bWxQSwECLQAUAAYACAAAACEA+m41&#10;INsAAAAGAQAADwAAAAAAAAAAAAAAAABrBAAAZHJzL2Rvd25yZXYueG1sUEsFBgAAAAAEAAQA8wAA&#10;AHMFAAAAAA==&#10;" o:allowincell="f"/>
          </w:pict>
        </mc:Fallback>
      </mc:AlternateContent>
    </w:r>
  </w:p>
  <w:p w:rsidR="007233A4" w:rsidRPr="008A5935" w:rsidRDefault="007233A4">
    <w:pPr>
      <w:pStyle w:val="Nagwek"/>
      <w:jc w:val="center"/>
      <w:rPr>
        <w:rFonts w:ascii="Georgia" w:hAnsi="Georgia"/>
        <w:sz w:val="20"/>
        <w:szCs w:val="20"/>
      </w:rPr>
    </w:pPr>
    <w:r w:rsidRPr="008A5935">
      <w:rPr>
        <w:rFonts w:ascii="Georgia" w:hAnsi="Georgia"/>
        <w:sz w:val="20"/>
        <w:szCs w:val="20"/>
      </w:rPr>
      <w:t xml:space="preserve">MONITORING ZAWODÓW DEFICYTOWYCH I NADWYŻKOWYCH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4F66"/>
    <w:multiLevelType w:val="hybridMultilevel"/>
    <w:tmpl w:val="9044FF42"/>
    <w:lvl w:ilvl="0" w:tplc="44FA9036">
      <w:start w:val="1"/>
      <w:numFmt w:val="bullet"/>
      <w:lvlText w:val="­"/>
      <w:lvlJc w:val="left"/>
      <w:pPr>
        <w:tabs>
          <w:tab w:val="num" w:pos="284"/>
        </w:tabs>
        <w:ind w:left="284" w:hanging="284"/>
      </w:pPr>
      <w:rPr>
        <w:rFonts w:ascii="Courier New" w:hAnsi="Courier New" w:hint="default"/>
      </w:rPr>
    </w:lvl>
    <w:lvl w:ilvl="1" w:tplc="04150003">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
    <w:nsid w:val="06372417"/>
    <w:multiLevelType w:val="multilevel"/>
    <w:tmpl w:val="196CB910"/>
    <w:lvl w:ilvl="0">
      <w:start w:val="2"/>
      <w:numFmt w:val="decimal"/>
      <w:lvlText w:val="%1."/>
      <w:lvlJc w:val="left"/>
      <w:pPr>
        <w:tabs>
          <w:tab w:val="num" w:pos="360"/>
        </w:tabs>
        <w:ind w:left="360" w:hanging="360"/>
      </w:pPr>
      <w:rPr>
        <w:rFonts w:hint="default"/>
      </w:rPr>
    </w:lvl>
    <w:lvl w:ilvl="1">
      <w:start w:val="1"/>
      <w:numFmt w:val="decimal"/>
      <w:lvlText w:val="2.%2."/>
      <w:lvlJc w:val="left"/>
      <w:pPr>
        <w:tabs>
          <w:tab w:val="num" w:pos="397"/>
        </w:tabs>
        <w:ind w:left="397" w:hanging="39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0AA91BC7"/>
    <w:multiLevelType w:val="singleLevel"/>
    <w:tmpl w:val="7A2EA434"/>
    <w:lvl w:ilvl="0">
      <w:numFmt w:val="bullet"/>
      <w:lvlText w:val="-"/>
      <w:lvlJc w:val="left"/>
      <w:pPr>
        <w:tabs>
          <w:tab w:val="num" w:pos="360"/>
        </w:tabs>
        <w:ind w:left="360" w:hanging="360"/>
      </w:pPr>
      <w:rPr>
        <w:rFonts w:hint="default"/>
      </w:rPr>
    </w:lvl>
  </w:abstractNum>
  <w:abstractNum w:abstractNumId="3">
    <w:nsid w:val="0B811805"/>
    <w:multiLevelType w:val="hybridMultilevel"/>
    <w:tmpl w:val="771A91C8"/>
    <w:lvl w:ilvl="0" w:tplc="891C78C2">
      <w:start w:val="1"/>
      <w:numFmt w:val="bullet"/>
      <w:lvlText w:val=""/>
      <w:lvlJc w:val="left"/>
      <w:pPr>
        <w:tabs>
          <w:tab w:val="num" w:pos="851"/>
        </w:tabs>
        <w:ind w:left="851"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15637B2"/>
    <w:multiLevelType w:val="multilevel"/>
    <w:tmpl w:val="F296293E"/>
    <w:lvl w:ilvl="0">
      <w:start w:val="3"/>
      <w:numFmt w:val="decimal"/>
      <w:lvlText w:val="%1."/>
      <w:lvlJc w:val="left"/>
      <w:pPr>
        <w:tabs>
          <w:tab w:val="num" w:pos="360"/>
        </w:tabs>
        <w:ind w:left="360" w:hanging="360"/>
      </w:pPr>
      <w:rPr>
        <w:rFonts w:hint="default"/>
        <w:sz w:val="28"/>
        <w:szCs w:val="28"/>
      </w:rPr>
    </w:lvl>
    <w:lvl w:ilvl="1">
      <w:start w:val="2"/>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5022C7F"/>
    <w:multiLevelType w:val="hybridMultilevel"/>
    <w:tmpl w:val="9E6034D6"/>
    <w:lvl w:ilvl="0" w:tplc="44FA9036">
      <w:start w:val="1"/>
      <w:numFmt w:val="bullet"/>
      <w:lvlText w:val="­"/>
      <w:lvlJc w:val="left"/>
      <w:pPr>
        <w:tabs>
          <w:tab w:val="num" w:pos="851"/>
        </w:tabs>
        <w:ind w:left="851" w:hanging="284"/>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5CF6A58"/>
    <w:multiLevelType w:val="hybridMultilevel"/>
    <w:tmpl w:val="1F627A00"/>
    <w:lvl w:ilvl="0" w:tplc="D1FC303E">
      <w:start w:val="1"/>
      <w:numFmt w:val="bullet"/>
      <w:lvlText w:val="­"/>
      <w:lvlJc w:val="left"/>
      <w:pPr>
        <w:tabs>
          <w:tab w:val="num" w:pos="850"/>
        </w:tabs>
        <w:ind w:left="850" w:hanging="283"/>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6974D5D"/>
    <w:multiLevelType w:val="hybridMultilevel"/>
    <w:tmpl w:val="480ECC18"/>
    <w:lvl w:ilvl="0" w:tplc="D1FC303E">
      <w:start w:val="1"/>
      <w:numFmt w:val="bullet"/>
      <w:lvlText w:val="­"/>
      <w:lvlJc w:val="left"/>
      <w:pPr>
        <w:tabs>
          <w:tab w:val="num" w:pos="850"/>
        </w:tabs>
        <w:ind w:left="850" w:hanging="283"/>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17EC648E"/>
    <w:multiLevelType w:val="multilevel"/>
    <w:tmpl w:val="DB5E6870"/>
    <w:lvl w:ilvl="0">
      <w:start w:val="2"/>
      <w:numFmt w:val="decimal"/>
      <w:lvlText w:val="%1."/>
      <w:lvlJc w:val="left"/>
      <w:pPr>
        <w:tabs>
          <w:tab w:val="num" w:pos="360"/>
        </w:tabs>
        <w:ind w:left="360" w:hanging="360"/>
      </w:pPr>
      <w:rPr>
        <w:rFonts w:hint="default"/>
        <w:sz w:val="28"/>
        <w:szCs w:val="28"/>
      </w:rPr>
    </w:lvl>
    <w:lvl w:ilvl="1">
      <w:start w:val="2"/>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5915FAA"/>
    <w:multiLevelType w:val="hybridMultilevel"/>
    <w:tmpl w:val="6AC81C60"/>
    <w:lvl w:ilvl="0" w:tplc="D1FC303E">
      <w:start w:val="1"/>
      <w:numFmt w:val="bullet"/>
      <w:lvlText w:val="­"/>
      <w:lvlJc w:val="left"/>
      <w:pPr>
        <w:tabs>
          <w:tab w:val="num" w:pos="283"/>
        </w:tabs>
        <w:ind w:left="283" w:hanging="283"/>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0">
    <w:nsid w:val="26636510"/>
    <w:multiLevelType w:val="multilevel"/>
    <w:tmpl w:val="F82AF7AA"/>
    <w:lvl w:ilvl="0">
      <w:start w:val="2"/>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2B7E31B7"/>
    <w:multiLevelType w:val="hybridMultilevel"/>
    <w:tmpl w:val="EED605FE"/>
    <w:lvl w:ilvl="0" w:tplc="D1FC303E">
      <w:start w:val="1"/>
      <w:numFmt w:val="bullet"/>
      <w:lvlText w:val="­"/>
      <w:lvlJc w:val="left"/>
      <w:pPr>
        <w:tabs>
          <w:tab w:val="num" w:pos="283"/>
        </w:tabs>
        <w:ind w:left="283" w:hanging="283"/>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2">
    <w:nsid w:val="2C94783F"/>
    <w:multiLevelType w:val="hybridMultilevel"/>
    <w:tmpl w:val="DC2E7F6E"/>
    <w:lvl w:ilvl="0" w:tplc="D1FC303E">
      <w:start w:val="1"/>
      <w:numFmt w:val="bullet"/>
      <w:lvlText w:val="­"/>
      <w:lvlJc w:val="left"/>
      <w:pPr>
        <w:tabs>
          <w:tab w:val="num" w:pos="850"/>
        </w:tabs>
        <w:ind w:left="850" w:hanging="283"/>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F352D96"/>
    <w:multiLevelType w:val="hybridMultilevel"/>
    <w:tmpl w:val="33BC39EE"/>
    <w:lvl w:ilvl="0" w:tplc="44FA9036">
      <w:start w:val="1"/>
      <w:numFmt w:val="bullet"/>
      <w:lvlText w:val="­"/>
      <w:lvlJc w:val="left"/>
      <w:pPr>
        <w:tabs>
          <w:tab w:val="num" w:pos="284"/>
        </w:tabs>
        <w:ind w:left="284" w:hanging="284"/>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4">
    <w:nsid w:val="324952F6"/>
    <w:multiLevelType w:val="multilevel"/>
    <w:tmpl w:val="AD40F2FE"/>
    <w:lvl w:ilvl="0">
      <w:start w:val="2"/>
      <w:numFmt w:val="decimal"/>
      <w:lvlText w:val="%1."/>
      <w:lvlJc w:val="left"/>
      <w:pPr>
        <w:tabs>
          <w:tab w:val="num" w:pos="360"/>
        </w:tabs>
        <w:ind w:left="360" w:hanging="360"/>
      </w:pPr>
      <w:rPr>
        <w:rFonts w:hint="default"/>
        <w:sz w:val="28"/>
        <w:szCs w:val="28"/>
      </w:rPr>
    </w:lvl>
    <w:lvl w:ilvl="1">
      <w:start w:val="2"/>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6A10785"/>
    <w:multiLevelType w:val="hybridMultilevel"/>
    <w:tmpl w:val="6EE24AF2"/>
    <w:lvl w:ilvl="0" w:tplc="D1FC303E">
      <w:start w:val="1"/>
      <w:numFmt w:val="bullet"/>
      <w:lvlText w:val="­"/>
      <w:lvlJc w:val="left"/>
      <w:pPr>
        <w:tabs>
          <w:tab w:val="num" w:pos="283"/>
        </w:tabs>
        <w:ind w:left="283" w:hanging="283"/>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6">
    <w:nsid w:val="37311EB1"/>
    <w:multiLevelType w:val="hybridMultilevel"/>
    <w:tmpl w:val="2836FAB4"/>
    <w:lvl w:ilvl="0" w:tplc="D1FC303E">
      <w:start w:val="1"/>
      <w:numFmt w:val="bullet"/>
      <w:lvlText w:val="­"/>
      <w:lvlJc w:val="left"/>
      <w:pPr>
        <w:tabs>
          <w:tab w:val="num" w:pos="283"/>
        </w:tabs>
        <w:ind w:left="283" w:hanging="283"/>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7">
    <w:nsid w:val="3E8E7E79"/>
    <w:multiLevelType w:val="multilevel"/>
    <w:tmpl w:val="D80283B0"/>
    <w:lvl w:ilvl="0">
      <w:start w:val="2"/>
      <w:numFmt w:val="decimal"/>
      <w:lvlText w:val="%1."/>
      <w:lvlJc w:val="left"/>
      <w:pPr>
        <w:ind w:left="540" w:hanging="54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3240" w:hanging="180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18">
    <w:nsid w:val="45D833F6"/>
    <w:multiLevelType w:val="multilevel"/>
    <w:tmpl w:val="65B64DC2"/>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A5A308C"/>
    <w:multiLevelType w:val="hybridMultilevel"/>
    <w:tmpl w:val="CC3CA826"/>
    <w:lvl w:ilvl="0" w:tplc="4EF8E798">
      <w:start w:val="6"/>
      <w:numFmt w:val="decimal"/>
      <w:lvlText w:val="%1."/>
      <w:lvlJc w:val="left"/>
      <w:pPr>
        <w:tabs>
          <w:tab w:val="num" w:pos="397"/>
        </w:tabs>
        <w:ind w:left="397" w:hanging="397"/>
      </w:pPr>
      <w:rPr>
        <w:rFonts w:hint="default"/>
        <w:sz w:val="28"/>
        <w:szCs w:val="28"/>
      </w:rPr>
    </w:lvl>
    <w:lvl w:ilvl="1" w:tplc="7994A336">
      <w:start w:val="6"/>
      <w:numFmt w:val="bullet"/>
      <w:lvlText w:val="­"/>
      <w:lvlJc w:val="left"/>
      <w:pPr>
        <w:tabs>
          <w:tab w:val="num" w:pos="851"/>
        </w:tabs>
        <w:ind w:left="851" w:hanging="284"/>
      </w:pPr>
      <w:rPr>
        <w:rFonts w:ascii="Courier New" w:hAnsi="Courier New" w:hint="default"/>
        <w:sz w:val="28"/>
        <w:szCs w:val="28"/>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01919AC"/>
    <w:multiLevelType w:val="multilevel"/>
    <w:tmpl w:val="FBA8ED9A"/>
    <w:lvl w:ilvl="0">
      <w:start w:val="4"/>
      <w:numFmt w:val="decimal"/>
      <w:lvlText w:val="%1."/>
      <w:lvlJc w:val="left"/>
      <w:pPr>
        <w:tabs>
          <w:tab w:val="num" w:pos="502"/>
        </w:tabs>
        <w:ind w:left="502" w:hanging="360"/>
      </w:pPr>
      <w:rPr>
        <w:rFonts w:hint="default"/>
        <w:sz w:val="28"/>
        <w:szCs w:val="28"/>
      </w:rPr>
    </w:lvl>
    <w:lvl w:ilvl="1">
      <w:start w:val="1"/>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94B4A71"/>
    <w:multiLevelType w:val="hybridMultilevel"/>
    <w:tmpl w:val="0D18C30A"/>
    <w:lvl w:ilvl="0" w:tplc="44FA9036">
      <w:start w:val="1"/>
      <w:numFmt w:val="bullet"/>
      <w:lvlText w:val="­"/>
      <w:lvlJc w:val="left"/>
      <w:pPr>
        <w:tabs>
          <w:tab w:val="num" w:pos="284"/>
        </w:tabs>
        <w:ind w:left="284" w:hanging="284"/>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2">
    <w:nsid w:val="59A318D9"/>
    <w:multiLevelType w:val="multilevel"/>
    <w:tmpl w:val="6636827C"/>
    <w:lvl w:ilvl="0">
      <w:start w:val="3"/>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BE4105D"/>
    <w:multiLevelType w:val="hybridMultilevel"/>
    <w:tmpl w:val="C0DC4696"/>
    <w:lvl w:ilvl="0" w:tplc="D1FC303E">
      <w:start w:val="1"/>
      <w:numFmt w:val="bullet"/>
      <w:lvlText w:val="­"/>
      <w:lvlJc w:val="left"/>
      <w:pPr>
        <w:tabs>
          <w:tab w:val="num" w:pos="283"/>
        </w:tabs>
        <w:ind w:left="283" w:hanging="283"/>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4">
    <w:nsid w:val="5CAD33FC"/>
    <w:multiLevelType w:val="singleLevel"/>
    <w:tmpl w:val="7A2EA434"/>
    <w:lvl w:ilvl="0">
      <w:numFmt w:val="bullet"/>
      <w:lvlText w:val="-"/>
      <w:lvlJc w:val="left"/>
      <w:pPr>
        <w:tabs>
          <w:tab w:val="num" w:pos="360"/>
        </w:tabs>
        <w:ind w:left="360" w:hanging="360"/>
      </w:pPr>
      <w:rPr>
        <w:rFonts w:hint="default"/>
      </w:rPr>
    </w:lvl>
  </w:abstractNum>
  <w:abstractNum w:abstractNumId="25">
    <w:nsid w:val="616823EF"/>
    <w:multiLevelType w:val="hybridMultilevel"/>
    <w:tmpl w:val="70BEBDE8"/>
    <w:lvl w:ilvl="0" w:tplc="04150011">
      <w:start w:val="1"/>
      <w:numFmt w:val="decimal"/>
      <w:lvlText w:val="%1)"/>
      <w:lvlJc w:val="left"/>
      <w:pPr>
        <w:tabs>
          <w:tab w:val="num" w:pos="283"/>
        </w:tabs>
        <w:ind w:left="283" w:hanging="283"/>
      </w:pPr>
      <w:rPr>
        <w:rFonts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6">
    <w:nsid w:val="66C01812"/>
    <w:multiLevelType w:val="hybridMultilevel"/>
    <w:tmpl w:val="297849C8"/>
    <w:lvl w:ilvl="0" w:tplc="44FA9036">
      <w:start w:val="1"/>
      <w:numFmt w:val="bullet"/>
      <w:lvlText w:val="­"/>
      <w:lvlJc w:val="left"/>
      <w:pPr>
        <w:tabs>
          <w:tab w:val="num" w:pos="284"/>
        </w:tabs>
        <w:ind w:left="284" w:hanging="284"/>
      </w:pPr>
      <w:rPr>
        <w:rFonts w:ascii="Courier New" w:hAnsi="Courier New" w:hint="default"/>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7">
    <w:nsid w:val="66E4180D"/>
    <w:multiLevelType w:val="multilevel"/>
    <w:tmpl w:val="F4E476D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67A337C4"/>
    <w:multiLevelType w:val="hybridMultilevel"/>
    <w:tmpl w:val="2004B12A"/>
    <w:lvl w:ilvl="0" w:tplc="3DECF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C2B036A"/>
    <w:multiLevelType w:val="multilevel"/>
    <w:tmpl w:val="788E5902"/>
    <w:lvl w:ilvl="0">
      <w:start w:val="3"/>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2352404"/>
    <w:multiLevelType w:val="hybridMultilevel"/>
    <w:tmpl w:val="A96C0152"/>
    <w:lvl w:ilvl="0" w:tplc="FFFFFFFF">
      <w:start w:val="1"/>
      <w:numFmt w:val="bullet"/>
      <w:lvlText w:val=""/>
      <w:lvlJc w:val="left"/>
      <w:pPr>
        <w:tabs>
          <w:tab w:val="num" w:pos="540"/>
        </w:tabs>
        <w:ind w:left="540" w:hanging="360"/>
      </w:pPr>
      <w:rPr>
        <w:rFonts w:ascii="Wingdings" w:hAnsi="Wingdings" w:hint="default"/>
      </w:rPr>
    </w:lvl>
    <w:lvl w:ilvl="1" w:tplc="FFFFFFFF" w:tentative="1">
      <w:start w:val="1"/>
      <w:numFmt w:val="bullet"/>
      <w:lvlText w:val="o"/>
      <w:lvlJc w:val="left"/>
      <w:pPr>
        <w:tabs>
          <w:tab w:val="num" w:pos="1260"/>
        </w:tabs>
        <w:ind w:left="1260" w:hanging="360"/>
      </w:pPr>
      <w:rPr>
        <w:rFonts w:ascii="Courier New" w:hAnsi="Courier New" w:cs="Courier New" w:hint="default"/>
      </w:rPr>
    </w:lvl>
    <w:lvl w:ilvl="2" w:tplc="FFFFFFFF" w:tentative="1">
      <w:start w:val="1"/>
      <w:numFmt w:val="bullet"/>
      <w:lvlText w:val=""/>
      <w:lvlJc w:val="left"/>
      <w:pPr>
        <w:tabs>
          <w:tab w:val="num" w:pos="1980"/>
        </w:tabs>
        <w:ind w:left="1980" w:hanging="360"/>
      </w:pPr>
      <w:rPr>
        <w:rFonts w:ascii="Wingdings" w:hAnsi="Wingdings" w:hint="default"/>
      </w:rPr>
    </w:lvl>
    <w:lvl w:ilvl="3" w:tplc="FFFFFFFF" w:tentative="1">
      <w:start w:val="1"/>
      <w:numFmt w:val="bullet"/>
      <w:lvlText w:val=""/>
      <w:lvlJc w:val="left"/>
      <w:pPr>
        <w:tabs>
          <w:tab w:val="num" w:pos="2700"/>
        </w:tabs>
        <w:ind w:left="2700" w:hanging="360"/>
      </w:pPr>
      <w:rPr>
        <w:rFonts w:ascii="Symbol" w:hAnsi="Symbol" w:hint="default"/>
      </w:rPr>
    </w:lvl>
    <w:lvl w:ilvl="4" w:tplc="FFFFFFFF" w:tentative="1">
      <w:start w:val="1"/>
      <w:numFmt w:val="bullet"/>
      <w:lvlText w:val="o"/>
      <w:lvlJc w:val="left"/>
      <w:pPr>
        <w:tabs>
          <w:tab w:val="num" w:pos="3420"/>
        </w:tabs>
        <w:ind w:left="3420" w:hanging="360"/>
      </w:pPr>
      <w:rPr>
        <w:rFonts w:ascii="Courier New" w:hAnsi="Courier New" w:cs="Courier New" w:hint="default"/>
      </w:rPr>
    </w:lvl>
    <w:lvl w:ilvl="5" w:tplc="FFFFFFFF" w:tentative="1">
      <w:start w:val="1"/>
      <w:numFmt w:val="bullet"/>
      <w:lvlText w:val=""/>
      <w:lvlJc w:val="left"/>
      <w:pPr>
        <w:tabs>
          <w:tab w:val="num" w:pos="4140"/>
        </w:tabs>
        <w:ind w:left="4140" w:hanging="360"/>
      </w:pPr>
      <w:rPr>
        <w:rFonts w:ascii="Wingdings" w:hAnsi="Wingdings" w:hint="default"/>
      </w:rPr>
    </w:lvl>
    <w:lvl w:ilvl="6" w:tplc="FFFFFFFF" w:tentative="1">
      <w:start w:val="1"/>
      <w:numFmt w:val="bullet"/>
      <w:lvlText w:val=""/>
      <w:lvlJc w:val="left"/>
      <w:pPr>
        <w:tabs>
          <w:tab w:val="num" w:pos="4860"/>
        </w:tabs>
        <w:ind w:left="4860" w:hanging="360"/>
      </w:pPr>
      <w:rPr>
        <w:rFonts w:ascii="Symbol" w:hAnsi="Symbol" w:hint="default"/>
      </w:rPr>
    </w:lvl>
    <w:lvl w:ilvl="7" w:tplc="FFFFFFFF" w:tentative="1">
      <w:start w:val="1"/>
      <w:numFmt w:val="bullet"/>
      <w:lvlText w:val="o"/>
      <w:lvlJc w:val="left"/>
      <w:pPr>
        <w:tabs>
          <w:tab w:val="num" w:pos="5580"/>
        </w:tabs>
        <w:ind w:left="5580" w:hanging="360"/>
      </w:pPr>
      <w:rPr>
        <w:rFonts w:ascii="Courier New" w:hAnsi="Courier New" w:cs="Courier New" w:hint="default"/>
      </w:rPr>
    </w:lvl>
    <w:lvl w:ilvl="8" w:tplc="FFFFFFFF" w:tentative="1">
      <w:start w:val="1"/>
      <w:numFmt w:val="bullet"/>
      <w:lvlText w:val=""/>
      <w:lvlJc w:val="left"/>
      <w:pPr>
        <w:tabs>
          <w:tab w:val="num" w:pos="6300"/>
        </w:tabs>
        <w:ind w:left="6300" w:hanging="360"/>
      </w:pPr>
      <w:rPr>
        <w:rFonts w:ascii="Wingdings" w:hAnsi="Wingdings" w:hint="default"/>
      </w:rPr>
    </w:lvl>
  </w:abstractNum>
  <w:abstractNum w:abstractNumId="31">
    <w:nsid w:val="76654D98"/>
    <w:multiLevelType w:val="hybridMultilevel"/>
    <w:tmpl w:val="FEC0B1FC"/>
    <w:lvl w:ilvl="0" w:tplc="D1FC303E">
      <w:start w:val="1"/>
      <w:numFmt w:val="bullet"/>
      <w:lvlText w:val="­"/>
      <w:lvlJc w:val="left"/>
      <w:pPr>
        <w:tabs>
          <w:tab w:val="num" w:pos="850"/>
        </w:tabs>
        <w:ind w:left="850" w:hanging="283"/>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769E4AD8"/>
    <w:multiLevelType w:val="multilevel"/>
    <w:tmpl w:val="ED50CE3C"/>
    <w:lvl w:ilvl="0">
      <w:start w:val="1"/>
      <w:numFmt w:val="decimal"/>
      <w:lvlText w:val="%1."/>
      <w:lvlJc w:val="left"/>
      <w:pPr>
        <w:tabs>
          <w:tab w:val="num" w:pos="397"/>
        </w:tabs>
        <w:ind w:left="397" w:hanging="397"/>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2520" w:hanging="1440"/>
      </w:pPr>
      <w:rPr>
        <w:rFonts w:hint="default"/>
      </w:rPr>
    </w:lvl>
    <w:lvl w:ilvl="4">
      <w:start w:val="1"/>
      <w:numFmt w:val="decimal"/>
      <w:isLgl/>
      <w:lvlText w:val="%1.%2.%3.%4.%5."/>
      <w:lvlJc w:val="left"/>
      <w:pPr>
        <w:ind w:left="3240" w:hanging="180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5040" w:hanging="2520"/>
      </w:pPr>
      <w:rPr>
        <w:rFonts w:hint="default"/>
      </w:rPr>
    </w:lvl>
    <w:lvl w:ilvl="8">
      <w:start w:val="1"/>
      <w:numFmt w:val="decimal"/>
      <w:isLgl/>
      <w:lvlText w:val="%1.%2.%3.%4.%5.%6.%7.%8.%9."/>
      <w:lvlJc w:val="left"/>
      <w:pPr>
        <w:ind w:left="5760" w:hanging="2880"/>
      </w:pPr>
      <w:rPr>
        <w:rFonts w:hint="default"/>
      </w:rPr>
    </w:lvl>
  </w:abstractNum>
  <w:abstractNum w:abstractNumId="33">
    <w:nsid w:val="7B821078"/>
    <w:multiLevelType w:val="multilevel"/>
    <w:tmpl w:val="F67A4FB4"/>
    <w:lvl w:ilvl="0">
      <w:start w:val="5"/>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4320"/>
        </w:tabs>
        <w:ind w:left="4320" w:hanging="2160"/>
      </w:pPr>
      <w:rPr>
        <w:rFonts w:hint="default"/>
      </w:rPr>
    </w:lvl>
    <w:lvl w:ilvl="7">
      <w:start w:val="1"/>
      <w:numFmt w:val="decimal"/>
      <w:lvlText w:val="%1.%2.%3.%4.%5.%6.%7.%8"/>
      <w:lvlJc w:val="left"/>
      <w:pPr>
        <w:tabs>
          <w:tab w:val="num" w:pos="5040"/>
        </w:tabs>
        <w:ind w:left="5040" w:hanging="2520"/>
      </w:pPr>
      <w:rPr>
        <w:rFonts w:hint="default"/>
      </w:rPr>
    </w:lvl>
    <w:lvl w:ilvl="8">
      <w:start w:val="1"/>
      <w:numFmt w:val="decimal"/>
      <w:lvlText w:val="%1.%2.%3.%4.%5.%6.%7.%8.%9"/>
      <w:lvlJc w:val="left"/>
      <w:pPr>
        <w:tabs>
          <w:tab w:val="num" w:pos="5400"/>
        </w:tabs>
        <w:ind w:left="5400" w:hanging="2520"/>
      </w:pPr>
      <w:rPr>
        <w:rFonts w:hint="default"/>
      </w:rPr>
    </w:lvl>
  </w:abstractNum>
  <w:abstractNum w:abstractNumId="34">
    <w:nsid w:val="7CF05715"/>
    <w:multiLevelType w:val="multilevel"/>
    <w:tmpl w:val="A25AE5BC"/>
    <w:lvl w:ilvl="0">
      <w:start w:val="1"/>
      <w:numFmt w:val="decimal"/>
      <w:lvlText w:val="%1."/>
      <w:lvlJc w:val="left"/>
      <w:pPr>
        <w:tabs>
          <w:tab w:val="num" w:pos="360"/>
        </w:tabs>
        <w:ind w:left="360" w:hanging="360"/>
      </w:pPr>
      <w:rPr>
        <w:rFonts w:hint="default"/>
        <w:sz w:val="28"/>
        <w:szCs w:val="28"/>
      </w:rPr>
    </w:lvl>
    <w:lvl w:ilvl="1">
      <w:start w:val="1"/>
      <w:numFmt w:val="decimal"/>
      <w:lvlText w:val="%1.%2."/>
      <w:lvlJc w:val="left"/>
      <w:pPr>
        <w:tabs>
          <w:tab w:val="num" w:pos="1021"/>
        </w:tabs>
        <w:ind w:left="1021" w:hanging="661"/>
      </w:pPr>
      <w:rPr>
        <w:rFonts w:hint="default"/>
        <w:sz w:val="28"/>
        <w:szCs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10"/>
  </w:num>
  <w:num w:numId="3">
    <w:abstractNumId w:val="22"/>
  </w:num>
  <w:num w:numId="4">
    <w:abstractNumId w:val="31"/>
  </w:num>
  <w:num w:numId="5">
    <w:abstractNumId w:val="7"/>
  </w:num>
  <w:num w:numId="6">
    <w:abstractNumId w:val="6"/>
  </w:num>
  <w:num w:numId="7">
    <w:abstractNumId w:val="16"/>
  </w:num>
  <w:num w:numId="8">
    <w:abstractNumId w:val="11"/>
  </w:num>
  <w:num w:numId="9">
    <w:abstractNumId w:val="12"/>
  </w:num>
  <w:num w:numId="10">
    <w:abstractNumId w:val="9"/>
  </w:num>
  <w:num w:numId="11">
    <w:abstractNumId w:val="23"/>
  </w:num>
  <w:num w:numId="12">
    <w:abstractNumId w:val="15"/>
  </w:num>
  <w:num w:numId="13">
    <w:abstractNumId w:val="0"/>
  </w:num>
  <w:num w:numId="14">
    <w:abstractNumId w:val="13"/>
  </w:num>
  <w:num w:numId="15">
    <w:abstractNumId w:val="26"/>
  </w:num>
  <w:num w:numId="16">
    <w:abstractNumId w:val="21"/>
  </w:num>
  <w:num w:numId="17">
    <w:abstractNumId w:val="19"/>
  </w:num>
  <w:num w:numId="18">
    <w:abstractNumId w:val="5"/>
  </w:num>
  <w:num w:numId="19">
    <w:abstractNumId w:val="32"/>
  </w:num>
  <w:num w:numId="20">
    <w:abstractNumId w:val="1"/>
  </w:num>
  <w:num w:numId="21">
    <w:abstractNumId w:val="4"/>
  </w:num>
  <w:num w:numId="22">
    <w:abstractNumId w:val="8"/>
  </w:num>
  <w:num w:numId="23">
    <w:abstractNumId w:val="14"/>
  </w:num>
  <w:num w:numId="24">
    <w:abstractNumId w:val="29"/>
  </w:num>
  <w:num w:numId="25">
    <w:abstractNumId w:val="20"/>
  </w:num>
  <w:num w:numId="26">
    <w:abstractNumId w:val="27"/>
  </w:num>
  <w:num w:numId="27">
    <w:abstractNumId w:val="3"/>
  </w:num>
  <w:num w:numId="28">
    <w:abstractNumId w:val="33"/>
  </w:num>
  <w:num w:numId="29">
    <w:abstractNumId w:val="30"/>
  </w:num>
  <w:num w:numId="30">
    <w:abstractNumId w:val="28"/>
  </w:num>
  <w:num w:numId="31">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5"/>
  </w:num>
  <w:num w:numId="34">
    <w:abstractNumId w:val="2"/>
  </w:num>
  <w:num w:numId="35">
    <w:abstractNumId w:val="24"/>
  </w:num>
  <w:num w:numId="36">
    <w:abstractNumId w:val="17"/>
  </w:num>
  <w:num w:numId="37">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E2F"/>
    <w:rsid w:val="00000045"/>
    <w:rsid w:val="000003BA"/>
    <w:rsid w:val="00001104"/>
    <w:rsid w:val="0000266C"/>
    <w:rsid w:val="000026FD"/>
    <w:rsid w:val="00002BB9"/>
    <w:rsid w:val="000077F4"/>
    <w:rsid w:val="00012A2A"/>
    <w:rsid w:val="000135AC"/>
    <w:rsid w:val="00013996"/>
    <w:rsid w:val="00013D42"/>
    <w:rsid w:val="00013FDF"/>
    <w:rsid w:val="00016860"/>
    <w:rsid w:val="000173AE"/>
    <w:rsid w:val="00017AAE"/>
    <w:rsid w:val="0002001E"/>
    <w:rsid w:val="000214BB"/>
    <w:rsid w:val="000220F4"/>
    <w:rsid w:val="000244AC"/>
    <w:rsid w:val="00026688"/>
    <w:rsid w:val="00027211"/>
    <w:rsid w:val="00031B2E"/>
    <w:rsid w:val="000331F4"/>
    <w:rsid w:val="00036414"/>
    <w:rsid w:val="00036662"/>
    <w:rsid w:val="00036C1E"/>
    <w:rsid w:val="00042CC2"/>
    <w:rsid w:val="00042CFC"/>
    <w:rsid w:val="0004470D"/>
    <w:rsid w:val="00044EEF"/>
    <w:rsid w:val="00046ACA"/>
    <w:rsid w:val="0004759D"/>
    <w:rsid w:val="00047643"/>
    <w:rsid w:val="0005159A"/>
    <w:rsid w:val="0005237A"/>
    <w:rsid w:val="00053123"/>
    <w:rsid w:val="00055E02"/>
    <w:rsid w:val="00057D14"/>
    <w:rsid w:val="000614F0"/>
    <w:rsid w:val="00061810"/>
    <w:rsid w:val="00063974"/>
    <w:rsid w:val="00065CEA"/>
    <w:rsid w:val="0006781D"/>
    <w:rsid w:val="000679ED"/>
    <w:rsid w:val="00070DF1"/>
    <w:rsid w:val="000715C2"/>
    <w:rsid w:val="00072BD9"/>
    <w:rsid w:val="00073FD3"/>
    <w:rsid w:val="0007429E"/>
    <w:rsid w:val="0007606D"/>
    <w:rsid w:val="0008121F"/>
    <w:rsid w:val="00082B44"/>
    <w:rsid w:val="00082CE1"/>
    <w:rsid w:val="00083268"/>
    <w:rsid w:val="00083995"/>
    <w:rsid w:val="000839A5"/>
    <w:rsid w:val="00083D0A"/>
    <w:rsid w:val="000847C6"/>
    <w:rsid w:val="00084BA4"/>
    <w:rsid w:val="00084F91"/>
    <w:rsid w:val="00086D10"/>
    <w:rsid w:val="00087EB9"/>
    <w:rsid w:val="000900B9"/>
    <w:rsid w:val="000912D2"/>
    <w:rsid w:val="00091ADE"/>
    <w:rsid w:val="00092042"/>
    <w:rsid w:val="00094082"/>
    <w:rsid w:val="000944BC"/>
    <w:rsid w:val="00095235"/>
    <w:rsid w:val="000976A8"/>
    <w:rsid w:val="0009782C"/>
    <w:rsid w:val="000A14B3"/>
    <w:rsid w:val="000A15D6"/>
    <w:rsid w:val="000A3541"/>
    <w:rsid w:val="000A5877"/>
    <w:rsid w:val="000B28F2"/>
    <w:rsid w:val="000B32BD"/>
    <w:rsid w:val="000B3B20"/>
    <w:rsid w:val="000B4CF7"/>
    <w:rsid w:val="000B55D8"/>
    <w:rsid w:val="000B59FB"/>
    <w:rsid w:val="000B6E62"/>
    <w:rsid w:val="000B75AB"/>
    <w:rsid w:val="000C1037"/>
    <w:rsid w:val="000C1494"/>
    <w:rsid w:val="000C24DB"/>
    <w:rsid w:val="000C4640"/>
    <w:rsid w:val="000C65CD"/>
    <w:rsid w:val="000C725E"/>
    <w:rsid w:val="000D24A7"/>
    <w:rsid w:val="000D3E48"/>
    <w:rsid w:val="000D40B3"/>
    <w:rsid w:val="000D4722"/>
    <w:rsid w:val="000D5C3D"/>
    <w:rsid w:val="000D6C6D"/>
    <w:rsid w:val="000E0287"/>
    <w:rsid w:val="000E20F5"/>
    <w:rsid w:val="000E2707"/>
    <w:rsid w:val="000E3CB8"/>
    <w:rsid w:val="000F1DDD"/>
    <w:rsid w:val="000F45DD"/>
    <w:rsid w:val="000F4AD2"/>
    <w:rsid w:val="000F5DCE"/>
    <w:rsid w:val="000F619E"/>
    <w:rsid w:val="000F6B61"/>
    <w:rsid w:val="000F7077"/>
    <w:rsid w:val="00101208"/>
    <w:rsid w:val="001023D2"/>
    <w:rsid w:val="00104DF7"/>
    <w:rsid w:val="001057F6"/>
    <w:rsid w:val="0010710F"/>
    <w:rsid w:val="00110946"/>
    <w:rsid w:val="00111235"/>
    <w:rsid w:val="00112E51"/>
    <w:rsid w:val="001132F1"/>
    <w:rsid w:val="00114214"/>
    <w:rsid w:val="00114257"/>
    <w:rsid w:val="00115590"/>
    <w:rsid w:val="00117647"/>
    <w:rsid w:val="00121A7F"/>
    <w:rsid w:val="001226CD"/>
    <w:rsid w:val="0012381C"/>
    <w:rsid w:val="0012572C"/>
    <w:rsid w:val="00125ABF"/>
    <w:rsid w:val="00126453"/>
    <w:rsid w:val="0012775E"/>
    <w:rsid w:val="00130F8C"/>
    <w:rsid w:val="00133041"/>
    <w:rsid w:val="00133F81"/>
    <w:rsid w:val="00134188"/>
    <w:rsid w:val="00134D58"/>
    <w:rsid w:val="00136E31"/>
    <w:rsid w:val="00137AC5"/>
    <w:rsid w:val="001402BD"/>
    <w:rsid w:val="00140E81"/>
    <w:rsid w:val="00141426"/>
    <w:rsid w:val="001423CD"/>
    <w:rsid w:val="001439BC"/>
    <w:rsid w:val="001444CB"/>
    <w:rsid w:val="00146537"/>
    <w:rsid w:val="00146710"/>
    <w:rsid w:val="001478B5"/>
    <w:rsid w:val="00155B68"/>
    <w:rsid w:val="00156167"/>
    <w:rsid w:val="001605C7"/>
    <w:rsid w:val="00162270"/>
    <w:rsid w:val="001625A3"/>
    <w:rsid w:val="00162E20"/>
    <w:rsid w:val="0016322C"/>
    <w:rsid w:val="00163A09"/>
    <w:rsid w:val="001673E0"/>
    <w:rsid w:val="0016755B"/>
    <w:rsid w:val="00167D49"/>
    <w:rsid w:val="0017215C"/>
    <w:rsid w:val="00172FC3"/>
    <w:rsid w:val="00175F7C"/>
    <w:rsid w:val="00176090"/>
    <w:rsid w:val="00177F60"/>
    <w:rsid w:val="00180442"/>
    <w:rsid w:val="001804C9"/>
    <w:rsid w:val="00187248"/>
    <w:rsid w:val="001916B1"/>
    <w:rsid w:val="0019602D"/>
    <w:rsid w:val="00196E85"/>
    <w:rsid w:val="00197875"/>
    <w:rsid w:val="001A15A4"/>
    <w:rsid w:val="001A18AD"/>
    <w:rsid w:val="001A1C83"/>
    <w:rsid w:val="001A1F8F"/>
    <w:rsid w:val="001A258C"/>
    <w:rsid w:val="001A30A9"/>
    <w:rsid w:val="001A7897"/>
    <w:rsid w:val="001B3024"/>
    <w:rsid w:val="001B7CAD"/>
    <w:rsid w:val="001C1596"/>
    <w:rsid w:val="001C211D"/>
    <w:rsid w:val="001C2C91"/>
    <w:rsid w:val="001C30F4"/>
    <w:rsid w:val="001C6B3D"/>
    <w:rsid w:val="001C6F80"/>
    <w:rsid w:val="001C6FB6"/>
    <w:rsid w:val="001D260D"/>
    <w:rsid w:val="001D39B1"/>
    <w:rsid w:val="001D4812"/>
    <w:rsid w:val="001D569E"/>
    <w:rsid w:val="001D56A8"/>
    <w:rsid w:val="001D57AA"/>
    <w:rsid w:val="001D5C04"/>
    <w:rsid w:val="001E01DC"/>
    <w:rsid w:val="001E13CA"/>
    <w:rsid w:val="001E18B0"/>
    <w:rsid w:val="001F1D88"/>
    <w:rsid w:val="001F5840"/>
    <w:rsid w:val="001F64AE"/>
    <w:rsid w:val="001F74CA"/>
    <w:rsid w:val="00200EE4"/>
    <w:rsid w:val="00201904"/>
    <w:rsid w:val="002020F9"/>
    <w:rsid w:val="00204C3D"/>
    <w:rsid w:val="00205CC3"/>
    <w:rsid w:val="00205D41"/>
    <w:rsid w:val="00205E2D"/>
    <w:rsid w:val="00206308"/>
    <w:rsid w:val="00206774"/>
    <w:rsid w:val="00211192"/>
    <w:rsid w:val="0021241A"/>
    <w:rsid w:val="00213361"/>
    <w:rsid w:val="002144E4"/>
    <w:rsid w:val="002145A2"/>
    <w:rsid w:val="00214D94"/>
    <w:rsid w:val="002264D1"/>
    <w:rsid w:val="0022719D"/>
    <w:rsid w:val="00231662"/>
    <w:rsid w:val="00235C9B"/>
    <w:rsid w:val="002363E1"/>
    <w:rsid w:val="00236AB0"/>
    <w:rsid w:val="00236EA2"/>
    <w:rsid w:val="00240166"/>
    <w:rsid w:val="0024320B"/>
    <w:rsid w:val="00246A6C"/>
    <w:rsid w:val="002479CF"/>
    <w:rsid w:val="0025002D"/>
    <w:rsid w:val="00250A91"/>
    <w:rsid w:val="002514E9"/>
    <w:rsid w:val="00251DA5"/>
    <w:rsid w:val="002530D1"/>
    <w:rsid w:val="002535D1"/>
    <w:rsid w:val="0025400E"/>
    <w:rsid w:val="00254D33"/>
    <w:rsid w:val="00256515"/>
    <w:rsid w:val="00256D16"/>
    <w:rsid w:val="00263E2F"/>
    <w:rsid w:val="00265A0F"/>
    <w:rsid w:val="0026652E"/>
    <w:rsid w:val="0026764E"/>
    <w:rsid w:val="00267841"/>
    <w:rsid w:val="0027257E"/>
    <w:rsid w:val="00272685"/>
    <w:rsid w:val="00273CEE"/>
    <w:rsid w:val="00275AA5"/>
    <w:rsid w:val="00275BF8"/>
    <w:rsid w:val="00282375"/>
    <w:rsid w:val="00282E1B"/>
    <w:rsid w:val="00282E8A"/>
    <w:rsid w:val="00285B30"/>
    <w:rsid w:val="00287B8F"/>
    <w:rsid w:val="00290ED9"/>
    <w:rsid w:val="00291C63"/>
    <w:rsid w:val="00291F5D"/>
    <w:rsid w:val="00292840"/>
    <w:rsid w:val="00293403"/>
    <w:rsid w:val="00293E27"/>
    <w:rsid w:val="00293ECF"/>
    <w:rsid w:val="00294423"/>
    <w:rsid w:val="00297F44"/>
    <w:rsid w:val="002A2EF0"/>
    <w:rsid w:val="002A3CBF"/>
    <w:rsid w:val="002A4E4D"/>
    <w:rsid w:val="002A60E8"/>
    <w:rsid w:val="002A6509"/>
    <w:rsid w:val="002A658A"/>
    <w:rsid w:val="002A6BF0"/>
    <w:rsid w:val="002A755E"/>
    <w:rsid w:val="002A7969"/>
    <w:rsid w:val="002A7FB9"/>
    <w:rsid w:val="002B2D62"/>
    <w:rsid w:val="002B5364"/>
    <w:rsid w:val="002B5394"/>
    <w:rsid w:val="002B5828"/>
    <w:rsid w:val="002B63A6"/>
    <w:rsid w:val="002C003F"/>
    <w:rsid w:val="002C2210"/>
    <w:rsid w:val="002C2ED2"/>
    <w:rsid w:val="002C56B7"/>
    <w:rsid w:val="002C653A"/>
    <w:rsid w:val="002D0E81"/>
    <w:rsid w:val="002D1887"/>
    <w:rsid w:val="002D1916"/>
    <w:rsid w:val="002D27A9"/>
    <w:rsid w:val="002D34DF"/>
    <w:rsid w:val="002D4314"/>
    <w:rsid w:val="002D6FC7"/>
    <w:rsid w:val="002D7322"/>
    <w:rsid w:val="002D78EB"/>
    <w:rsid w:val="002D7B25"/>
    <w:rsid w:val="002E01CC"/>
    <w:rsid w:val="002E1955"/>
    <w:rsid w:val="002E24D6"/>
    <w:rsid w:val="002E3F4B"/>
    <w:rsid w:val="002E73C5"/>
    <w:rsid w:val="002F2C50"/>
    <w:rsid w:val="002F3CE3"/>
    <w:rsid w:val="002F463E"/>
    <w:rsid w:val="002F4E54"/>
    <w:rsid w:val="002F6580"/>
    <w:rsid w:val="002F65D5"/>
    <w:rsid w:val="002F6642"/>
    <w:rsid w:val="002F6A7D"/>
    <w:rsid w:val="002F7807"/>
    <w:rsid w:val="002F7DDF"/>
    <w:rsid w:val="00300163"/>
    <w:rsid w:val="00300188"/>
    <w:rsid w:val="003052E3"/>
    <w:rsid w:val="00307A7F"/>
    <w:rsid w:val="003117A3"/>
    <w:rsid w:val="0031331E"/>
    <w:rsid w:val="00316134"/>
    <w:rsid w:val="00316E4C"/>
    <w:rsid w:val="0031704D"/>
    <w:rsid w:val="00317FA5"/>
    <w:rsid w:val="00322882"/>
    <w:rsid w:val="003259AB"/>
    <w:rsid w:val="00326843"/>
    <w:rsid w:val="00326BE3"/>
    <w:rsid w:val="003306E9"/>
    <w:rsid w:val="00330790"/>
    <w:rsid w:val="00330E8C"/>
    <w:rsid w:val="003310E3"/>
    <w:rsid w:val="00331386"/>
    <w:rsid w:val="00332885"/>
    <w:rsid w:val="00332B2B"/>
    <w:rsid w:val="00332EE0"/>
    <w:rsid w:val="003334D8"/>
    <w:rsid w:val="003341C7"/>
    <w:rsid w:val="003357F5"/>
    <w:rsid w:val="0033584A"/>
    <w:rsid w:val="003358D6"/>
    <w:rsid w:val="00337C78"/>
    <w:rsid w:val="00337CBB"/>
    <w:rsid w:val="003422F9"/>
    <w:rsid w:val="00343248"/>
    <w:rsid w:val="00344F3F"/>
    <w:rsid w:val="00346F8A"/>
    <w:rsid w:val="00347D01"/>
    <w:rsid w:val="00352762"/>
    <w:rsid w:val="0035367C"/>
    <w:rsid w:val="00353AE5"/>
    <w:rsid w:val="00354916"/>
    <w:rsid w:val="00354D5D"/>
    <w:rsid w:val="0035505D"/>
    <w:rsid w:val="00355910"/>
    <w:rsid w:val="00355B22"/>
    <w:rsid w:val="0035626C"/>
    <w:rsid w:val="003621AF"/>
    <w:rsid w:val="0036353D"/>
    <w:rsid w:val="003652FF"/>
    <w:rsid w:val="00365914"/>
    <w:rsid w:val="00367E47"/>
    <w:rsid w:val="0037187F"/>
    <w:rsid w:val="003721E0"/>
    <w:rsid w:val="00372C8D"/>
    <w:rsid w:val="003748BF"/>
    <w:rsid w:val="00380B08"/>
    <w:rsid w:val="0038247D"/>
    <w:rsid w:val="00382F59"/>
    <w:rsid w:val="00385129"/>
    <w:rsid w:val="00385B41"/>
    <w:rsid w:val="0038695B"/>
    <w:rsid w:val="00390A39"/>
    <w:rsid w:val="00391799"/>
    <w:rsid w:val="00391DBC"/>
    <w:rsid w:val="003930C3"/>
    <w:rsid w:val="00395764"/>
    <w:rsid w:val="00395A8C"/>
    <w:rsid w:val="00396C04"/>
    <w:rsid w:val="00397E46"/>
    <w:rsid w:val="003A0CB5"/>
    <w:rsid w:val="003A2DC0"/>
    <w:rsid w:val="003A2F06"/>
    <w:rsid w:val="003A34F3"/>
    <w:rsid w:val="003A4BD2"/>
    <w:rsid w:val="003A5382"/>
    <w:rsid w:val="003A5F7D"/>
    <w:rsid w:val="003B2EE8"/>
    <w:rsid w:val="003B38F9"/>
    <w:rsid w:val="003B4481"/>
    <w:rsid w:val="003B4AEB"/>
    <w:rsid w:val="003B5A17"/>
    <w:rsid w:val="003C1379"/>
    <w:rsid w:val="003C4643"/>
    <w:rsid w:val="003C517F"/>
    <w:rsid w:val="003C62F6"/>
    <w:rsid w:val="003C79ED"/>
    <w:rsid w:val="003D0E96"/>
    <w:rsid w:val="003D11F7"/>
    <w:rsid w:val="003D1853"/>
    <w:rsid w:val="003D32F1"/>
    <w:rsid w:val="003D41AF"/>
    <w:rsid w:val="003D5CA1"/>
    <w:rsid w:val="003D7611"/>
    <w:rsid w:val="003D7B96"/>
    <w:rsid w:val="003E0255"/>
    <w:rsid w:val="003E107C"/>
    <w:rsid w:val="003E19EB"/>
    <w:rsid w:val="003E2638"/>
    <w:rsid w:val="003E27F1"/>
    <w:rsid w:val="003E322C"/>
    <w:rsid w:val="003E406F"/>
    <w:rsid w:val="003E57B1"/>
    <w:rsid w:val="003E5979"/>
    <w:rsid w:val="003E6CBF"/>
    <w:rsid w:val="003F0326"/>
    <w:rsid w:val="003F0642"/>
    <w:rsid w:val="003F38BE"/>
    <w:rsid w:val="003F3D8A"/>
    <w:rsid w:val="003F7C5D"/>
    <w:rsid w:val="004004AF"/>
    <w:rsid w:val="00400DC5"/>
    <w:rsid w:val="00404413"/>
    <w:rsid w:val="004046AE"/>
    <w:rsid w:val="0040613D"/>
    <w:rsid w:val="00406CE0"/>
    <w:rsid w:val="00410BC3"/>
    <w:rsid w:val="00412062"/>
    <w:rsid w:val="0041443A"/>
    <w:rsid w:val="004162D0"/>
    <w:rsid w:val="00416364"/>
    <w:rsid w:val="00417FD1"/>
    <w:rsid w:val="00422B09"/>
    <w:rsid w:val="004276A0"/>
    <w:rsid w:val="004315DC"/>
    <w:rsid w:val="0043252B"/>
    <w:rsid w:val="00434990"/>
    <w:rsid w:val="00434B3F"/>
    <w:rsid w:val="00435372"/>
    <w:rsid w:val="00437FAE"/>
    <w:rsid w:val="0044186E"/>
    <w:rsid w:val="00442672"/>
    <w:rsid w:val="004428D0"/>
    <w:rsid w:val="00442963"/>
    <w:rsid w:val="00443363"/>
    <w:rsid w:val="00444E27"/>
    <w:rsid w:val="004453E1"/>
    <w:rsid w:val="00445D06"/>
    <w:rsid w:val="004476F1"/>
    <w:rsid w:val="00447C04"/>
    <w:rsid w:val="0045035D"/>
    <w:rsid w:val="004517E5"/>
    <w:rsid w:val="00453C71"/>
    <w:rsid w:val="004563EF"/>
    <w:rsid w:val="004565EA"/>
    <w:rsid w:val="004570A7"/>
    <w:rsid w:val="00457F6E"/>
    <w:rsid w:val="00460CD1"/>
    <w:rsid w:val="0046116D"/>
    <w:rsid w:val="00463407"/>
    <w:rsid w:val="00463B67"/>
    <w:rsid w:val="00464B71"/>
    <w:rsid w:val="00464DC8"/>
    <w:rsid w:val="00466A63"/>
    <w:rsid w:val="00466F92"/>
    <w:rsid w:val="00471860"/>
    <w:rsid w:val="004721E6"/>
    <w:rsid w:val="0047425E"/>
    <w:rsid w:val="00474AC1"/>
    <w:rsid w:val="004758A1"/>
    <w:rsid w:val="00475F2A"/>
    <w:rsid w:val="004778B0"/>
    <w:rsid w:val="0048039A"/>
    <w:rsid w:val="00482DAD"/>
    <w:rsid w:val="00482FB5"/>
    <w:rsid w:val="0048381F"/>
    <w:rsid w:val="004840D8"/>
    <w:rsid w:val="00484297"/>
    <w:rsid w:val="00485828"/>
    <w:rsid w:val="00485952"/>
    <w:rsid w:val="00486392"/>
    <w:rsid w:val="0049042E"/>
    <w:rsid w:val="004929C2"/>
    <w:rsid w:val="00494A75"/>
    <w:rsid w:val="0049522C"/>
    <w:rsid w:val="00495FF5"/>
    <w:rsid w:val="00496D01"/>
    <w:rsid w:val="004A1EA4"/>
    <w:rsid w:val="004A5F61"/>
    <w:rsid w:val="004A69F6"/>
    <w:rsid w:val="004A73AF"/>
    <w:rsid w:val="004A7A18"/>
    <w:rsid w:val="004B140D"/>
    <w:rsid w:val="004B252F"/>
    <w:rsid w:val="004B2784"/>
    <w:rsid w:val="004B2B06"/>
    <w:rsid w:val="004B492B"/>
    <w:rsid w:val="004B5281"/>
    <w:rsid w:val="004B57F5"/>
    <w:rsid w:val="004B6B7B"/>
    <w:rsid w:val="004B6CA4"/>
    <w:rsid w:val="004C32C9"/>
    <w:rsid w:val="004C49DB"/>
    <w:rsid w:val="004C4D62"/>
    <w:rsid w:val="004C6BDC"/>
    <w:rsid w:val="004C71AB"/>
    <w:rsid w:val="004C7FAD"/>
    <w:rsid w:val="004D039F"/>
    <w:rsid w:val="004D3F53"/>
    <w:rsid w:val="004D4F3D"/>
    <w:rsid w:val="004E0E89"/>
    <w:rsid w:val="004E0F1E"/>
    <w:rsid w:val="004E2E23"/>
    <w:rsid w:val="004E56BC"/>
    <w:rsid w:val="004E6365"/>
    <w:rsid w:val="004E6F1E"/>
    <w:rsid w:val="004E766B"/>
    <w:rsid w:val="004F038F"/>
    <w:rsid w:val="004F1ED6"/>
    <w:rsid w:val="004F2256"/>
    <w:rsid w:val="004F4E94"/>
    <w:rsid w:val="004F62CF"/>
    <w:rsid w:val="004F6F43"/>
    <w:rsid w:val="0050201F"/>
    <w:rsid w:val="005026FE"/>
    <w:rsid w:val="00502C79"/>
    <w:rsid w:val="00506151"/>
    <w:rsid w:val="00511484"/>
    <w:rsid w:val="00512B82"/>
    <w:rsid w:val="005134DC"/>
    <w:rsid w:val="00516890"/>
    <w:rsid w:val="00517946"/>
    <w:rsid w:val="00517D78"/>
    <w:rsid w:val="00520E83"/>
    <w:rsid w:val="00521A28"/>
    <w:rsid w:val="00522382"/>
    <w:rsid w:val="005224B3"/>
    <w:rsid w:val="005239D6"/>
    <w:rsid w:val="00530438"/>
    <w:rsid w:val="0053584B"/>
    <w:rsid w:val="00535F01"/>
    <w:rsid w:val="0053722F"/>
    <w:rsid w:val="00537ACD"/>
    <w:rsid w:val="00537EBF"/>
    <w:rsid w:val="005407FD"/>
    <w:rsid w:val="00542F58"/>
    <w:rsid w:val="005457FD"/>
    <w:rsid w:val="00546F96"/>
    <w:rsid w:val="00547EB6"/>
    <w:rsid w:val="00547F3F"/>
    <w:rsid w:val="005548BF"/>
    <w:rsid w:val="0055551A"/>
    <w:rsid w:val="00555A21"/>
    <w:rsid w:val="00560BBB"/>
    <w:rsid w:val="00561B21"/>
    <w:rsid w:val="00562270"/>
    <w:rsid w:val="00563307"/>
    <w:rsid w:val="00563FA5"/>
    <w:rsid w:val="005705D1"/>
    <w:rsid w:val="00570613"/>
    <w:rsid w:val="00571304"/>
    <w:rsid w:val="00572235"/>
    <w:rsid w:val="005726A8"/>
    <w:rsid w:val="00573408"/>
    <w:rsid w:val="0057352E"/>
    <w:rsid w:val="005741DC"/>
    <w:rsid w:val="00574D3F"/>
    <w:rsid w:val="00574DDB"/>
    <w:rsid w:val="005757AA"/>
    <w:rsid w:val="00577388"/>
    <w:rsid w:val="005775F3"/>
    <w:rsid w:val="00577FE6"/>
    <w:rsid w:val="00580BDB"/>
    <w:rsid w:val="005840BB"/>
    <w:rsid w:val="005842DF"/>
    <w:rsid w:val="005850A7"/>
    <w:rsid w:val="00585B7E"/>
    <w:rsid w:val="00586F5A"/>
    <w:rsid w:val="00587394"/>
    <w:rsid w:val="00587F19"/>
    <w:rsid w:val="00591142"/>
    <w:rsid w:val="0059196A"/>
    <w:rsid w:val="0059246C"/>
    <w:rsid w:val="0059254D"/>
    <w:rsid w:val="00593913"/>
    <w:rsid w:val="00594C8E"/>
    <w:rsid w:val="005955A9"/>
    <w:rsid w:val="00595CB2"/>
    <w:rsid w:val="005975D2"/>
    <w:rsid w:val="00597988"/>
    <w:rsid w:val="005A2011"/>
    <w:rsid w:val="005A2949"/>
    <w:rsid w:val="005A3387"/>
    <w:rsid w:val="005A3F32"/>
    <w:rsid w:val="005A4723"/>
    <w:rsid w:val="005A58F8"/>
    <w:rsid w:val="005B2514"/>
    <w:rsid w:val="005B280F"/>
    <w:rsid w:val="005B2FE3"/>
    <w:rsid w:val="005B3F76"/>
    <w:rsid w:val="005B4131"/>
    <w:rsid w:val="005B64DE"/>
    <w:rsid w:val="005B6E1C"/>
    <w:rsid w:val="005C203D"/>
    <w:rsid w:val="005C24DC"/>
    <w:rsid w:val="005C2A5E"/>
    <w:rsid w:val="005C435A"/>
    <w:rsid w:val="005C43F8"/>
    <w:rsid w:val="005D2B9C"/>
    <w:rsid w:val="005D535A"/>
    <w:rsid w:val="005D5785"/>
    <w:rsid w:val="005D7FD7"/>
    <w:rsid w:val="005E065F"/>
    <w:rsid w:val="005E154B"/>
    <w:rsid w:val="005E1C85"/>
    <w:rsid w:val="005E1D64"/>
    <w:rsid w:val="005E215F"/>
    <w:rsid w:val="005E2DFB"/>
    <w:rsid w:val="005E3030"/>
    <w:rsid w:val="005E32C0"/>
    <w:rsid w:val="005E3E9F"/>
    <w:rsid w:val="005F0EC7"/>
    <w:rsid w:val="005F27D7"/>
    <w:rsid w:val="005F39F9"/>
    <w:rsid w:val="005F3AB6"/>
    <w:rsid w:val="005F56A4"/>
    <w:rsid w:val="005F577E"/>
    <w:rsid w:val="005F7A91"/>
    <w:rsid w:val="00602042"/>
    <w:rsid w:val="00603C42"/>
    <w:rsid w:val="00606629"/>
    <w:rsid w:val="00610EFD"/>
    <w:rsid w:val="00612ECA"/>
    <w:rsid w:val="00613D4B"/>
    <w:rsid w:val="00615C6D"/>
    <w:rsid w:val="006167D9"/>
    <w:rsid w:val="00622ECC"/>
    <w:rsid w:val="00623E62"/>
    <w:rsid w:val="00627C8B"/>
    <w:rsid w:val="00630422"/>
    <w:rsid w:val="00633BC3"/>
    <w:rsid w:val="00634930"/>
    <w:rsid w:val="00634D4C"/>
    <w:rsid w:val="00636611"/>
    <w:rsid w:val="006366AE"/>
    <w:rsid w:val="0063723B"/>
    <w:rsid w:val="0063799C"/>
    <w:rsid w:val="0064177D"/>
    <w:rsid w:val="00642F55"/>
    <w:rsid w:val="00642FA3"/>
    <w:rsid w:val="0064776C"/>
    <w:rsid w:val="00650515"/>
    <w:rsid w:val="00650923"/>
    <w:rsid w:val="00651D07"/>
    <w:rsid w:val="00652CB5"/>
    <w:rsid w:val="006544EE"/>
    <w:rsid w:val="00655FA9"/>
    <w:rsid w:val="006578FA"/>
    <w:rsid w:val="00660AB5"/>
    <w:rsid w:val="00661052"/>
    <w:rsid w:val="00661E79"/>
    <w:rsid w:val="006631B7"/>
    <w:rsid w:val="0066522D"/>
    <w:rsid w:val="00665D85"/>
    <w:rsid w:val="00670174"/>
    <w:rsid w:val="00670F46"/>
    <w:rsid w:val="006725A1"/>
    <w:rsid w:val="006725BC"/>
    <w:rsid w:val="00673687"/>
    <w:rsid w:val="006764C6"/>
    <w:rsid w:val="00677369"/>
    <w:rsid w:val="0068028C"/>
    <w:rsid w:val="00680974"/>
    <w:rsid w:val="00682BBD"/>
    <w:rsid w:val="00683AEF"/>
    <w:rsid w:val="006841F5"/>
    <w:rsid w:val="00684A03"/>
    <w:rsid w:val="00685EF7"/>
    <w:rsid w:val="00686055"/>
    <w:rsid w:val="00687093"/>
    <w:rsid w:val="00687C51"/>
    <w:rsid w:val="00690207"/>
    <w:rsid w:val="00690385"/>
    <w:rsid w:val="0069091C"/>
    <w:rsid w:val="0069098F"/>
    <w:rsid w:val="006911E2"/>
    <w:rsid w:val="00691632"/>
    <w:rsid w:val="006953F9"/>
    <w:rsid w:val="00696616"/>
    <w:rsid w:val="006968B6"/>
    <w:rsid w:val="006A1120"/>
    <w:rsid w:val="006A167A"/>
    <w:rsid w:val="006A1A80"/>
    <w:rsid w:val="006A2BC2"/>
    <w:rsid w:val="006A7261"/>
    <w:rsid w:val="006A7515"/>
    <w:rsid w:val="006B29E3"/>
    <w:rsid w:val="006B312B"/>
    <w:rsid w:val="006B3BFA"/>
    <w:rsid w:val="006B3EDB"/>
    <w:rsid w:val="006B55D1"/>
    <w:rsid w:val="006B68FB"/>
    <w:rsid w:val="006B6B56"/>
    <w:rsid w:val="006C2A20"/>
    <w:rsid w:val="006C3162"/>
    <w:rsid w:val="006C4324"/>
    <w:rsid w:val="006C5806"/>
    <w:rsid w:val="006C612D"/>
    <w:rsid w:val="006D0095"/>
    <w:rsid w:val="006D0915"/>
    <w:rsid w:val="006E2F1B"/>
    <w:rsid w:val="006E51D3"/>
    <w:rsid w:val="006E6747"/>
    <w:rsid w:val="006F05D7"/>
    <w:rsid w:val="006F1322"/>
    <w:rsid w:val="006F2EA9"/>
    <w:rsid w:val="006F39D9"/>
    <w:rsid w:val="006F655D"/>
    <w:rsid w:val="007058CD"/>
    <w:rsid w:val="00705C35"/>
    <w:rsid w:val="00707154"/>
    <w:rsid w:val="007071AE"/>
    <w:rsid w:val="00711982"/>
    <w:rsid w:val="00712B26"/>
    <w:rsid w:val="00712D32"/>
    <w:rsid w:val="00712ED0"/>
    <w:rsid w:val="007136D3"/>
    <w:rsid w:val="007148CD"/>
    <w:rsid w:val="00714EC8"/>
    <w:rsid w:val="007203F3"/>
    <w:rsid w:val="00720CC0"/>
    <w:rsid w:val="007215C7"/>
    <w:rsid w:val="007233A4"/>
    <w:rsid w:val="00724033"/>
    <w:rsid w:val="0072448D"/>
    <w:rsid w:val="00725E06"/>
    <w:rsid w:val="0072735D"/>
    <w:rsid w:val="007274B3"/>
    <w:rsid w:val="00727A49"/>
    <w:rsid w:val="007327CD"/>
    <w:rsid w:val="007349A3"/>
    <w:rsid w:val="00737298"/>
    <w:rsid w:val="007375EF"/>
    <w:rsid w:val="00737817"/>
    <w:rsid w:val="00741C9A"/>
    <w:rsid w:val="00742A55"/>
    <w:rsid w:val="00744254"/>
    <w:rsid w:val="00745BBD"/>
    <w:rsid w:val="00745E8E"/>
    <w:rsid w:val="007508AC"/>
    <w:rsid w:val="00750E8F"/>
    <w:rsid w:val="00752186"/>
    <w:rsid w:val="00754BAA"/>
    <w:rsid w:val="00755719"/>
    <w:rsid w:val="007616D8"/>
    <w:rsid w:val="00761BD3"/>
    <w:rsid w:val="007624D4"/>
    <w:rsid w:val="00762859"/>
    <w:rsid w:val="00762B9A"/>
    <w:rsid w:val="0076360F"/>
    <w:rsid w:val="007733AE"/>
    <w:rsid w:val="007739FC"/>
    <w:rsid w:val="0077686C"/>
    <w:rsid w:val="007805A5"/>
    <w:rsid w:val="00783CBE"/>
    <w:rsid w:val="007853B6"/>
    <w:rsid w:val="00786179"/>
    <w:rsid w:val="007869A5"/>
    <w:rsid w:val="007906DC"/>
    <w:rsid w:val="007914B2"/>
    <w:rsid w:val="007934D0"/>
    <w:rsid w:val="00794FAC"/>
    <w:rsid w:val="00795D31"/>
    <w:rsid w:val="007A0BBC"/>
    <w:rsid w:val="007A142F"/>
    <w:rsid w:val="007A2589"/>
    <w:rsid w:val="007A3645"/>
    <w:rsid w:val="007A4387"/>
    <w:rsid w:val="007A4B07"/>
    <w:rsid w:val="007A76A2"/>
    <w:rsid w:val="007A7798"/>
    <w:rsid w:val="007A7CAD"/>
    <w:rsid w:val="007B3634"/>
    <w:rsid w:val="007B4606"/>
    <w:rsid w:val="007B4A68"/>
    <w:rsid w:val="007B584F"/>
    <w:rsid w:val="007B6809"/>
    <w:rsid w:val="007B75CF"/>
    <w:rsid w:val="007C432F"/>
    <w:rsid w:val="007C49DC"/>
    <w:rsid w:val="007C53E2"/>
    <w:rsid w:val="007C63D1"/>
    <w:rsid w:val="007C640A"/>
    <w:rsid w:val="007C7787"/>
    <w:rsid w:val="007D365F"/>
    <w:rsid w:val="007D4847"/>
    <w:rsid w:val="007D492C"/>
    <w:rsid w:val="007D4D3E"/>
    <w:rsid w:val="007D69C4"/>
    <w:rsid w:val="007D73AD"/>
    <w:rsid w:val="007D7571"/>
    <w:rsid w:val="007E1CF0"/>
    <w:rsid w:val="007E442E"/>
    <w:rsid w:val="007E5FE0"/>
    <w:rsid w:val="007F1A0A"/>
    <w:rsid w:val="007F31F6"/>
    <w:rsid w:val="007F598C"/>
    <w:rsid w:val="007F64C0"/>
    <w:rsid w:val="007F669B"/>
    <w:rsid w:val="007F7E54"/>
    <w:rsid w:val="008003AA"/>
    <w:rsid w:val="00800E60"/>
    <w:rsid w:val="008057A5"/>
    <w:rsid w:val="00806EAA"/>
    <w:rsid w:val="00807792"/>
    <w:rsid w:val="0080790B"/>
    <w:rsid w:val="00807B4D"/>
    <w:rsid w:val="00811318"/>
    <w:rsid w:val="008116EA"/>
    <w:rsid w:val="00811D0C"/>
    <w:rsid w:val="00811EAA"/>
    <w:rsid w:val="008131C1"/>
    <w:rsid w:val="0081431B"/>
    <w:rsid w:val="00814688"/>
    <w:rsid w:val="00815BD4"/>
    <w:rsid w:val="008172EB"/>
    <w:rsid w:val="008176E6"/>
    <w:rsid w:val="00817C1A"/>
    <w:rsid w:val="00822E45"/>
    <w:rsid w:val="00823586"/>
    <w:rsid w:val="00823981"/>
    <w:rsid w:val="00826112"/>
    <w:rsid w:val="00826185"/>
    <w:rsid w:val="00830A94"/>
    <w:rsid w:val="00831D36"/>
    <w:rsid w:val="00831E0B"/>
    <w:rsid w:val="00832347"/>
    <w:rsid w:val="00834544"/>
    <w:rsid w:val="00835A70"/>
    <w:rsid w:val="008408D6"/>
    <w:rsid w:val="00842FE9"/>
    <w:rsid w:val="00843E2B"/>
    <w:rsid w:val="0084416C"/>
    <w:rsid w:val="00845B1E"/>
    <w:rsid w:val="00846455"/>
    <w:rsid w:val="0084772D"/>
    <w:rsid w:val="00850660"/>
    <w:rsid w:val="00853DFD"/>
    <w:rsid w:val="00854B71"/>
    <w:rsid w:val="00856FF8"/>
    <w:rsid w:val="008576E2"/>
    <w:rsid w:val="00857756"/>
    <w:rsid w:val="0086032F"/>
    <w:rsid w:val="00861BD5"/>
    <w:rsid w:val="00861F48"/>
    <w:rsid w:val="00862A39"/>
    <w:rsid w:val="00863303"/>
    <w:rsid w:val="00866406"/>
    <w:rsid w:val="008704C5"/>
    <w:rsid w:val="00873240"/>
    <w:rsid w:val="008737F1"/>
    <w:rsid w:val="00873CC7"/>
    <w:rsid w:val="008754BF"/>
    <w:rsid w:val="00877F87"/>
    <w:rsid w:val="008816AF"/>
    <w:rsid w:val="00884F6E"/>
    <w:rsid w:val="00885B5D"/>
    <w:rsid w:val="00887809"/>
    <w:rsid w:val="008901C9"/>
    <w:rsid w:val="00891496"/>
    <w:rsid w:val="00892DB2"/>
    <w:rsid w:val="008949A2"/>
    <w:rsid w:val="00896559"/>
    <w:rsid w:val="008A2E8F"/>
    <w:rsid w:val="008A3F6A"/>
    <w:rsid w:val="008A4146"/>
    <w:rsid w:val="008A429B"/>
    <w:rsid w:val="008A5740"/>
    <w:rsid w:val="008A5935"/>
    <w:rsid w:val="008A60DC"/>
    <w:rsid w:val="008A6600"/>
    <w:rsid w:val="008A7DBB"/>
    <w:rsid w:val="008B2A0C"/>
    <w:rsid w:val="008B2B3E"/>
    <w:rsid w:val="008B3254"/>
    <w:rsid w:val="008B342B"/>
    <w:rsid w:val="008B3C04"/>
    <w:rsid w:val="008B5070"/>
    <w:rsid w:val="008B73A8"/>
    <w:rsid w:val="008C063C"/>
    <w:rsid w:val="008C11B3"/>
    <w:rsid w:val="008C2608"/>
    <w:rsid w:val="008C2B94"/>
    <w:rsid w:val="008C2BB9"/>
    <w:rsid w:val="008C34D0"/>
    <w:rsid w:val="008C3AA5"/>
    <w:rsid w:val="008D115E"/>
    <w:rsid w:val="008D1161"/>
    <w:rsid w:val="008D19D0"/>
    <w:rsid w:val="008D23D6"/>
    <w:rsid w:val="008D2601"/>
    <w:rsid w:val="008D69D8"/>
    <w:rsid w:val="008D7AA2"/>
    <w:rsid w:val="008D7DA3"/>
    <w:rsid w:val="008E01A0"/>
    <w:rsid w:val="008E20C7"/>
    <w:rsid w:val="008E21FE"/>
    <w:rsid w:val="008E2B6D"/>
    <w:rsid w:val="008E3340"/>
    <w:rsid w:val="008E3E09"/>
    <w:rsid w:val="008E4322"/>
    <w:rsid w:val="008E5161"/>
    <w:rsid w:val="008E5830"/>
    <w:rsid w:val="008E5C29"/>
    <w:rsid w:val="008E5F48"/>
    <w:rsid w:val="008E6594"/>
    <w:rsid w:val="008E7E13"/>
    <w:rsid w:val="008F3D25"/>
    <w:rsid w:val="008F6921"/>
    <w:rsid w:val="008F784B"/>
    <w:rsid w:val="00900C19"/>
    <w:rsid w:val="00901934"/>
    <w:rsid w:val="009026E5"/>
    <w:rsid w:val="00902C10"/>
    <w:rsid w:val="0090390E"/>
    <w:rsid w:val="0090491A"/>
    <w:rsid w:val="009054D8"/>
    <w:rsid w:val="00905741"/>
    <w:rsid w:val="0090665E"/>
    <w:rsid w:val="009066D6"/>
    <w:rsid w:val="009106D9"/>
    <w:rsid w:val="00910F5A"/>
    <w:rsid w:val="0091243F"/>
    <w:rsid w:val="0091484F"/>
    <w:rsid w:val="00914910"/>
    <w:rsid w:val="00915D4B"/>
    <w:rsid w:val="009160E0"/>
    <w:rsid w:val="009165A3"/>
    <w:rsid w:val="009166EF"/>
    <w:rsid w:val="00917DB4"/>
    <w:rsid w:val="0092080D"/>
    <w:rsid w:val="00920CF8"/>
    <w:rsid w:val="00921139"/>
    <w:rsid w:val="00922B2F"/>
    <w:rsid w:val="009244CA"/>
    <w:rsid w:val="00924CE9"/>
    <w:rsid w:val="009259B7"/>
    <w:rsid w:val="00932787"/>
    <w:rsid w:val="00934181"/>
    <w:rsid w:val="00934535"/>
    <w:rsid w:val="009361A1"/>
    <w:rsid w:val="00942309"/>
    <w:rsid w:val="00942836"/>
    <w:rsid w:val="009435CB"/>
    <w:rsid w:val="00943CAD"/>
    <w:rsid w:val="00945ACF"/>
    <w:rsid w:val="00946954"/>
    <w:rsid w:val="00950018"/>
    <w:rsid w:val="009503C3"/>
    <w:rsid w:val="009507D9"/>
    <w:rsid w:val="00950AD4"/>
    <w:rsid w:val="00952407"/>
    <w:rsid w:val="00960779"/>
    <w:rsid w:val="00961233"/>
    <w:rsid w:val="00962DAD"/>
    <w:rsid w:val="00963964"/>
    <w:rsid w:val="00975281"/>
    <w:rsid w:val="00975AF2"/>
    <w:rsid w:val="009761C7"/>
    <w:rsid w:val="009800BA"/>
    <w:rsid w:val="009822DC"/>
    <w:rsid w:val="00982AC5"/>
    <w:rsid w:val="00982CCB"/>
    <w:rsid w:val="009847D3"/>
    <w:rsid w:val="0099077F"/>
    <w:rsid w:val="00992539"/>
    <w:rsid w:val="00993404"/>
    <w:rsid w:val="009945B0"/>
    <w:rsid w:val="00995339"/>
    <w:rsid w:val="00995741"/>
    <w:rsid w:val="009958B2"/>
    <w:rsid w:val="009A042E"/>
    <w:rsid w:val="009A1BB7"/>
    <w:rsid w:val="009A63BB"/>
    <w:rsid w:val="009A6E0D"/>
    <w:rsid w:val="009B019D"/>
    <w:rsid w:val="009B1DC5"/>
    <w:rsid w:val="009B3A11"/>
    <w:rsid w:val="009B4B3B"/>
    <w:rsid w:val="009C0349"/>
    <w:rsid w:val="009C058B"/>
    <w:rsid w:val="009C4F45"/>
    <w:rsid w:val="009C732D"/>
    <w:rsid w:val="009D0531"/>
    <w:rsid w:val="009D1258"/>
    <w:rsid w:val="009D14C8"/>
    <w:rsid w:val="009D2106"/>
    <w:rsid w:val="009D2B5F"/>
    <w:rsid w:val="009D4B7E"/>
    <w:rsid w:val="009D520E"/>
    <w:rsid w:val="009D764D"/>
    <w:rsid w:val="009E17A2"/>
    <w:rsid w:val="009E1B36"/>
    <w:rsid w:val="009E2AFF"/>
    <w:rsid w:val="009E3C01"/>
    <w:rsid w:val="009E4606"/>
    <w:rsid w:val="009E6123"/>
    <w:rsid w:val="009E7365"/>
    <w:rsid w:val="009E763C"/>
    <w:rsid w:val="009F081A"/>
    <w:rsid w:val="009F0D43"/>
    <w:rsid w:val="009F3E27"/>
    <w:rsid w:val="009F6A6A"/>
    <w:rsid w:val="009F7F7F"/>
    <w:rsid w:val="00A01D6F"/>
    <w:rsid w:val="00A02D70"/>
    <w:rsid w:val="00A05EB6"/>
    <w:rsid w:val="00A1083F"/>
    <w:rsid w:val="00A11091"/>
    <w:rsid w:val="00A12054"/>
    <w:rsid w:val="00A12659"/>
    <w:rsid w:val="00A12D3F"/>
    <w:rsid w:val="00A12FAC"/>
    <w:rsid w:val="00A131A3"/>
    <w:rsid w:val="00A1662E"/>
    <w:rsid w:val="00A16B4F"/>
    <w:rsid w:val="00A20595"/>
    <w:rsid w:val="00A2137D"/>
    <w:rsid w:val="00A22EE1"/>
    <w:rsid w:val="00A245B2"/>
    <w:rsid w:val="00A2479D"/>
    <w:rsid w:val="00A25195"/>
    <w:rsid w:val="00A270C2"/>
    <w:rsid w:val="00A274C6"/>
    <w:rsid w:val="00A31B30"/>
    <w:rsid w:val="00A32BCC"/>
    <w:rsid w:val="00A32E18"/>
    <w:rsid w:val="00A3372A"/>
    <w:rsid w:val="00A33C98"/>
    <w:rsid w:val="00A34069"/>
    <w:rsid w:val="00A36F20"/>
    <w:rsid w:val="00A37A7F"/>
    <w:rsid w:val="00A402CE"/>
    <w:rsid w:val="00A402FE"/>
    <w:rsid w:val="00A4076D"/>
    <w:rsid w:val="00A428F7"/>
    <w:rsid w:val="00A45374"/>
    <w:rsid w:val="00A471FF"/>
    <w:rsid w:val="00A47B22"/>
    <w:rsid w:val="00A47D58"/>
    <w:rsid w:val="00A47F58"/>
    <w:rsid w:val="00A511F5"/>
    <w:rsid w:val="00A5182E"/>
    <w:rsid w:val="00A54569"/>
    <w:rsid w:val="00A54713"/>
    <w:rsid w:val="00A54BC0"/>
    <w:rsid w:val="00A54D6A"/>
    <w:rsid w:val="00A55EFA"/>
    <w:rsid w:val="00A56343"/>
    <w:rsid w:val="00A56420"/>
    <w:rsid w:val="00A64932"/>
    <w:rsid w:val="00A67284"/>
    <w:rsid w:val="00A7100B"/>
    <w:rsid w:val="00A7116D"/>
    <w:rsid w:val="00A75182"/>
    <w:rsid w:val="00A754F4"/>
    <w:rsid w:val="00A759F2"/>
    <w:rsid w:val="00A76DC8"/>
    <w:rsid w:val="00A80365"/>
    <w:rsid w:val="00A8317E"/>
    <w:rsid w:val="00A83D53"/>
    <w:rsid w:val="00A841E6"/>
    <w:rsid w:val="00A84CB1"/>
    <w:rsid w:val="00A84F39"/>
    <w:rsid w:val="00A85359"/>
    <w:rsid w:val="00A862BA"/>
    <w:rsid w:val="00A86423"/>
    <w:rsid w:val="00A90904"/>
    <w:rsid w:val="00A90C69"/>
    <w:rsid w:val="00A91366"/>
    <w:rsid w:val="00A91A24"/>
    <w:rsid w:val="00A91E15"/>
    <w:rsid w:val="00A92B88"/>
    <w:rsid w:val="00A92CD4"/>
    <w:rsid w:val="00A93321"/>
    <w:rsid w:val="00A943B6"/>
    <w:rsid w:val="00A97EEA"/>
    <w:rsid w:val="00AA03E9"/>
    <w:rsid w:val="00AA1EDC"/>
    <w:rsid w:val="00AA31FB"/>
    <w:rsid w:val="00AA4A1C"/>
    <w:rsid w:val="00AA6212"/>
    <w:rsid w:val="00AA66EF"/>
    <w:rsid w:val="00AB2B1A"/>
    <w:rsid w:val="00AB3C56"/>
    <w:rsid w:val="00AC04CC"/>
    <w:rsid w:val="00AC1B3F"/>
    <w:rsid w:val="00AC4A74"/>
    <w:rsid w:val="00AC58EC"/>
    <w:rsid w:val="00AC6405"/>
    <w:rsid w:val="00AC657B"/>
    <w:rsid w:val="00AC68F2"/>
    <w:rsid w:val="00AC6A41"/>
    <w:rsid w:val="00AC6E2D"/>
    <w:rsid w:val="00AD0A9D"/>
    <w:rsid w:val="00AD2A4F"/>
    <w:rsid w:val="00AD6BB6"/>
    <w:rsid w:val="00AD7508"/>
    <w:rsid w:val="00AD7611"/>
    <w:rsid w:val="00AD7687"/>
    <w:rsid w:val="00AE1059"/>
    <w:rsid w:val="00AE6DEA"/>
    <w:rsid w:val="00AE7F22"/>
    <w:rsid w:val="00AE7F6B"/>
    <w:rsid w:val="00AF05E9"/>
    <w:rsid w:val="00AF05FC"/>
    <w:rsid w:val="00AF0918"/>
    <w:rsid w:val="00AF2619"/>
    <w:rsid w:val="00AF2BE5"/>
    <w:rsid w:val="00AF3D23"/>
    <w:rsid w:val="00AF46C1"/>
    <w:rsid w:val="00AF55F8"/>
    <w:rsid w:val="00AF7D96"/>
    <w:rsid w:val="00B00591"/>
    <w:rsid w:val="00B01681"/>
    <w:rsid w:val="00B01CDC"/>
    <w:rsid w:val="00B01E36"/>
    <w:rsid w:val="00B06088"/>
    <w:rsid w:val="00B06271"/>
    <w:rsid w:val="00B0699A"/>
    <w:rsid w:val="00B075A1"/>
    <w:rsid w:val="00B1132B"/>
    <w:rsid w:val="00B151CA"/>
    <w:rsid w:val="00B1630B"/>
    <w:rsid w:val="00B20347"/>
    <w:rsid w:val="00B20B8C"/>
    <w:rsid w:val="00B20DDF"/>
    <w:rsid w:val="00B21E43"/>
    <w:rsid w:val="00B2285B"/>
    <w:rsid w:val="00B24BF2"/>
    <w:rsid w:val="00B276A8"/>
    <w:rsid w:val="00B3283C"/>
    <w:rsid w:val="00B331C3"/>
    <w:rsid w:val="00B34C68"/>
    <w:rsid w:val="00B36E39"/>
    <w:rsid w:val="00B41692"/>
    <w:rsid w:val="00B41856"/>
    <w:rsid w:val="00B43902"/>
    <w:rsid w:val="00B51276"/>
    <w:rsid w:val="00B518AD"/>
    <w:rsid w:val="00B52CD6"/>
    <w:rsid w:val="00B538E8"/>
    <w:rsid w:val="00B53B32"/>
    <w:rsid w:val="00B55A0B"/>
    <w:rsid w:val="00B560C3"/>
    <w:rsid w:val="00B663C2"/>
    <w:rsid w:val="00B66484"/>
    <w:rsid w:val="00B67D60"/>
    <w:rsid w:val="00B704F0"/>
    <w:rsid w:val="00B71C2E"/>
    <w:rsid w:val="00B7602A"/>
    <w:rsid w:val="00B7694C"/>
    <w:rsid w:val="00B80165"/>
    <w:rsid w:val="00B81274"/>
    <w:rsid w:val="00B8154A"/>
    <w:rsid w:val="00B81A90"/>
    <w:rsid w:val="00B836E1"/>
    <w:rsid w:val="00B839A9"/>
    <w:rsid w:val="00B83DD1"/>
    <w:rsid w:val="00B86D20"/>
    <w:rsid w:val="00B90ACA"/>
    <w:rsid w:val="00B92034"/>
    <w:rsid w:val="00B92646"/>
    <w:rsid w:val="00B92949"/>
    <w:rsid w:val="00B97979"/>
    <w:rsid w:val="00BA11F8"/>
    <w:rsid w:val="00BA46A6"/>
    <w:rsid w:val="00BA4EE3"/>
    <w:rsid w:val="00BB12A6"/>
    <w:rsid w:val="00BB1EDA"/>
    <w:rsid w:val="00BB2022"/>
    <w:rsid w:val="00BB234F"/>
    <w:rsid w:val="00BB6EF9"/>
    <w:rsid w:val="00BC1497"/>
    <w:rsid w:val="00BC185A"/>
    <w:rsid w:val="00BC5656"/>
    <w:rsid w:val="00BC58F7"/>
    <w:rsid w:val="00BC5BA8"/>
    <w:rsid w:val="00BC7F2F"/>
    <w:rsid w:val="00BD0CF9"/>
    <w:rsid w:val="00BD24E5"/>
    <w:rsid w:val="00BD5186"/>
    <w:rsid w:val="00BD5312"/>
    <w:rsid w:val="00BD5FDD"/>
    <w:rsid w:val="00BD7076"/>
    <w:rsid w:val="00BD7A17"/>
    <w:rsid w:val="00BD7FFE"/>
    <w:rsid w:val="00BE0A77"/>
    <w:rsid w:val="00BE0E52"/>
    <w:rsid w:val="00BE13C2"/>
    <w:rsid w:val="00BE1522"/>
    <w:rsid w:val="00BE1C78"/>
    <w:rsid w:val="00BE30F6"/>
    <w:rsid w:val="00BE3FD4"/>
    <w:rsid w:val="00BE4917"/>
    <w:rsid w:val="00BE5E88"/>
    <w:rsid w:val="00BE6957"/>
    <w:rsid w:val="00BE70AF"/>
    <w:rsid w:val="00BE79E2"/>
    <w:rsid w:val="00BF13E0"/>
    <w:rsid w:val="00BF1CDD"/>
    <w:rsid w:val="00BF5C4F"/>
    <w:rsid w:val="00C03BC4"/>
    <w:rsid w:val="00C051FB"/>
    <w:rsid w:val="00C05348"/>
    <w:rsid w:val="00C06A3D"/>
    <w:rsid w:val="00C0780A"/>
    <w:rsid w:val="00C07A5C"/>
    <w:rsid w:val="00C10A17"/>
    <w:rsid w:val="00C127A5"/>
    <w:rsid w:val="00C133D8"/>
    <w:rsid w:val="00C15149"/>
    <w:rsid w:val="00C151E7"/>
    <w:rsid w:val="00C15548"/>
    <w:rsid w:val="00C16092"/>
    <w:rsid w:val="00C16852"/>
    <w:rsid w:val="00C21794"/>
    <w:rsid w:val="00C217E9"/>
    <w:rsid w:val="00C246C7"/>
    <w:rsid w:val="00C24800"/>
    <w:rsid w:val="00C24923"/>
    <w:rsid w:val="00C25C15"/>
    <w:rsid w:val="00C25D65"/>
    <w:rsid w:val="00C277C7"/>
    <w:rsid w:val="00C27990"/>
    <w:rsid w:val="00C27A68"/>
    <w:rsid w:val="00C3195C"/>
    <w:rsid w:val="00C32282"/>
    <w:rsid w:val="00C35F52"/>
    <w:rsid w:val="00C360DF"/>
    <w:rsid w:val="00C37D21"/>
    <w:rsid w:val="00C40052"/>
    <w:rsid w:val="00C41A6E"/>
    <w:rsid w:val="00C42CDC"/>
    <w:rsid w:val="00C4302B"/>
    <w:rsid w:val="00C44324"/>
    <w:rsid w:val="00C4479F"/>
    <w:rsid w:val="00C46E6C"/>
    <w:rsid w:val="00C50F29"/>
    <w:rsid w:val="00C52613"/>
    <w:rsid w:val="00C53F86"/>
    <w:rsid w:val="00C5561A"/>
    <w:rsid w:val="00C55708"/>
    <w:rsid w:val="00C57389"/>
    <w:rsid w:val="00C60A08"/>
    <w:rsid w:val="00C60C3F"/>
    <w:rsid w:val="00C61B0A"/>
    <w:rsid w:val="00C65DFA"/>
    <w:rsid w:val="00C679B6"/>
    <w:rsid w:val="00C67E76"/>
    <w:rsid w:val="00C703C3"/>
    <w:rsid w:val="00C7180B"/>
    <w:rsid w:val="00C74E51"/>
    <w:rsid w:val="00C768E0"/>
    <w:rsid w:val="00C76B15"/>
    <w:rsid w:val="00C80900"/>
    <w:rsid w:val="00C8096B"/>
    <w:rsid w:val="00C81BC3"/>
    <w:rsid w:val="00C82361"/>
    <w:rsid w:val="00C82E06"/>
    <w:rsid w:val="00C83AB2"/>
    <w:rsid w:val="00C84133"/>
    <w:rsid w:val="00C84610"/>
    <w:rsid w:val="00C84AEA"/>
    <w:rsid w:val="00C861FE"/>
    <w:rsid w:val="00C8755F"/>
    <w:rsid w:val="00C9092D"/>
    <w:rsid w:val="00C9175F"/>
    <w:rsid w:val="00C919FD"/>
    <w:rsid w:val="00C92187"/>
    <w:rsid w:val="00C92803"/>
    <w:rsid w:val="00C952C6"/>
    <w:rsid w:val="00C952D5"/>
    <w:rsid w:val="00C95C2A"/>
    <w:rsid w:val="00C96DE5"/>
    <w:rsid w:val="00C97169"/>
    <w:rsid w:val="00CA014A"/>
    <w:rsid w:val="00CA0E7B"/>
    <w:rsid w:val="00CA15FC"/>
    <w:rsid w:val="00CA387D"/>
    <w:rsid w:val="00CA4420"/>
    <w:rsid w:val="00CA4C97"/>
    <w:rsid w:val="00CA559A"/>
    <w:rsid w:val="00CA7DAE"/>
    <w:rsid w:val="00CB026B"/>
    <w:rsid w:val="00CB0318"/>
    <w:rsid w:val="00CB315B"/>
    <w:rsid w:val="00CB3355"/>
    <w:rsid w:val="00CB34F6"/>
    <w:rsid w:val="00CB3B65"/>
    <w:rsid w:val="00CB7239"/>
    <w:rsid w:val="00CB7302"/>
    <w:rsid w:val="00CB7396"/>
    <w:rsid w:val="00CC1D73"/>
    <w:rsid w:val="00CC28B7"/>
    <w:rsid w:val="00CC3AB4"/>
    <w:rsid w:val="00CC47A8"/>
    <w:rsid w:val="00CC6053"/>
    <w:rsid w:val="00CC7DB3"/>
    <w:rsid w:val="00CD00FF"/>
    <w:rsid w:val="00CD0AF5"/>
    <w:rsid w:val="00CD3B34"/>
    <w:rsid w:val="00CD4BC1"/>
    <w:rsid w:val="00CD65A4"/>
    <w:rsid w:val="00CD679C"/>
    <w:rsid w:val="00CD6F0E"/>
    <w:rsid w:val="00CD773D"/>
    <w:rsid w:val="00CE0C95"/>
    <w:rsid w:val="00CE1038"/>
    <w:rsid w:val="00CE10AB"/>
    <w:rsid w:val="00CE3A2D"/>
    <w:rsid w:val="00CE592E"/>
    <w:rsid w:val="00CE59B9"/>
    <w:rsid w:val="00CE74F9"/>
    <w:rsid w:val="00CE7A81"/>
    <w:rsid w:val="00CF0558"/>
    <w:rsid w:val="00CF066E"/>
    <w:rsid w:val="00CF3734"/>
    <w:rsid w:val="00CF3A29"/>
    <w:rsid w:val="00CF3A83"/>
    <w:rsid w:val="00D00E66"/>
    <w:rsid w:val="00D026A9"/>
    <w:rsid w:val="00D027E1"/>
    <w:rsid w:val="00D057A5"/>
    <w:rsid w:val="00D0731B"/>
    <w:rsid w:val="00D11ACF"/>
    <w:rsid w:val="00D12300"/>
    <w:rsid w:val="00D12C82"/>
    <w:rsid w:val="00D131EF"/>
    <w:rsid w:val="00D1481A"/>
    <w:rsid w:val="00D206CC"/>
    <w:rsid w:val="00D23648"/>
    <w:rsid w:val="00D25072"/>
    <w:rsid w:val="00D26283"/>
    <w:rsid w:val="00D27BBC"/>
    <w:rsid w:val="00D31B7D"/>
    <w:rsid w:val="00D32679"/>
    <w:rsid w:val="00D326EA"/>
    <w:rsid w:val="00D3416C"/>
    <w:rsid w:val="00D34E19"/>
    <w:rsid w:val="00D36300"/>
    <w:rsid w:val="00D400AC"/>
    <w:rsid w:val="00D40619"/>
    <w:rsid w:val="00D4246F"/>
    <w:rsid w:val="00D428CC"/>
    <w:rsid w:val="00D43277"/>
    <w:rsid w:val="00D43F1E"/>
    <w:rsid w:val="00D44CAD"/>
    <w:rsid w:val="00D452B4"/>
    <w:rsid w:val="00D454B4"/>
    <w:rsid w:val="00D50F09"/>
    <w:rsid w:val="00D510C5"/>
    <w:rsid w:val="00D512FD"/>
    <w:rsid w:val="00D51CBE"/>
    <w:rsid w:val="00D53F4A"/>
    <w:rsid w:val="00D5420A"/>
    <w:rsid w:val="00D54A90"/>
    <w:rsid w:val="00D54E4F"/>
    <w:rsid w:val="00D55F1F"/>
    <w:rsid w:val="00D5786F"/>
    <w:rsid w:val="00D60F23"/>
    <w:rsid w:val="00D62A2F"/>
    <w:rsid w:val="00D6428C"/>
    <w:rsid w:val="00D723FB"/>
    <w:rsid w:val="00D724A3"/>
    <w:rsid w:val="00D75221"/>
    <w:rsid w:val="00D76D98"/>
    <w:rsid w:val="00D81909"/>
    <w:rsid w:val="00D81BB9"/>
    <w:rsid w:val="00D823A6"/>
    <w:rsid w:val="00D83212"/>
    <w:rsid w:val="00D8394F"/>
    <w:rsid w:val="00D844C6"/>
    <w:rsid w:val="00D8733A"/>
    <w:rsid w:val="00D9119B"/>
    <w:rsid w:val="00D914C7"/>
    <w:rsid w:val="00D91ADE"/>
    <w:rsid w:val="00D9667B"/>
    <w:rsid w:val="00D9726E"/>
    <w:rsid w:val="00D972BA"/>
    <w:rsid w:val="00D97F39"/>
    <w:rsid w:val="00DA0609"/>
    <w:rsid w:val="00DA3440"/>
    <w:rsid w:val="00DA3E5E"/>
    <w:rsid w:val="00DA473C"/>
    <w:rsid w:val="00DA5598"/>
    <w:rsid w:val="00DA5B6E"/>
    <w:rsid w:val="00DA759D"/>
    <w:rsid w:val="00DB172D"/>
    <w:rsid w:val="00DB32B2"/>
    <w:rsid w:val="00DB3ED2"/>
    <w:rsid w:val="00DB5FD7"/>
    <w:rsid w:val="00DB6743"/>
    <w:rsid w:val="00DC11FB"/>
    <w:rsid w:val="00DC154C"/>
    <w:rsid w:val="00DC238C"/>
    <w:rsid w:val="00DC3487"/>
    <w:rsid w:val="00DC5768"/>
    <w:rsid w:val="00DC599A"/>
    <w:rsid w:val="00DC6AC2"/>
    <w:rsid w:val="00DC7243"/>
    <w:rsid w:val="00DD1ED1"/>
    <w:rsid w:val="00DD242D"/>
    <w:rsid w:val="00DD24DC"/>
    <w:rsid w:val="00DD352A"/>
    <w:rsid w:val="00DD3D27"/>
    <w:rsid w:val="00DD49E3"/>
    <w:rsid w:val="00DD51E7"/>
    <w:rsid w:val="00DD5C4F"/>
    <w:rsid w:val="00DE028D"/>
    <w:rsid w:val="00DE139A"/>
    <w:rsid w:val="00DE1A86"/>
    <w:rsid w:val="00DE303B"/>
    <w:rsid w:val="00DE4215"/>
    <w:rsid w:val="00DE55EC"/>
    <w:rsid w:val="00DE5A58"/>
    <w:rsid w:val="00DE7D27"/>
    <w:rsid w:val="00DF12CF"/>
    <w:rsid w:val="00DF1383"/>
    <w:rsid w:val="00DF14E1"/>
    <w:rsid w:val="00DF27AE"/>
    <w:rsid w:val="00DF3641"/>
    <w:rsid w:val="00DF4594"/>
    <w:rsid w:val="00DF55CF"/>
    <w:rsid w:val="00DF6161"/>
    <w:rsid w:val="00DF7867"/>
    <w:rsid w:val="00DF7F07"/>
    <w:rsid w:val="00E00DFF"/>
    <w:rsid w:val="00E010A3"/>
    <w:rsid w:val="00E041C4"/>
    <w:rsid w:val="00E046CA"/>
    <w:rsid w:val="00E04DBB"/>
    <w:rsid w:val="00E10A59"/>
    <w:rsid w:val="00E11BDA"/>
    <w:rsid w:val="00E12D5D"/>
    <w:rsid w:val="00E1312A"/>
    <w:rsid w:val="00E16383"/>
    <w:rsid w:val="00E16780"/>
    <w:rsid w:val="00E17436"/>
    <w:rsid w:val="00E1749C"/>
    <w:rsid w:val="00E17C6F"/>
    <w:rsid w:val="00E22C47"/>
    <w:rsid w:val="00E22F55"/>
    <w:rsid w:val="00E235B6"/>
    <w:rsid w:val="00E254E7"/>
    <w:rsid w:val="00E258F6"/>
    <w:rsid w:val="00E25CA7"/>
    <w:rsid w:val="00E26034"/>
    <w:rsid w:val="00E2675B"/>
    <w:rsid w:val="00E26AA1"/>
    <w:rsid w:val="00E274F6"/>
    <w:rsid w:val="00E276FD"/>
    <w:rsid w:val="00E27CFF"/>
    <w:rsid w:val="00E3007C"/>
    <w:rsid w:val="00E30DE3"/>
    <w:rsid w:val="00E32E06"/>
    <w:rsid w:val="00E32F38"/>
    <w:rsid w:val="00E33D30"/>
    <w:rsid w:val="00E34603"/>
    <w:rsid w:val="00E34B09"/>
    <w:rsid w:val="00E35752"/>
    <w:rsid w:val="00E36164"/>
    <w:rsid w:val="00E4087F"/>
    <w:rsid w:val="00E42455"/>
    <w:rsid w:val="00E446F7"/>
    <w:rsid w:val="00E45E90"/>
    <w:rsid w:val="00E45FB4"/>
    <w:rsid w:val="00E50048"/>
    <w:rsid w:val="00E515FE"/>
    <w:rsid w:val="00E54C31"/>
    <w:rsid w:val="00E55580"/>
    <w:rsid w:val="00E55AD2"/>
    <w:rsid w:val="00E561F3"/>
    <w:rsid w:val="00E568D4"/>
    <w:rsid w:val="00E57CCA"/>
    <w:rsid w:val="00E60FE0"/>
    <w:rsid w:val="00E6293F"/>
    <w:rsid w:val="00E62D26"/>
    <w:rsid w:val="00E64814"/>
    <w:rsid w:val="00E648FA"/>
    <w:rsid w:val="00E64D39"/>
    <w:rsid w:val="00E71498"/>
    <w:rsid w:val="00E7185A"/>
    <w:rsid w:val="00E72B71"/>
    <w:rsid w:val="00E745DC"/>
    <w:rsid w:val="00E812F7"/>
    <w:rsid w:val="00E81F4A"/>
    <w:rsid w:val="00E8276C"/>
    <w:rsid w:val="00E8286A"/>
    <w:rsid w:val="00E8469C"/>
    <w:rsid w:val="00E855AE"/>
    <w:rsid w:val="00E8640F"/>
    <w:rsid w:val="00E870B6"/>
    <w:rsid w:val="00E87A7A"/>
    <w:rsid w:val="00E91476"/>
    <w:rsid w:val="00E92274"/>
    <w:rsid w:val="00E973CB"/>
    <w:rsid w:val="00E976F1"/>
    <w:rsid w:val="00E978C7"/>
    <w:rsid w:val="00E97CDC"/>
    <w:rsid w:val="00EA0AB9"/>
    <w:rsid w:val="00EA3316"/>
    <w:rsid w:val="00EA629C"/>
    <w:rsid w:val="00EA7202"/>
    <w:rsid w:val="00EA7CDD"/>
    <w:rsid w:val="00EB0679"/>
    <w:rsid w:val="00EB1391"/>
    <w:rsid w:val="00EB2B8B"/>
    <w:rsid w:val="00EB3B9F"/>
    <w:rsid w:val="00EB43AE"/>
    <w:rsid w:val="00EB6519"/>
    <w:rsid w:val="00EC38E0"/>
    <w:rsid w:val="00EC49A5"/>
    <w:rsid w:val="00EC5F2D"/>
    <w:rsid w:val="00EC6DF5"/>
    <w:rsid w:val="00EC7513"/>
    <w:rsid w:val="00EC7814"/>
    <w:rsid w:val="00ED0AF5"/>
    <w:rsid w:val="00ED18A7"/>
    <w:rsid w:val="00ED26D2"/>
    <w:rsid w:val="00ED2EE1"/>
    <w:rsid w:val="00ED313D"/>
    <w:rsid w:val="00ED71A8"/>
    <w:rsid w:val="00ED7AF8"/>
    <w:rsid w:val="00EE1074"/>
    <w:rsid w:val="00EE5B81"/>
    <w:rsid w:val="00EE5EFD"/>
    <w:rsid w:val="00EE642B"/>
    <w:rsid w:val="00EF008E"/>
    <w:rsid w:val="00EF079B"/>
    <w:rsid w:val="00EF1E62"/>
    <w:rsid w:val="00EF202B"/>
    <w:rsid w:val="00EF297F"/>
    <w:rsid w:val="00EF319A"/>
    <w:rsid w:val="00EF33B9"/>
    <w:rsid w:val="00EF372B"/>
    <w:rsid w:val="00EF3C29"/>
    <w:rsid w:val="00EF46F2"/>
    <w:rsid w:val="00EF526C"/>
    <w:rsid w:val="00F012B9"/>
    <w:rsid w:val="00F024C6"/>
    <w:rsid w:val="00F061D0"/>
    <w:rsid w:val="00F063D6"/>
    <w:rsid w:val="00F116A8"/>
    <w:rsid w:val="00F1174D"/>
    <w:rsid w:val="00F119DD"/>
    <w:rsid w:val="00F14856"/>
    <w:rsid w:val="00F2037B"/>
    <w:rsid w:val="00F22748"/>
    <w:rsid w:val="00F23605"/>
    <w:rsid w:val="00F24559"/>
    <w:rsid w:val="00F2556D"/>
    <w:rsid w:val="00F33750"/>
    <w:rsid w:val="00F34442"/>
    <w:rsid w:val="00F34EDD"/>
    <w:rsid w:val="00F35D4E"/>
    <w:rsid w:val="00F36580"/>
    <w:rsid w:val="00F379A0"/>
    <w:rsid w:val="00F40A0A"/>
    <w:rsid w:val="00F420B9"/>
    <w:rsid w:val="00F42213"/>
    <w:rsid w:val="00F425D6"/>
    <w:rsid w:val="00F4340F"/>
    <w:rsid w:val="00F47372"/>
    <w:rsid w:val="00F47946"/>
    <w:rsid w:val="00F501EB"/>
    <w:rsid w:val="00F508D8"/>
    <w:rsid w:val="00F50E9A"/>
    <w:rsid w:val="00F51F49"/>
    <w:rsid w:val="00F52018"/>
    <w:rsid w:val="00F52AF3"/>
    <w:rsid w:val="00F53580"/>
    <w:rsid w:val="00F54314"/>
    <w:rsid w:val="00F55EE7"/>
    <w:rsid w:val="00F56D06"/>
    <w:rsid w:val="00F57247"/>
    <w:rsid w:val="00F60154"/>
    <w:rsid w:val="00F60D08"/>
    <w:rsid w:val="00F61988"/>
    <w:rsid w:val="00F65EC1"/>
    <w:rsid w:val="00F65F1D"/>
    <w:rsid w:val="00F6687F"/>
    <w:rsid w:val="00F66C85"/>
    <w:rsid w:val="00F67EA9"/>
    <w:rsid w:val="00F7092E"/>
    <w:rsid w:val="00F8220F"/>
    <w:rsid w:val="00F82B1C"/>
    <w:rsid w:val="00F82D76"/>
    <w:rsid w:val="00F82FA9"/>
    <w:rsid w:val="00F840EA"/>
    <w:rsid w:val="00F849E1"/>
    <w:rsid w:val="00F85A63"/>
    <w:rsid w:val="00F85FB9"/>
    <w:rsid w:val="00F8602B"/>
    <w:rsid w:val="00F900D1"/>
    <w:rsid w:val="00F93CF1"/>
    <w:rsid w:val="00F95EAC"/>
    <w:rsid w:val="00F975AE"/>
    <w:rsid w:val="00F977E2"/>
    <w:rsid w:val="00F97FC1"/>
    <w:rsid w:val="00FA2206"/>
    <w:rsid w:val="00FB03E8"/>
    <w:rsid w:val="00FB3646"/>
    <w:rsid w:val="00FB535D"/>
    <w:rsid w:val="00FB6DC2"/>
    <w:rsid w:val="00FB742E"/>
    <w:rsid w:val="00FB7D20"/>
    <w:rsid w:val="00FB7E92"/>
    <w:rsid w:val="00FC269C"/>
    <w:rsid w:val="00FC5F71"/>
    <w:rsid w:val="00FC7C7E"/>
    <w:rsid w:val="00FD0725"/>
    <w:rsid w:val="00FD10D9"/>
    <w:rsid w:val="00FD12C8"/>
    <w:rsid w:val="00FD153E"/>
    <w:rsid w:val="00FD3002"/>
    <w:rsid w:val="00FD55AE"/>
    <w:rsid w:val="00FD6086"/>
    <w:rsid w:val="00FE0E31"/>
    <w:rsid w:val="00FE24CF"/>
    <w:rsid w:val="00FE2AE0"/>
    <w:rsid w:val="00FE2CD4"/>
    <w:rsid w:val="00FE5809"/>
    <w:rsid w:val="00FE6DB4"/>
    <w:rsid w:val="00FF0BC6"/>
    <w:rsid w:val="00FF39EA"/>
    <w:rsid w:val="00FF48C5"/>
    <w:rsid w:val="00FF4939"/>
    <w:rsid w:val="00FF4A47"/>
    <w:rsid w:val="00FF5191"/>
    <w:rsid w:val="00FF5355"/>
    <w:rsid w:val="00FF78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D4847"/>
    <w:rPr>
      <w:sz w:val="24"/>
      <w:szCs w:val="24"/>
    </w:rPr>
  </w:style>
  <w:style w:type="paragraph" w:styleId="Nagwek1">
    <w:name w:val="heading 1"/>
    <w:basedOn w:val="Normalny"/>
    <w:next w:val="Normalny"/>
    <w:qFormat/>
    <w:rsid w:val="007D4847"/>
    <w:pPr>
      <w:keepNext/>
      <w:outlineLvl w:val="0"/>
    </w:pPr>
    <w:rPr>
      <w:b/>
      <w:sz w:val="48"/>
      <w:szCs w:val="20"/>
    </w:rPr>
  </w:style>
  <w:style w:type="paragraph" w:styleId="Nagwek2">
    <w:name w:val="heading 2"/>
    <w:basedOn w:val="Normalny"/>
    <w:next w:val="Normalny"/>
    <w:qFormat/>
    <w:rsid w:val="007D4847"/>
    <w:pPr>
      <w:keepNext/>
      <w:spacing w:line="360" w:lineRule="auto"/>
      <w:outlineLvl w:val="1"/>
    </w:pPr>
    <w:rPr>
      <w:b/>
    </w:rPr>
  </w:style>
  <w:style w:type="paragraph" w:styleId="Nagwek3">
    <w:name w:val="heading 3"/>
    <w:basedOn w:val="Normalny"/>
    <w:next w:val="Normalny"/>
    <w:qFormat/>
    <w:rsid w:val="007D4847"/>
    <w:pPr>
      <w:keepNext/>
      <w:spacing w:before="240" w:after="60"/>
      <w:outlineLvl w:val="2"/>
    </w:pPr>
    <w:rPr>
      <w:rFonts w:ascii="Arial" w:hAnsi="Arial" w:cs="Arial"/>
      <w:b/>
      <w:bCs/>
      <w:sz w:val="26"/>
      <w:szCs w:val="26"/>
    </w:rPr>
  </w:style>
  <w:style w:type="paragraph" w:styleId="Nagwek4">
    <w:name w:val="heading 4"/>
    <w:basedOn w:val="Normalny"/>
    <w:next w:val="Normalny"/>
    <w:qFormat/>
    <w:rsid w:val="007D4847"/>
    <w:pPr>
      <w:keepNext/>
      <w:spacing w:line="360" w:lineRule="auto"/>
      <w:outlineLvl w:val="3"/>
    </w:pPr>
    <w:rPr>
      <w:b/>
      <w:color w:val="FF0000"/>
    </w:rPr>
  </w:style>
  <w:style w:type="paragraph" w:styleId="Nagwek5">
    <w:name w:val="heading 5"/>
    <w:basedOn w:val="Normalny"/>
    <w:next w:val="Normalny"/>
    <w:qFormat/>
    <w:rsid w:val="007D4847"/>
    <w:pPr>
      <w:keepNext/>
      <w:spacing w:line="360" w:lineRule="auto"/>
      <w:jc w:val="center"/>
      <w:outlineLvl w:val="4"/>
    </w:pPr>
    <w:rPr>
      <w:b/>
    </w:rPr>
  </w:style>
  <w:style w:type="paragraph" w:styleId="Nagwek6">
    <w:name w:val="heading 6"/>
    <w:basedOn w:val="Normalny"/>
    <w:next w:val="Normalny"/>
    <w:qFormat/>
    <w:rsid w:val="007D4847"/>
    <w:pPr>
      <w:keepNext/>
      <w:spacing w:line="360" w:lineRule="auto"/>
      <w:ind w:firstLine="360"/>
      <w:jc w:val="center"/>
      <w:outlineLvl w:val="5"/>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D4847"/>
    <w:pPr>
      <w:tabs>
        <w:tab w:val="center" w:pos="4536"/>
        <w:tab w:val="right" w:pos="9072"/>
      </w:tabs>
    </w:pPr>
  </w:style>
  <w:style w:type="paragraph" w:styleId="Stopka">
    <w:name w:val="footer"/>
    <w:basedOn w:val="Normalny"/>
    <w:rsid w:val="007D4847"/>
    <w:pPr>
      <w:tabs>
        <w:tab w:val="center" w:pos="4536"/>
        <w:tab w:val="right" w:pos="9072"/>
      </w:tabs>
    </w:pPr>
  </w:style>
  <w:style w:type="paragraph" w:styleId="Tekstpodstawowy2">
    <w:name w:val="Body Text 2"/>
    <w:basedOn w:val="Normalny"/>
    <w:link w:val="Tekstpodstawowy2Znak"/>
    <w:rsid w:val="007D4847"/>
    <w:pPr>
      <w:spacing w:line="360" w:lineRule="auto"/>
      <w:jc w:val="both"/>
    </w:pPr>
    <w:rPr>
      <w:sz w:val="26"/>
      <w:szCs w:val="20"/>
    </w:rPr>
  </w:style>
  <w:style w:type="character" w:styleId="Numerstrony">
    <w:name w:val="page number"/>
    <w:basedOn w:val="Domylnaczcionkaakapitu"/>
    <w:rsid w:val="007D4847"/>
  </w:style>
  <w:style w:type="paragraph" w:styleId="Tekstprzypisukocowego">
    <w:name w:val="endnote text"/>
    <w:basedOn w:val="Normalny"/>
    <w:semiHidden/>
    <w:rsid w:val="007D4847"/>
    <w:rPr>
      <w:sz w:val="20"/>
      <w:szCs w:val="20"/>
    </w:rPr>
  </w:style>
  <w:style w:type="character" w:styleId="Odwoanieprzypisukocowego">
    <w:name w:val="endnote reference"/>
    <w:semiHidden/>
    <w:rsid w:val="007D4847"/>
    <w:rPr>
      <w:vertAlign w:val="superscript"/>
    </w:rPr>
  </w:style>
  <w:style w:type="paragraph" w:styleId="Tekstpodstawowywcity2">
    <w:name w:val="Body Text Indent 2"/>
    <w:basedOn w:val="Normalny"/>
    <w:rsid w:val="007D4847"/>
    <w:pPr>
      <w:spacing w:line="360" w:lineRule="auto"/>
      <w:ind w:firstLine="360"/>
      <w:jc w:val="both"/>
    </w:pPr>
  </w:style>
  <w:style w:type="character" w:styleId="Odwoaniedokomentarza">
    <w:name w:val="annotation reference"/>
    <w:semiHidden/>
    <w:rsid w:val="007D4847"/>
    <w:rPr>
      <w:sz w:val="16"/>
      <w:szCs w:val="16"/>
    </w:rPr>
  </w:style>
  <w:style w:type="paragraph" w:styleId="Tekstkomentarza">
    <w:name w:val="annotation text"/>
    <w:basedOn w:val="Normalny"/>
    <w:semiHidden/>
    <w:rsid w:val="007D4847"/>
    <w:rPr>
      <w:sz w:val="20"/>
      <w:szCs w:val="20"/>
    </w:rPr>
  </w:style>
  <w:style w:type="paragraph" w:styleId="Tematkomentarza">
    <w:name w:val="annotation subject"/>
    <w:basedOn w:val="Tekstkomentarza"/>
    <w:next w:val="Tekstkomentarza"/>
    <w:semiHidden/>
    <w:rsid w:val="007D4847"/>
    <w:rPr>
      <w:b/>
      <w:bCs/>
    </w:rPr>
  </w:style>
  <w:style w:type="paragraph" w:styleId="Tekstdymka">
    <w:name w:val="Balloon Text"/>
    <w:basedOn w:val="Normalny"/>
    <w:semiHidden/>
    <w:rsid w:val="007D4847"/>
    <w:rPr>
      <w:rFonts w:ascii="Tahoma" w:hAnsi="Tahoma" w:cs="Tahoma"/>
      <w:sz w:val="16"/>
      <w:szCs w:val="16"/>
    </w:rPr>
  </w:style>
  <w:style w:type="paragraph" w:styleId="Tekstpodstawowywcity">
    <w:name w:val="Body Text Indent"/>
    <w:basedOn w:val="Normalny"/>
    <w:rsid w:val="007D4847"/>
    <w:pPr>
      <w:spacing w:after="120"/>
      <w:ind w:left="283"/>
    </w:pPr>
  </w:style>
  <w:style w:type="paragraph" w:styleId="Tekstpodstawowy">
    <w:name w:val="Body Text"/>
    <w:basedOn w:val="Normalny"/>
    <w:rsid w:val="007D4847"/>
    <w:pPr>
      <w:spacing w:line="360" w:lineRule="auto"/>
      <w:jc w:val="both"/>
    </w:pPr>
  </w:style>
  <w:style w:type="paragraph" w:styleId="Tekstpodstawowywcity3">
    <w:name w:val="Body Text Indent 3"/>
    <w:basedOn w:val="Normalny"/>
    <w:rsid w:val="007D4847"/>
    <w:pPr>
      <w:spacing w:line="360" w:lineRule="auto"/>
      <w:ind w:firstLine="708"/>
      <w:jc w:val="both"/>
    </w:pPr>
  </w:style>
  <w:style w:type="paragraph" w:styleId="Tekstpodstawowy3">
    <w:name w:val="Body Text 3"/>
    <w:basedOn w:val="Normalny"/>
    <w:rsid w:val="007D4847"/>
    <w:pPr>
      <w:spacing w:line="360" w:lineRule="auto"/>
    </w:pPr>
    <w:rPr>
      <w:b/>
      <w:sz w:val="28"/>
    </w:rPr>
  </w:style>
  <w:style w:type="paragraph" w:styleId="Tekstprzypisudolnego">
    <w:name w:val="footnote text"/>
    <w:basedOn w:val="Normalny"/>
    <w:link w:val="TekstprzypisudolnegoZnak"/>
    <w:uiPriority w:val="99"/>
    <w:rsid w:val="007D4847"/>
    <w:rPr>
      <w:sz w:val="20"/>
      <w:szCs w:val="20"/>
    </w:rPr>
  </w:style>
  <w:style w:type="character" w:styleId="Odwoanieprzypisudolnego">
    <w:name w:val="footnote reference"/>
    <w:uiPriority w:val="99"/>
    <w:semiHidden/>
    <w:rsid w:val="007D4847"/>
    <w:rPr>
      <w:vertAlign w:val="superscript"/>
    </w:rPr>
  </w:style>
  <w:style w:type="table" w:styleId="Tabela-Siatka">
    <w:name w:val="Table Grid"/>
    <w:basedOn w:val="Standardowy"/>
    <w:rsid w:val="00141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link w:val="Tekstpodstawowy2"/>
    <w:rsid w:val="00205D41"/>
    <w:rPr>
      <w:sz w:val="26"/>
    </w:rPr>
  </w:style>
  <w:style w:type="table" w:customStyle="1" w:styleId="Tabela-Siatka1">
    <w:name w:val="Tabela - Siatka1"/>
    <w:basedOn w:val="Standardowy"/>
    <w:next w:val="Tabela-Siatka"/>
    <w:uiPriority w:val="59"/>
    <w:rsid w:val="000A15D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padokumentu1">
    <w:name w:val="Mapa dokumentu1"/>
    <w:basedOn w:val="Normalny"/>
    <w:semiHidden/>
    <w:rsid w:val="00C10A17"/>
    <w:pPr>
      <w:shd w:val="clear" w:color="auto" w:fill="000080"/>
    </w:pPr>
    <w:rPr>
      <w:rFonts w:ascii="Tahoma" w:hAnsi="Tahoma" w:cs="Tahoma"/>
      <w:sz w:val="20"/>
      <w:szCs w:val="20"/>
    </w:rPr>
  </w:style>
  <w:style w:type="character" w:customStyle="1" w:styleId="TekstprzypisudolnegoZnak">
    <w:name w:val="Tekst przypisu dolnego Znak"/>
    <w:link w:val="Tekstprzypisudolnego"/>
    <w:uiPriority w:val="99"/>
    <w:rsid w:val="002432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D4847"/>
    <w:rPr>
      <w:sz w:val="24"/>
      <w:szCs w:val="24"/>
    </w:rPr>
  </w:style>
  <w:style w:type="paragraph" w:styleId="Nagwek1">
    <w:name w:val="heading 1"/>
    <w:basedOn w:val="Normalny"/>
    <w:next w:val="Normalny"/>
    <w:qFormat/>
    <w:rsid w:val="007D4847"/>
    <w:pPr>
      <w:keepNext/>
      <w:outlineLvl w:val="0"/>
    </w:pPr>
    <w:rPr>
      <w:b/>
      <w:sz w:val="48"/>
      <w:szCs w:val="20"/>
    </w:rPr>
  </w:style>
  <w:style w:type="paragraph" w:styleId="Nagwek2">
    <w:name w:val="heading 2"/>
    <w:basedOn w:val="Normalny"/>
    <w:next w:val="Normalny"/>
    <w:qFormat/>
    <w:rsid w:val="007D4847"/>
    <w:pPr>
      <w:keepNext/>
      <w:spacing w:line="360" w:lineRule="auto"/>
      <w:outlineLvl w:val="1"/>
    </w:pPr>
    <w:rPr>
      <w:b/>
    </w:rPr>
  </w:style>
  <w:style w:type="paragraph" w:styleId="Nagwek3">
    <w:name w:val="heading 3"/>
    <w:basedOn w:val="Normalny"/>
    <w:next w:val="Normalny"/>
    <w:qFormat/>
    <w:rsid w:val="007D4847"/>
    <w:pPr>
      <w:keepNext/>
      <w:spacing w:before="240" w:after="60"/>
      <w:outlineLvl w:val="2"/>
    </w:pPr>
    <w:rPr>
      <w:rFonts w:ascii="Arial" w:hAnsi="Arial" w:cs="Arial"/>
      <w:b/>
      <w:bCs/>
      <w:sz w:val="26"/>
      <w:szCs w:val="26"/>
    </w:rPr>
  </w:style>
  <w:style w:type="paragraph" w:styleId="Nagwek4">
    <w:name w:val="heading 4"/>
    <w:basedOn w:val="Normalny"/>
    <w:next w:val="Normalny"/>
    <w:qFormat/>
    <w:rsid w:val="007D4847"/>
    <w:pPr>
      <w:keepNext/>
      <w:spacing w:line="360" w:lineRule="auto"/>
      <w:outlineLvl w:val="3"/>
    </w:pPr>
    <w:rPr>
      <w:b/>
      <w:color w:val="FF0000"/>
    </w:rPr>
  </w:style>
  <w:style w:type="paragraph" w:styleId="Nagwek5">
    <w:name w:val="heading 5"/>
    <w:basedOn w:val="Normalny"/>
    <w:next w:val="Normalny"/>
    <w:qFormat/>
    <w:rsid w:val="007D4847"/>
    <w:pPr>
      <w:keepNext/>
      <w:spacing w:line="360" w:lineRule="auto"/>
      <w:jc w:val="center"/>
      <w:outlineLvl w:val="4"/>
    </w:pPr>
    <w:rPr>
      <w:b/>
    </w:rPr>
  </w:style>
  <w:style w:type="paragraph" w:styleId="Nagwek6">
    <w:name w:val="heading 6"/>
    <w:basedOn w:val="Normalny"/>
    <w:next w:val="Normalny"/>
    <w:qFormat/>
    <w:rsid w:val="007D4847"/>
    <w:pPr>
      <w:keepNext/>
      <w:spacing w:line="360" w:lineRule="auto"/>
      <w:ind w:firstLine="360"/>
      <w:jc w:val="center"/>
      <w:outlineLvl w:val="5"/>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7D4847"/>
    <w:pPr>
      <w:tabs>
        <w:tab w:val="center" w:pos="4536"/>
        <w:tab w:val="right" w:pos="9072"/>
      </w:tabs>
    </w:pPr>
  </w:style>
  <w:style w:type="paragraph" w:styleId="Stopka">
    <w:name w:val="footer"/>
    <w:basedOn w:val="Normalny"/>
    <w:rsid w:val="007D4847"/>
    <w:pPr>
      <w:tabs>
        <w:tab w:val="center" w:pos="4536"/>
        <w:tab w:val="right" w:pos="9072"/>
      </w:tabs>
    </w:pPr>
  </w:style>
  <w:style w:type="paragraph" w:styleId="Tekstpodstawowy2">
    <w:name w:val="Body Text 2"/>
    <w:basedOn w:val="Normalny"/>
    <w:link w:val="Tekstpodstawowy2Znak"/>
    <w:rsid w:val="007D4847"/>
    <w:pPr>
      <w:spacing w:line="360" w:lineRule="auto"/>
      <w:jc w:val="both"/>
    </w:pPr>
    <w:rPr>
      <w:sz w:val="26"/>
      <w:szCs w:val="20"/>
    </w:rPr>
  </w:style>
  <w:style w:type="character" w:styleId="Numerstrony">
    <w:name w:val="page number"/>
    <w:basedOn w:val="Domylnaczcionkaakapitu"/>
    <w:rsid w:val="007D4847"/>
  </w:style>
  <w:style w:type="paragraph" w:styleId="Tekstprzypisukocowego">
    <w:name w:val="endnote text"/>
    <w:basedOn w:val="Normalny"/>
    <w:semiHidden/>
    <w:rsid w:val="007D4847"/>
    <w:rPr>
      <w:sz w:val="20"/>
      <w:szCs w:val="20"/>
    </w:rPr>
  </w:style>
  <w:style w:type="character" w:styleId="Odwoanieprzypisukocowego">
    <w:name w:val="endnote reference"/>
    <w:semiHidden/>
    <w:rsid w:val="007D4847"/>
    <w:rPr>
      <w:vertAlign w:val="superscript"/>
    </w:rPr>
  </w:style>
  <w:style w:type="paragraph" w:styleId="Tekstpodstawowywcity2">
    <w:name w:val="Body Text Indent 2"/>
    <w:basedOn w:val="Normalny"/>
    <w:rsid w:val="007D4847"/>
    <w:pPr>
      <w:spacing w:line="360" w:lineRule="auto"/>
      <w:ind w:firstLine="360"/>
      <w:jc w:val="both"/>
    </w:pPr>
  </w:style>
  <w:style w:type="character" w:styleId="Odwoaniedokomentarza">
    <w:name w:val="annotation reference"/>
    <w:semiHidden/>
    <w:rsid w:val="007D4847"/>
    <w:rPr>
      <w:sz w:val="16"/>
      <w:szCs w:val="16"/>
    </w:rPr>
  </w:style>
  <w:style w:type="paragraph" w:styleId="Tekstkomentarza">
    <w:name w:val="annotation text"/>
    <w:basedOn w:val="Normalny"/>
    <w:semiHidden/>
    <w:rsid w:val="007D4847"/>
    <w:rPr>
      <w:sz w:val="20"/>
      <w:szCs w:val="20"/>
    </w:rPr>
  </w:style>
  <w:style w:type="paragraph" w:styleId="Tematkomentarza">
    <w:name w:val="annotation subject"/>
    <w:basedOn w:val="Tekstkomentarza"/>
    <w:next w:val="Tekstkomentarza"/>
    <w:semiHidden/>
    <w:rsid w:val="007D4847"/>
    <w:rPr>
      <w:b/>
      <w:bCs/>
    </w:rPr>
  </w:style>
  <w:style w:type="paragraph" w:styleId="Tekstdymka">
    <w:name w:val="Balloon Text"/>
    <w:basedOn w:val="Normalny"/>
    <w:semiHidden/>
    <w:rsid w:val="007D4847"/>
    <w:rPr>
      <w:rFonts w:ascii="Tahoma" w:hAnsi="Tahoma" w:cs="Tahoma"/>
      <w:sz w:val="16"/>
      <w:szCs w:val="16"/>
    </w:rPr>
  </w:style>
  <w:style w:type="paragraph" w:styleId="Tekstpodstawowywcity">
    <w:name w:val="Body Text Indent"/>
    <w:basedOn w:val="Normalny"/>
    <w:rsid w:val="007D4847"/>
    <w:pPr>
      <w:spacing w:after="120"/>
      <w:ind w:left="283"/>
    </w:pPr>
  </w:style>
  <w:style w:type="paragraph" w:styleId="Tekstpodstawowy">
    <w:name w:val="Body Text"/>
    <w:basedOn w:val="Normalny"/>
    <w:rsid w:val="007D4847"/>
    <w:pPr>
      <w:spacing w:line="360" w:lineRule="auto"/>
      <w:jc w:val="both"/>
    </w:pPr>
  </w:style>
  <w:style w:type="paragraph" w:styleId="Tekstpodstawowywcity3">
    <w:name w:val="Body Text Indent 3"/>
    <w:basedOn w:val="Normalny"/>
    <w:rsid w:val="007D4847"/>
    <w:pPr>
      <w:spacing w:line="360" w:lineRule="auto"/>
      <w:ind w:firstLine="708"/>
      <w:jc w:val="both"/>
    </w:pPr>
  </w:style>
  <w:style w:type="paragraph" w:styleId="Tekstpodstawowy3">
    <w:name w:val="Body Text 3"/>
    <w:basedOn w:val="Normalny"/>
    <w:rsid w:val="007D4847"/>
    <w:pPr>
      <w:spacing w:line="360" w:lineRule="auto"/>
    </w:pPr>
    <w:rPr>
      <w:b/>
      <w:sz w:val="28"/>
    </w:rPr>
  </w:style>
  <w:style w:type="paragraph" w:styleId="Tekstprzypisudolnego">
    <w:name w:val="footnote text"/>
    <w:basedOn w:val="Normalny"/>
    <w:link w:val="TekstprzypisudolnegoZnak"/>
    <w:uiPriority w:val="99"/>
    <w:rsid w:val="007D4847"/>
    <w:rPr>
      <w:sz w:val="20"/>
      <w:szCs w:val="20"/>
    </w:rPr>
  </w:style>
  <w:style w:type="character" w:styleId="Odwoanieprzypisudolnego">
    <w:name w:val="footnote reference"/>
    <w:uiPriority w:val="99"/>
    <w:semiHidden/>
    <w:rsid w:val="007D4847"/>
    <w:rPr>
      <w:vertAlign w:val="superscript"/>
    </w:rPr>
  </w:style>
  <w:style w:type="table" w:styleId="Tabela-Siatka">
    <w:name w:val="Table Grid"/>
    <w:basedOn w:val="Standardowy"/>
    <w:rsid w:val="001414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link w:val="Tekstpodstawowy2"/>
    <w:rsid w:val="00205D41"/>
    <w:rPr>
      <w:sz w:val="26"/>
    </w:rPr>
  </w:style>
  <w:style w:type="table" w:customStyle="1" w:styleId="Tabela-Siatka1">
    <w:name w:val="Tabela - Siatka1"/>
    <w:basedOn w:val="Standardowy"/>
    <w:next w:val="Tabela-Siatka"/>
    <w:uiPriority w:val="59"/>
    <w:rsid w:val="000A15D6"/>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padokumentu1">
    <w:name w:val="Mapa dokumentu1"/>
    <w:basedOn w:val="Normalny"/>
    <w:semiHidden/>
    <w:rsid w:val="00C10A17"/>
    <w:pPr>
      <w:shd w:val="clear" w:color="auto" w:fill="000080"/>
    </w:pPr>
    <w:rPr>
      <w:rFonts w:ascii="Tahoma" w:hAnsi="Tahoma" w:cs="Tahoma"/>
      <w:sz w:val="20"/>
      <w:szCs w:val="20"/>
    </w:rPr>
  </w:style>
  <w:style w:type="character" w:customStyle="1" w:styleId="TekstprzypisudolnegoZnak">
    <w:name w:val="Tekst przypisu dolnego Znak"/>
    <w:link w:val="Tekstprzypisudolnego"/>
    <w:uiPriority w:val="99"/>
    <w:rsid w:val="00243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5540">
      <w:bodyDiv w:val="1"/>
      <w:marLeft w:val="0"/>
      <w:marRight w:val="0"/>
      <w:marTop w:val="0"/>
      <w:marBottom w:val="0"/>
      <w:divBdr>
        <w:top w:val="none" w:sz="0" w:space="0" w:color="auto"/>
        <w:left w:val="none" w:sz="0" w:space="0" w:color="auto"/>
        <w:bottom w:val="none" w:sz="0" w:space="0" w:color="auto"/>
        <w:right w:val="none" w:sz="0" w:space="0" w:color="auto"/>
      </w:divBdr>
    </w:div>
    <w:div w:id="32467656">
      <w:bodyDiv w:val="1"/>
      <w:marLeft w:val="0"/>
      <w:marRight w:val="0"/>
      <w:marTop w:val="0"/>
      <w:marBottom w:val="0"/>
      <w:divBdr>
        <w:top w:val="none" w:sz="0" w:space="0" w:color="auto"/>
        <w:left w:val="none" w:sz="0" w:space="0" w:color="auto"/>
        <w:bottom w:val="none" w:sz="0" w:space="0" w:color="auto"/>
        <w:right w:val="none" w:sz="0" w:space="0" w:color="auto"/>
      </w:divBdr>
    </w:div>
    <w:div w:id="144208416">
      <w:bodyDiv w:val="1"/>
      <w:marLeft w:val="0"/>
      <w:marRight w:val="0"/>
      <w:marTop w:val="0"/>
      <w:marBottom w:val="0"/>
      <w:divBdr>
        <w:top w:val="none" w:sz="0" w:space="0" w:color="auto"/>
        <w:left w:val="none" w:sz="0" w:space="0" w:color="auto"/>
        <w:bottom w:val="none" w:sz="0" w:space="0" w:color="auto"/>
        <w:right w:val="none" w:sz="0" w:space="0" w:color="auto"/>
      </w:divBdr>
    </w:div>
    <w:div w:id="256914305">
      <w:bodyDiv w:val="1"/>
      <w:marLeft w:val="0"/>
      <w:marRight w:val="0"/>
      <w:marTop w:val="0"/>
      <w:marBottom w:val="0"/>
      <w:divBdr>
        <w:top w:val="none" w:sz="0" w:space="0" w:color="auto"/>
        <w:left w:val="none" w:sz="0" w:space="0" w:color="auto"/>
        <w:bottom w:val="none" w:sz="0" w:space="0" w:color="auto"/>
        <w:right w:val="none" w:sz="0" w:space="0" w:color="auto"/>
      </w:divBdr>
    </w:div>
    <w:div w:id="285047120">
      <w:bodyDiv w:val="1"/>
      <w:marLeft w:val="0"/>
      <w:marRight w:val="0"/>
      <w:marTop w:val="0"/>
      <w:marBottom w:val="0"/>
      <w:divBdr>
        <w:top w:val="none" w:sz="0" w:space="0" w:color="auto"/>
        <w:left w:val="none" w:sz="0" w:space="0" w:color="auto"/>
        <w:bottom w:val="none" w:sz="0" w:space="0" w:color="auto"/>
        <w:right w:val="none" w:sz="0" w:space="0" w:color="auto"/>
      </w:divBdr>
    </w:div>
    <w:div w:id="318384065">
      <w:bodyDiv w:val="1"/>
      <w:marLeft w:val="0"/>
      <w:marRight w:val="0"/>
      <w:marTop w:val="0"/>
      <w:marBottom w:val="0"/>
      <w:divBdr>
        <w:top w:val="none" w:sz="0" w:space="0" w:color="auto"/>
        <w:left w:val="none" w:sz="0" w:space="0" w:color="auto"/>
        <w:bottom w:val="none" w:sz="0" w:space="0" w:color="auto"/>
        <w:right w:val="none" w:sz="0" w:space="0" w:color="auto"/>
      </w:divBdr>
    </w:div>
    <w:div w:id="622537310">
      <w:bodyDiv w:val="1"/>
      <w:marLeft w:val="0"/>
      <w:marRight w:val="0"/>
      <w:marTop w:val="0"/>
      <w:marBottom w:val="0"/>
      <w:divBdr>
        <w:top w:val="none" w:sz="0" w:space="0" w:color="auto"/>
        <w:left w:val="none" w:sz="0" w:space="0" w:color="auto"/>
        <w:bottom w:val="none" w:sz="0" w:space="0" w:color="auto"/>
        <w:right w:val="none" w:sz="0" w:space="0" w:color="auto"/>
      </w:divBdr>
    </w:div>
    <w:div w:id="1031763075">
      <w:bodyDiv w:val="1"/>
      <w:marLeft w:val="0"/>
      <w:marRight w:val="0"/>
      <w:marTop w:val="0"/>
      <w:marBottom w:val="0"/>
      <w:divBdr>
        <w:top w:val="none" w:sz="0" w:space="0" w:color="auto"/>
        <w:left w:val="none" w:sz="0" w:space="0" w:color="auto"/>
        <w:bottom w:val="none" w:sz="0" w:space="0" w:color="auto"/>
        <w:right w:val="none" w:sz="0" w:space="0" w:color="auto"/>
      </w:divBdr>
    </w:div>
    <w:div w:id="1127240631">
      <w:bodyDiv w:val="1"/>
      <w:marLeft w:val="0"/>
      <w:marRight w:val="0"/>
      <w:marTop w:val="0"/>
      <w:marBottom w:val="0"/>
      <w:divBdr>
        <w:top w:val="none" w:sz="0" w:space="0" w:color="auto"/>
        <w:left w:val="none" w:sz="0" w:space="0" w:color="auto"/>
        <w:bottom w:val="none" w:sz="0" w:space="0" w:color="auto"/>
        <w:right w:val="none" w:sz="0" w:space="0" w:color="auto"/>
      </w:divBdr>
    </w:div>
    <w:div w:id="1283880896">
      <w:bodyDiv w:val="1"/>
      <w:marLeft w:val="0"/>
      <w:marRight w:val="0"/>
      <w:marTop w:val="0"/>
      <w:marBottom w:val="0"/>
      <w:divBdr>
        <w:top w:val="none" w:sz="0" w:space="0" w:color="auto"/>
        <w:left w:val="none" w:sz="0" w:space="0" w:color="auto"/>
        <w:bottom w:val="none" w:sz="0" w:space="0" w:color="auto"/>
        <w:right w:val="none" w:sz="0" w:space="0" w:color="auto"/>
      </w:divBdr>
    </w:div>
    <w:div w:id="1334146249">
      <w:bodyDiv w:val="1"/>
      <w:marLeft w:val="0"/>
      <w:marRight w:val="0"/>
      <w:marTop w:val="0"/>
      <w:marBottom w:val="0"/>
      <w:divBdr>
        <w:top w:val="none" w:sz="0" w:space="0" w:color="auto"/>
        <w:left w:val="none" w:sz="0" w:space="0" w:color="auto"/>
        <w:bottom w:val="none" w:sz="0" w:space="0" w:color="auto"/>
        <w:right w:val="none" w:sz="0" w:space="0" w:color="auto"/>
      </w:divBdr>
    </w:div>
    <w:div w:id="1395659060">
      <w:bodyDiv w:val="1"/>
      <w:marLeft w:val="0"/>
      <w:marRight w:val="0"/>
      <w:marTop w:val="0"/>
      <w:marBottom w:val="0"/>
      <w:divBdr>
        <w:top w:val="none" w:sz="0" w:space="0" w:color="auto"/>
        <w:left w:val="none" w:sz="0" w:space="0" w:color="auto"/>
        <w:bottom w:val="none" w:sz="0" w:space="0" w:color="auto"/>
        <w:right w:val="none" w:sz="0" w:space="0" w:color="auto"/>
      </w:divBdr>
    </w:div>
    <w:div w:id="1632705971">
      <w:bodyDiv w:val="1"/>
      <w:marLeft w:val="0"/>
      <w:marRight w:val="0"/>
      <w:marTop w:val="0"/>
      <w:marBottom w:val="0"/>
      <w:divBdr>
        <w:top w:val="none" w:sz="0" w:space="0" w:color="auto"/>
        <w:left w:val="none" w:sz="0" w:space="0" w:color="auto"/>
        <w:bottom w:val="none" w:sz="0" w:space="0" w:color="auto"/>
        <w:right w:val="none" w:sz="0" w:space="0" w:color="auto"/>
      </w:divBdr>
    </w:div>
    <w:div w:id="1681195207">
      <w:bodyDiv w:val="1"/>
      <w:marLeft w:val="0"/>
      <w:marRight w:val="0"/>
      <w:marTop w:val="0"/>
      <w:marBottom w:val="0"/>
      <w:divBdr>
        <w:top w:val="none" w:sz="0" w:space="0" w:color="auto"/>
        <w:left w:val="none" w:sz="0" w:space="0" w:color="auto"/>
        <w:bottom w:val="none" w:sz="0" w:space="0" w:color="auto"/>
        <w:right w:val="none" w:sz="0" w:space="0" w:color="auto"/>
      </w:divBdr>
    </w:div>
    <w:div w:id="1684042458">
      <w:bodyDiv w:val="1"/>
      <w:marLeft w:val="0"/>
      <w:marRight w:val="0"/>
      <w:marTop w:val="0"/>
      <w:marBottom w:val="0"/>
      <w:divBdr>
        <w:top w:val="none" w:sz="0" w:space="0" w:color="auto"/>
        <w:left w:val="none" w:sz="0" w:space="0" w:color="auto"/>
        <w:bottom w:val="none" w:sz="0" w:space="0" w:color="auto"/>
        <w:right w:val="none" w:sz="0" w:space="0" w:color="auto"/>
      </w:divBdr>
    </w:div>
    <w:div w:id="1686403796">
      <w:bodyDiv w:val="1"/>
      <w:marLeft w:val="0"/>
      <w:marRight w:val="0"/>
      <w:marTop w:val="0"/>
      <w:marBottom w:val="0"/>
      <w:divBdr>
        <w:top w:val="none" w:sz="0" w:space="0" w:color="auto"/>
        <w:left w:val="none" w:sz="0" w:space="0" w:color="auto"/>
        <w:bottom w:val="none" w:sz="0" w:space="0" w:color="auto"/>
        <w:right w:val="none" w:sz="0" w:space="0" w:color="auto"/>
      </w:divBdr>
    </w:div>
    <w:div w:id="1800830967">
      <w:bodyDiv w:val="1"/>
      <w:marLeft w:val="0"/>
      <w:marRight w:val="0"/>
      <w:marTop w:val="0"/>
      <w:marBottom w:val="0"/>
      <w:divBdr>
        <w:top w:val="none" w:sz="0" w:space="0" w:color="auto"/>
        <w:left w:val="none" w:sz="0" w:space="0" w:color="auto"/>
        <w:bottom w:val="none" w:sz="0" w:space="0" w:color="auto"/>
        <w:right w:val="none" w:sz="0" w:space="0" w:color="auto"/>
      </w:divBdr>
    </w:div>
    <w:div w:id="1853447588">
      <w:bodyDiv w:val="1"/>
      <w:marLeft w:val="0"/>
      <w:marRight w:val="0"/>
      <w:marTop w:val="0"/>
      <w:marBottom w:val="0"/>
      <w:divBdr>
        <w:top w:val="none" w:sz="0" w:space="0" w:color="auto"/>
        <w:left w:val="none" w:sz="0" w:space="0" w:color="auto"/>
        <w:bottom w:val="none" w:sz="0" w:space="0" w:color="auto"/>
        <w:right w:val="none" w:sz="0" w:space="0" w:color="auto"/>
      </w:divBdr>
    </w:div>
    <w:div w:id="1903831150">
      <w:bodyDiv w:val="1"/>
      <w:marLeft w:val="0"/>
      <w:marRight w:val="0"/>
      <w:marTop w:val="0"/>
      <w:marBottom w:val="0"/>
      <w:divBdr>
        <w:top w:val="none" w:sz="0" w:space="0" w:color="auto"/>
        <w:left w:val="none" w:sz="0" w:space="0" w:color="auto"/>
        <w:bottom w:val="none" w:sz="0" w:space="0" w:color="auto"/>
        <w:right w:val="none" w:sz="0" w:space="0" w:color="auto"/>
      </w:divBdr>
    </w:div>
    <w:div w:id="207777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0.png"/><Relationship Id="rId18" Type="http://schemas.openxmlformats.org/officeDocument/2006/relationships/chart" Target="charts/chart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chart" Target="charts/chart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1.xml"/><Relationship Id="rId23" Type="http://schemas.openxmlformats.org/officeDocument/2006/relationships/footer" Target="footer3.xml"/><Relationship Id="rId10" Type="http://schemas.openxmlformats.org/officeDocument/2006/relationships/image" Target="media/image10.jpeg"/><Relationship Id="rId19" Type="http://schemas.openxmlformats.org/officeDocument/2006/relationships/chart" Target="charts/chart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2.bin"/><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Wykres%20w%20programie%20Microsoft%20Word"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Wykres%20w%20programie%20Microsoft%20Word"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'[Wykres w programie Microsoft Word]Arkusz10'!$C$8</c:f>
              <c:strCache>
                <c:ptCount val="1"/>
                <c:pt idx="0">
                  <c:v>bezrobotni ogółem</c:v>
                </c:pt>
              </c:strCache>
            </c:strRef>
          </c:tx>
          <c:invertIfNegative val="0"/>
          <c:dLbls>
            <c:txPr>
              <a:bodyPr/>
              <a:lstStyle/>
              <a:p>
                <a:pPr>
                  <a:defRPr sz="1050" b="1" i="0" u="none" strike="noStrike" baseline="0">
                    <a:solidFill>
                      <a:srgbClr val="000000"/>
                    </a:solidFill>
                    <a:latin typeface="Calibri"/>
                    <a:ea typeface="Calibri"/>
                    <a:cs typeface="Calibri"/>
                  </a:defRPr>
                </a:pPr>
                <a:endParaRPr lang="pl-PL"/>
              </a:p>
            </c:txPr>
            <c:showLegendKey val="0"/>
            <c:showVal val="1"/>
            <c:showCatName val="0"/>
            <c:showSerName val="0"/>
            <c:showPercent val="0"/>
            <c:showBubbleSize val="0"/>
            <c:showLeaderLines val="0"/>
          </c:dLbls>
          <c:cat>
            <c:strRef>
              <c:f>'[Wykres w programie Microsoft Word]Arkusz10'!$D$7:$E$7</c:f>
              <c:strCache>
                <c:ptCount val="2"/>
                <c:pt idx="0">
                  <c:v>31.12.2013r.</c:v>
                </c:pt>
                <c:pt idx="1">
                  <c:v>31.12.2014r.</c:v>
                </c:pt>
              </c:strCache>
            </c:strRef>
          </c:cat>
          <c:val>
            <c:numRef>
              <c:f>'[Wykres w programie Microsoft Word]Arkusz10'!$D$8:$E$8</c:f>
              <c:numCache>
                <c:formatCode>#,##0</c:formatCode>
                <c:ptCount val="2"/>
                <c:pt idx="0">
                  <c:v>2330</c:v>
                </c:pt>
                <c:pt idx="1">
                  <c:v>1580</c:v>
                </c:pt>
              </c:numCache>
            </c:numRef>
          </c:val>
        </c:ser>
        <c:ser>
          <c:idx val="1"/>
          <c:order val="1"/>
          <c:tx>
            <c:strRef>
              <c:f>'[Wykres w programie Microsoft Word]Arkusz10'!$C$9</c:f>
              <c:strCache>
                <c:ptCount val="1"/>
                <c:pt idx="0">
                  <c:v>zamieszkali na wsi</c:v>
                </c:pt>
              </c:strCache>
            </c:strRef>
          </c:tx>
          <c:invertIfNegative val="0"/>
          <c:dLbls>
            <c:txPr>
              <a:bodyPr/>
              <a:lstStyle/>
              <a:p>
                <a:pPr>
                  <a:defRPr sz="1050" b="1" i="0" u="none" strike="noStrike" baseline="0">
                    <a:solidFill>
                      <a:srgbClr val="000000"/>
                    </a:solidFill>
                    <a:latin typeface="Calibri"/>
                    <a:ea typeface="Calibri"/>
                    <a:cs typeface="Calibri"/>
                  </a:defRPr>
                </a:pPr>
                <a:endParaRPr lang="pl-PL"/>
              </a:p>
            </c:txPr>
            <c:showLegendKey val="0"/>
            <c:showVal val="1"/>
            <c:showCatName val="0"/>
            <c:showSerName val="0"/>
            <c:showPercent val="0"/>
            <c:showBubbleSize val="0"/>
            <c:showLeaderLines val="0"/>
          </c:dLbls>
          <c:cat>
            <c:strRef>
              <c:f>'[Wykres w programie Microsoft Word]Arkusz10'!$D$7:$E$7</c:f>
              <c:strCache>
                <c:ptCount val="2"/>
                <c:pt idx="0">
                  <c:v>31.12.2013r.</c:v>
                </c:pt>
                <c:pt idx="1">
                  <c:v>31.12.2014r.</c:v>
                </c:pt>
              </c:strCache>
            </c:strRef>
          </c:cat>
          <c:val>
            <c:numRef>
              <c:f>'[Wykres w programie Microsoft Word]Arkusz10'!$D$9:$E$9</c:f>
              <c:numCache>
                <c:formatCode>#,##0</c:formatCode>
                <c:ptCount val="2"/>
                <c:pt idx="0" formatCode="General">
                  <c:v>1004</c:v>
                </c:pt>
                <c:pt idx="1">
                  <c:v>734</c:v>
                </c:pt>
              </c:numCache>
            </c:numRef>
          </c:val>
        </c:ser>
        <c:ser>
          <c:idx val="2"/>
          <c:order val="2"/>
          <c:tx>
            <c:strRef>
              <c:f>'[Wykres w programie Microsoft Word]Arkusz10'!$C$10</c:f>
              <c:strCache>
                <c:ptCount val="1"/>
                <c:pt idx="0">
                  <c:v>z prawem do zasiłku</c:v>
                </c:pt>
              </c:strCache>
            </c:strRef>
          </c:tx>
          <c:invertIfNegative val="0"/>
          <c:dLbls>
            <c:txPr>
              <a:bodyPr/>
              <a:lstStyle/>
              <a:p>
                <a:pPr>
                  <a:defRPr sz="1050" b="1" i="0" u="none" strike="noStrike" baseline="0">
                    <a:solidFill>
                      <a:srgbClr val="000000"/>
                    </a:solidFill>
                    <a:latin typeface="Calibri"/>
                    <a:ea typeface="Calibri"/>
                    <a:cs typeface="Calibri"/>
                  </a:defRPr>
                </a:pPr>
                <a:endParaRPr lang="pl-PL"/>
              </a:p>
            </c:txPr>
            <c:showLegendKey val="0"/>
            <c:showVal val="1"/>
            <c:showCatName val="0"/>
            <c:showSerName val="0"/>
            <c:showPercent val="0"/>
            <c:showBubbleSize val="0"/>
            <c:showLeaderLines val="0"/>
          </c:dLbls>
          <c:cat>
            <c:strRef>
              <c:f>'[Wykres w programie Microsoft Word]Arkusz10'!$D$7:$E$7</c:f>
              <c:strCache>
                <c:ptCount val="2"/>
                <c:pt idx="0">
                  <c:v>31.12.2013r.</c:v>
                </c:pt>
                <c:pt idx="1">
                  <c:v>31.12.2014r.</c:v>
                </c:pt>
              </c:strCache>
            </c:strRef>
          </c:cat>
          <c:val>
            <c:numRef>
              <c:f>'[Wykres w programie Microsoft Word]Arkusz10'!$D$10:$E$10</c:f>
              <c:numCache>
                <c:formatCode>General</c:formatCode>
                <c:ptCount val="2"/>
                <c:pt idx="0">
                  <c:v>459</c:v>
                </c:pt>
                <c:pt idx="1">
                  <c:v>297</c:v>
                </c:pt>
              </c:numCache>
            </c:numRef>
          </c:val>
        </c:ser>
        <c:dLbls>
          <c:showLegendKey val="0"/>
          <c:showVal val="0"/>
          <c:showCatName val="0"/>
          <c:showSerName val="0"/>
          <c:showPercent val="0"/>
          <c:showBubbleSize val="0"/>
        </c:dLbls>
        <c:gapWidth val="150"/>
        <c:axId val="54629888"/>
        <c:axId val="54631424"/>
      </c:barChart>
      <c:catAx>
        <c:axId val="54629888"/>
        <c:scaling>
          <c:orientation val="minMax"/>
        </c:scaling>
        <c:delete val="0"/>
        <c:axPos val="b"/>
        <c:numFmt formatCode="General" sourceLinked="1"/>
        <c:majorTickMark val="out"/>
        <c:minorTickMark val="none"/>
        <c:tickLblPos val="nextTo"/>
        <c:txPr>
          <a:bodyPr rot="0" vert="horz"/>
          <a:lstStyle/>
          <a:p>
            <a:pPr>
              <a:defRPr sz="1050" b="1" i="0" u="none" strike="noStrike" baseline="0">
                <a:solidFill>
                  <a:srgbClr val="000000"/>
                </a:solidFill>
                <a:latin typeface="Calibri"/>
                <a:ea typeface="Calibri"/>
                <a:cs typeface="Calibri"/>
              </a:defRPr>
            </a:pPr>
            <a:endParaRPr lang="pl-PL"/>
          </a:p>
        </c:txPr>
        <c:crossAx val="54631424"/>
        <c:crosses val="autoZero"/>
        <c:auto val="1"/>
        <c:lblAlgn val="ctr"/>
        <c:lblOffset val="100"/>
        <c:noMultiLvlLbl val="0"/>
      </c:catAx>
      <c:valAx>
        <c:axId val="54631424"/>
        <c:scaling>
          <c:orientation val="minMax"/>
        </c:scaling>
        <c:delete val="0"/>
        <c:axPos val="l"/>
        <c:majorGridlines/>
        <c:numFmt formatCode="#,##0" sourceLinked="1"/>
        <c:majorTickMark val="out"/>
        <c:minorTickMark val="none"/>
        <c:tickLblPos val="nextTo"/>
        <c:txPr>
          <a:bodyPr rot="0" vert="horz"/>
          <a:lstStyle/>
          <a:p>
            <a:pPr>
              <a:defRPr sz="1050" b="1" i="0" u="none" strike="noStrike" baseline="0">
                <a:solidFill>
                  <a:srgbClr val="000000"/>
                </a:solidFill>
                <a:latin typeface="Calibri"/>
                <a:ea typeface="Calibri"/>
                <a:cs typeface="Calibri"/>
              </a:defRPr>
            </a:pPr>
            <a:endParaRPr lang="pl-PL"/>
          </a:p>
        </c:txPr>
        <c:crossAx val="54629888"/>
        <c:crosses val="autoZero"/>
        <c:crossBetween val="between"/>
      </c:valAx>
    </c:plotArea>
    <c:legend>
      <c:legendPos val="b"/>
      <c:layout/>
      <c:overlay val="0"/>
      <c:txPr>
        <a:bodyPr/>
        <a:lstStyle/>
        <a:p>
          <a:pPr>
            <a:defRPr sz="965" b="1" i="0" u="none" strike="noStrike" baseline="0">
              <a:solidFill>
                <a:srgbClr val="000000"/>
              </a:solidFill>
              <a:latin typeface="Calibri"/>
              <a:ea typeface="Calibri"/>
              <a:cs typeface="Calibri"/>
            </a:defRPr>
          </a:pPr>
          <a:endParaRPr lang="pl-PL"/>
        </a:p>
      </c:txPr>
    </c:legend>
    <c:plotVisOnly val="1"/>
    <c:dispBlanksAs val="gap"/>
    <c:showDLblsOverMax val="0"/>
  </c:chart>
  <c:txPr>
    <a:bodyPr/>
    <a:lstStyle/>
    <a:p>
      <a:pPr>
        <a:defRPr sz="1000" b="1" i="0" u="none" strike="noStrike" baseline="0">
          <a:solidFill>
            <a:srgbClr val="000000"/>
          </a:solidFill>
          <a:latin typeface="Calibri"/>
          <a:ea typeface="Calibri"/>
          <a:cs typeface="Calibri"/>
        </a:defRPr>
      </a:pPr>
      <a:endParaRPr lang="pl-PL"/>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26"/>
    </mc:Choice>
    <mc:Fallback>
      <c:style val="26"/>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Arkusz1!$D$11</c:f>
              <c:strCache>
                <c:ptCount val="1"/>
              </c:strCache>
            </c:strRef>
          </c:tx>
          <c:explosion val="25"/>
          <c:dPt>
            <c:idx val="0"/>
            <c:bubble3D val="0"/>
          </c:dPt>
          <c:dPt>
            <c:idx val="1"/>
            <c:bubble3D val="0"/>
            <c:spPr>
              <a:solidFill>
                <a:schemeClr val="accent2">
                  <a:lumMod val="75000"/>
                </a:schemeClr>
              </a:solidFill>
            </c:spPr>
          </c:dPt>
          <c:dPt>
            <c:idx val="2"/>
            <c:bubble3D val="0"/>
          </c:dPt>
          <c:dPt>
            <c:idx val="3"/>
            <c:bubble3D val="0"/>
          </c:dPt>
          <c:dPt>
            <c:idx val="4"/>
            <c:bubble3D val="0"/>
          </c:dPt>
          <c:dPt>
            <c:idx val="5"/>
            <c:bubble3D val="0"/>
          </c:dPt>
          <c:dPt>
            <c:idx val="6"/>
            <c:bubble3D val="0"/>
            <c:spPr>
              <a:solidFill>
                <a:srgbClr val="FFC000"/>
              </a:solidFill>
            </c:spPr>
          </c:dPt>
          <c:dPt>
            <c:idx val="7"/>
            <c:bubble3D val="0"/>
            <c:spPr>
              <a:solidFill>
                <a:srgbClr val="CCFF66"/>
              </a:solidFill>
            </c:spPr>
          </c:dPt>
          <c:dPt>
            <c:idx val="8"/>
            <c:bubble3D val="0"/>
            <c:spPr>
              <a:solidFill>
                <a:srgbClr val="C00000"/>
              </a:solidFill>
            </c:spPr>
          </c:dPt>
          <c:dPt>
            <c:idx val="9"/>
            <c:bubble3D val="0"/>
          </c:dPt>
          <c:dPt>
            <c:idx val="10"/>
            <c:bubble3D val="0"/>
          </c:dPt>
          <c:dPt>
            <c:idx val="11"/>
            <c:bubble3D val="0"/>
          </c:dPt>
          <c:dLbls>
            <c:dLblPos val="outEnd"/>
            <c:showLegendKey val="0"/>
            <c:showVal val="1"/>
            <c:showCatName val="0"/>
            <c:showSerName val="0"/>
            <c:showPercent val="0"/>
            <c:showBubbleSize val="0"/>
            <c:showLeaderLines val="1"/>
          </c:dLbls>
          <c:cat>
            <c:numRef>
              <c:f>Arkusz1!$C$12:$C$23</c:f>
              <c:numCache>
                <c:formatCode>General</c:formatCode>
                <c:ptCount val="12"/>
                <c:pt idx="0">
                  <c:v>1</c:v>
                </c:pt>
                <c:pt idx="1">
                  <c:v>2</c:v>
                </c:pt>
                <c:pt idx="2">
                  <c:v>3</c:v>
                </c:pt>
                <c:pt idx="3">
                  <c:v>4</c:v>
                </c:pt>
                <c:pt idx="4">
                  <c:v>5</c:v>
                </c:pt>
                <c:pt idx="5">
                  <c:v>6</c:v>
                </c:pt>
                <c:pt idx="6">
                  <c:v>7</c:v>
                </c:pt>
                <c:pt idx="7">
                  <c:v>8</c:v>
                </c:pt>
                <c:pt idx="8">
                  <c:v>9</c:v>
                </c:pt>
                <c:pt idx="9">
                  <c:v>10</c:v>
                </c:pt>
                <c:pt idx="10">
                  <c:v>11</c:v>
                </c:pt>
              </c:numCache>
            </c:numRef>
          </c:cat>
          <c:val>
            <c:numRef>
              <c:f>Arkusz1!$D$12:$D$23</c:f>
              <c:numCache>
                <c:formatCode>General</c:formatCode>
                <c:ptCount val="12"/>
                <c:pt idx="0">
                  <c:v>1.1000000000000001</c:v>
                </c:pt>
                <c:pt idx="1">
                  <c:v>5.6</c:v>
                </c:pt>
                <c:pt idx="2">
                  <c:v>8.3000000000000007</c:v>
                </c:pt>
                <c:pt idx="3">
                  <c:v>4.7</c:v>
                </c:pt>
                <c:pt idx="4">
                  <c:v>18</c:v>
                </c:pt>
                <c:pt idx="5">
                  <c:v>1.3</c:v>
                </c:pt>
                <c:pt idx="6">
                  <c:v>24.6</c:v>
                </c:pt>
                <c:pt idx="7">
                  <c:v>6.1</c:v>
                </c:pt>
                <c:pt idx="8">
                  <c:v>13.7</c:v>
                </c:pt>
                <c:pt idx="9">
                  <c:v>0</c:v>
                </c:pt>
                <c:pt idx="10">
                  <c:v>16.600000000000001</c:v>
                </c:pt>
              </c:numCache>
            </c:numRef>
          </c:val>
        </c:ser>
        <c:dLbls>
          <c:showLegendKey val="0"/>
          <c:showVal val="0"/>
          <c:showCatName val="0"/>
          <c:showSerName val="0"/>
          <c:showPercent val="0"/>
          <c:showBubbleSize val="0"/>
          <c:showLeaderLines val="1"/>
        </c:dLbls>
      </c:pie3DChart>
      <c:spPr>
        <a:noFill/>
        <a:ln w="25381">
          <a:noFill/>
        </a:ln>
      </c:spPr>
    </c:plotArea>
    <c:legend>
      <c:legendPos val="r"/>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37"/>
    </mc:Choice>
    <mc:Fallback>
      <c:style val="37"/>
    </mc:Fallback>
  </mc:AlternateContent>
  <c:clrMapOvr bg1="lt1" tx1="dk1" bg2="lt2" tx2="dk2" accent1="accent1" accent2="accent2" accent3="accent3" accent4="accent4" accent5="accent5" accent6="accent6" hlink="hlink" folHlink="folHlink"/>
  <c:chart>
    <c:title>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'[Wykres w programie Microsoft Word]absolwenci'!$E$12:$E$13</c:f>
              <c:strCache>
                <c:ptCount val="1"/>
              </c:strCache>
            </c:strRef>
          </c:tx>
          <c:invertIfNegative val="0"/>
          <c:dPt>
            <c:idx val="0"/>
            <c:invertIfNegative val="0"/>
            <c:bubble3D val="0"/>
            <c:spPr>
              <a:solidFill>
                <a:schemeClr val="accent2"/>
              </a:solidFill>
            </c:spPr>
          </c:dPt>
          <c:dPt>
            <c:idx val="1"/>
            <c:invertIfNegative val="0"/>
            <c:bubble3D val="0"/>
            <c:spPr>
              <a:solidFill>
                <a:srgbClr val="FFC000"/>
              </a:solidFill>
            </c:spPr>
          </c:dPt>
          <c:dPt>
            <c:idx val="2"/>
            <c:invertIfNegative val="0"/>
            <c:bubble3D val="0"/>
            <c:spPr>
              <a:solidFill>
                <a:srgbClr val="00B050"/>
              </a:solidFill>
            </c:spPr>
          </c:dPt>
          <c:dPt>
            <c:idx val="3"/>
            <c:invertIfNegative val="0"/>
            <c:bubble3D val="0"/>
            <c:spPr>
              <a:solidFill>
                <a:schemeClr val="tx2">
                  <a:lumMod val="75000"/>
                </a:schemeClr>
              </a:solidFill>
            </c:spPr>
          </c:dPt>
          <c:dPt>
            <c:idx val="4"/>
            <c:invertIfNegative val="0"/>
            <c:bubble3D val="0"/>
            <c:spPr>
              <a:solidFill>
                <a:srgbClr val="FF0000"/>
              </a:solidFill>
            </c:spPr>
          </c:dPt>
          <c:dPt>
            <c:idx val="6"/>
            <c:invertIfNegative val="0"/>
            <c:bubble3D val="0"/>
            <c:spPr>
              <a:solidFill>
                <a:srgbClr val="00B0F0"/>
              </a:solidFill>
            </c:spPr>
          </c:dPt>
          <c:dPt>
            <c:idx val="7"/>
            <c:invertIfNegative val="0"/>
            <c:bubble3D val="0"/>
            <c:spPr>
              <a:solidFill>
                <a:schemeClr val="accent6">
                  <a:lumMod val="75000"/>
                </a:schemeClr>
              </a:solidFill>
            </c:spPr>
          </c:dPt>
          <c:dPt>
            <c:idx val="8"/>
            <c:invertIfNegative val="0"/>
            <c:bubble3D val="0"/>
            <c:spPr>
              <a:solidFill>
                <a:srgbClr val="7030A0"/>
              </a:solidFill>
            </c:spPr>
          </c:dPt>
          <c:dPt>
            <c:idx val="9"/>
            <c:invertIfNegative val="0"/>
            <c:bubble3D val="0"/>
            <c:spPr>
              <a:solidFill>
                <a:srgbClr val="FFFF66"/>
              </a:solidFill>
            </c:spPr>
          </c:dPt>
          <c:dPt>
            <c:idx val="10"/>
            <c:invertIfNegative val="0"/>
            <c:bubble3D val="0"/>
            <c:spPr>
              <a:solidFill>
                <a:srgbClr val="006600"/>
              </a:solidFill>
            </c:spPr>
          </c:dPt>
          <c:dLbls>
            <c:dLbl>
              <c:idx val="1"/>
              <c:tx>
                <c:rich>
                  <a:bodyPr/>
                  <a:lstStyle/>
                  <a:p>
                    <a:r>
                      <a:rPr lang="en-US" b="1"/>
                      <a:t>13,8%</a:t>
                    </a:r>
                    <a:endParaRPr lang="en-US"/>
                  </a:p>
                </c:rich>
              </c:tx>
              <c:showLegendKey val="0"/>
              <c:showVal val="1"/>
              <c:showCatName val="0"/>
              <c:showSerName val="0"/>
              <c:showPercent val="0"/>
              <c:showBubbleSize val="0"/>
            </c:dLbl>
            <c:dLbl>
              <c:idx val="2"/>
              <c:layout>
                <c:manualLayout>
                  <c:x val="2.2038567493112948E-2"/>
                  <c:y val="6.3656672040099962E-17"/>
                </c:manualLayout>
              </c:layout>
              <c:tx>
                <c:rich>
                  <a:bodyPr/>
                  <a:lstStyle/>
                  <a:p>
                    <a:r>
                      <a:rPr lang="en-US" b="1"/>
                      <a:t>13,8%</a:t>
                    </a:r>
                    <a:endParaRPr lang="en-US"/>
                  </a:p>
                </c:rich>
              </c:tx>
              <c:showLegendKey val="0"/>
              <c:showVal val="1"/>
              <c:showCatName val="0"/>
              <c:showSerName val="0"/>
              <c:showPercent val="0"/>
              <c:showBubbleSize val="0"/>
            </c:dLbl>
            <c:dLbl>
              <c:idx val="3"/>
              <c:tx>
                <c:rich>
                  <a:bodyPr/>
                  <a:lstStyle/>
                  <a:p>
                    <a:r>
                      <a:rPr lang="en-US" b="1"/>
                      <a:t>4,3%</a:t>
                    </a:r>
                    <a:endParaRPr lang="en-US"/>
                  </a:p>
                </c:rich>
              </c:tx>
              <c:showLegendKey val="0"/>
              <c:showVal val="1"/>
              <c:showCatName val="0"/>
              <c:showSerName val="0"/>
              <c:showPercent val="0"/>
              <c:showBubbleSize val="0"/>
            </c:dLbl>
            <c:dLbl>
              <c:idx val="4"/>
              <c:layout>
                <c:manualLayout>
                  <c:x val="1.5426997245179064E-2"/>
                  <c:y val="-3.472222222222222E-3"/>
                </c:manualLayout>
              </c:layout>
              <c:tx>
                <c:rich>
                  <a:bodyPr/>
                  <a:lstStyle/>
                  <a:p>
                    <a:r>
                      <a:rPr lang="en-US" b="1"/>
                      <a:t>11,7%</a:t>
                    </a:r>
                    <a:endParaRPr lang="en-US"/>
                  </a:p>
                </c:rich>
              </c:tx>
              <c:showLegendKey val="0"/>
              <c:showVal val="1"/>
              <c:showCatName val="0"/>
              <c:showSerName val="0"/>
              <c:showPercent val="0"/>
              <c:showBubbleSize val="0"/>
            </c:dLbl>
            <c:dLbl>
              <c:idx val="6"/>
              <c:layout>
                <c:manualLayout>
                  <c:x val="1.3223140495867768E-2"/>
                  <c:y val="0"/>
                </c:manualLayout>
              </c:layout>
              <c:tx>
                <c:rich>
                  <a:bodyPr/>
                  <a:lstStyle/>
                  <a:p>
                    <a:r>
                      <a:rPr lang="en-US" b="1"/>
                      <a:t>17</a:t>
                    </a:r>
                    <a:r>
                      <a:rPr lang="pl-PL" b="1"/>
                      <a:t>,0</a:t>
                    </a:r>
                    <a:r>
                      <a:rPr lang="en-US" b="1"/>
                      <a:t>%</a:t>
                    </a:r>
                    <a:endParaRPr lang="en-US"/>
                  </a:p>
                </c:rich>
              </c:tx>
              <c:showLegendKey val="0"/>
              <c:showVal val="1"/>
              <c:showCatName val="0"/>
              <c:showSerName val="0"/>
              <c:showPercent val="0"/>
              <c:showBubbleSize val="0"/>
            </c:dLbl>
            <c:dLbl>
              <c:idx val="7"/>
              <c:layout>
                <c:manualLayout>
                  <c:x val="8.8154269972451783E-3"/>
                  <c:y val="0"/>
                </c:manualLayout>
              </c:layout>
              <c:tx>
                <c:rich>
                  <a:bodyPr/>
                  <a:lstStyle/>
                  <a:p>
                    <a:r>
                      <a:rPr lang="en-US" b="1"/>
                      <a:t>5,3%</a:t>
                    </a:r>
                    <a:endParaRPr lang="en-US"/>
                  </a:p>
                </c:rich>
              </c:tx>
              <c:showLegendKey val="0"/>
              <c:showVal val="1"/>
              <c:showCatName val="0"/>
              <c:showSerName val="0"/>
              <c:showPercent val="0"/>
              <c:showBubbleSize val="0"/>
            </c:dLbl>
            <c:dLbl>
              <c:idx val="8"/>
              <c:layout>
                <c:manualLayout>
                  <c:x val="1.9834710743801654E-2"/>
                  <c:y val="0"/>
                </c:manualLayout>
              </c:layout>
              <c:tx>
                <c:rich>
                  <a:bodyPr/>
                  <a:lstStyle/>
                  <a:p>
                    <a:r>
                      <a:rPr lang="en-US" b="1"/>
                      <a:t>7,4%</a:t>
                    </a:r>
                    <a:endParaRPr lang="en-US"/>
                  </a:p>
                </c:rich>
              </c:tx>
              <c:showLegendKey val="0"/>
              <c:showVal val="1"/>
              <c:showCatName val="0"/>
              <c:showSerName val="0"/>
              <c:showPercent val="0"/>
              <c:showBubbleSize val="0"/>
            </c:dLbl>
            <c:dLbl>
              <c:idx val="10"/>
              <c:layout>
                <c:manualLayout>
                  <c:x val="1.3223140495867768E-2"/>
                  <c:y val="0"/>
                </c:manualLayout>
              </c:layout>
              <c:tx>
                <c:rich>
                  <a:bodyPr/>
                  <a:lstStyle/>
                  <a:p>
                    <a:r>
                      <a:rPr lang="en-US" b="1"/>
                      <a:t>26,6%</a:t>
                    </a:r>
                    <a:endParaRPr lang="en-US"/>
                  </a:p>
                </c:rich>
              </c:tx>
              <c:showLegendKey val="0"/>
              <c:showVal val="1"/>
              <c:showCatName val="0"/>
              <c:showSerName val="0"/>
              <c:showPercent val="0"/>
              <c:showBubbleSize val="0"/>
            </c:dLbl>
            <c:txPr>
              <a:bodyPr/>
              <a:lstStyle/>
              <a:p>
                <a:pPr>
                  <a:defRPr b="1"/>
                </a:pPr>
                <a:endParaRPr lang="pl-PL"/>
              </a:p>
            </c:txPr>
            <c:showLegendKey val="0"/>
            <c:showVal val="1"/>
            <c:showCatName val="0"/>
            <c:showSerName val="0"/>
            <c:showPercent val="0"/>
            <c:showBubbleSize val="0"/>
            <c:showLeaderLines val="0"/>
          </c:dLbls>
          <c:cat>
            <c:numRef>
              <c:f>'[Wykres w programie Microsoft Word]absolwenci'!$D$14:$D$25</c:f>
              <c:numCache>
                <c:formatCode>General</c:formatCode>
                <c:ptCount val="12"/>
                <c:pt idx="0">
                  <c:v>1</c:v>
                </c:pt>
                <c:pt idx="1">
                  <c:v>2</c:v>
                </c:pt>
                <c:pt idx="2">
                  <c:v>3</c:v>
                </c:pt>
                <c:pt idx="3">
                  <c:v>4</c:v>
                </c:pt>
                <c:pt idx="4">
                  <c:v>5</c:v>
                </c:pt>
                <c:pt idx="5">
                  <c:v>6</c:v>
                </c:pt>
                <c:pt idx="6">
                  <c:v>7</c:v>
                </c:pt>
                <c:pt idx="7">
                  <c:v>8</c:v>
                </c:pt>
                <c:pt idx="8">
                  <c:v>9</c:v>
                </c:pt>
                <c:pt idx="9">
                  <c:v>10</c:v>
                </c:pt>
                <c:pt idx="10">
                  <c:v>11</c:v>
                </c:pt>
              </c:numCache>
            </c:numRef>
          </c:cat>
          <c:val>
            <c:numRef>
              <c:f>'[Wykres w programie Microsoft Word]absolwenci'!$E$14:$E$25</c:f>
              <c:numCache>
                <c:formatCode>0.00%</c:formatCode>
                <c:ptCount val="12"/>
                <c:pt idx="0" formatCode="0%">
                  <c:v>0</c:v>
                </c:pt>
                <c:pt idx="1">
                  <c:v>0.13800000000000001</c:v>
                </c:pt>
                <c:pt idx="2">
                  <c:v>0.13800000000000001</c:v>
                </c:pt>
                <c:pt idx="3">
                  <c:v>4.3000000000000003E-2</c:v>
                </c:pt>
                <c:pt idx="4">
                  <c:v>0.11700000000000002</c:v>
                </c:pt>
                <c:pt idx="5" formatCode="0%">
                  <c:v>0</c:v>
                </c:pt>
                <c:pt idx="6" formatCode="0%">
                  <c:v>0.17100000000000001</c:v>
                </c:pt>
                <c:pt idx="7">
                  <c:v>5.3000000000000012E-2</c:v>
                </c:pt>
                <c:pt idx="8">
                  <c:v>7.3999999999999996E-2</c:v>
                </c:pt>
                <c:pt idx="9" formatCode="0%">
                  <c:v>0</c:v>
                </c:pt>
                <c:pt idx="10">
                  <c:v>0.26600000000000001</c:v>
                </c:pt>
              </c:numCache>
            </c:numRef>
          </c:val>
        </c:ser>
        <c:dLbls>
          <c:showLegendKey val="0"/>
          <c:showVal val="0"/>
          <c:showCatName val="0"/>
          <c:showSerName val="0"/>
          <c:showPercent val="0"/>
          <c:showBubbleSize val="0"/>
        </c:dLbls>
        <c:gapWidth val="53"/>
        <c:shape val="box"/>
        <c:axId val="90858240"/>
        <c:axId val="90859776"/>
        <c:axId val="0"/>
      </c:bar3DChart>
      <c:catAx>
        <c:axId val="90858240"/>
        <c:scaling>
          <c:orientation val="minMax"/>
        </c:scaling>
        <c:delete val="0"/>
        <c:axPos val="b"/>
        <c:numFmt formatCode="General" sourceLinked="1"/>
        <c:majorTickMark val="out"/>
        <c:minorTickMark val="none"/>
        <c:tickLblPos val="nextTo"/>
        <c:crossAx val="90859776"/>
        <c:crosses val="autoZero"/>
        <c:auto val="1"/>
        <c:lblAlgn val="ctr"/>
        <c:lblOffset val="100"/>
        <c:noMultiLvlLbl val="0"/>
      </c:catAx>
      <c:valAx>
        <c:axId val="90859776"/>
        <c:scaling>
          <c:orientation val="minMax"/>
        </c:scaling>
        <c:delete val="0"/>
        <c:axPos val="l"/>
        <c:majorGridlines/>
        <c:numFmt formatCode="0%" sourceLinked="1"/>
        <c:majorTickMark val="out"/>
        <c:minorTickMark val="none"/>
        <c:tickLblPos val="nextTo"/>
        <c:crossAx val="90858240"/>
        <c:crosses val="autoZero"/>
        <c:crossBetween val="between"/>
      </c:valAx>
      <c:spPr>
        <a:noFill/>
        <a:ln w="25400">
          <a:noFill/>
        </a:ln>
      </c:spPr>
    </c:plotArea>
    <c:legend>
      <c:legendPos val="r"/>
      <c:legendEntry>
        <c:idx val="11"/>
        <c:delete val="1"/>
      </c:legendEntry>
      <c:layout>
        <c:manualLayout>
          <c:xMode val="edge"/>
          <c:yMode val="edge"/>
          <c:x val="0.9301171135253663"/>
          <c:y val="0.19112507445297519"/>
          <c:w val="5.7224658626532476E-2"/>
          <c:h val="0.68408453930789814"/>
        </c:manualLayout>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'[Wykres w programie Microsoft Word]oferty pracy'!$D$9</c:f>
              <c:strCache>
                <c:ptCount val="1"/>
              </c:strCache>
            </c:strRef>
          </c:tx>
          <c:invertIfNegative val="0"/>
          <c:dPt>
            <c:idx val="0"/>
            <c:invertIfNegative val="0"/>
            <c:bubble3D val="0"/>
            <c:spPr>
              <a:solidFill>
                <a:srgbClr val="006600"/>
              </a:solidFill>
            </c:spPr>
          </c:dPt>
          <c:dPt>
            <c:idx val="1"/>
            <c:invertIfNegative val="0"/>
            <c:bubble3D val="0"/>
            <c:spPr>
              <a:solidFill>
                <a:srgbClr val="FF0000"/>
              </a:solidFill>
            </c:spPr>
          </c:dPt>
          <c:dPt>
            <c:idx val="2"/>
            <c:invertIfNegative val="0"/>
            <c:bubble3D val="0"/>
            <c:spPr>
              <a:solidFill>
                <a:srgbClr val="FFC000"/>
              </a:solidFill>
            </c:spPr>
          </c:dPt>
          <c:dPt>
            <c:idx val="3"/>
            <c:invertIfNegative val="0"/>
            <c:bubble3D val="0"/>
            <c:spPr>
              <a:solidFill>
                <a:srgbClr val="7030A0"/>
              </a:solidFill>
            </c:spPr>
          </c:dPt>
          <c:dPt>
            <c:idx val="4"/>
            <c:invertIfNegative val="0"/>
            <c:bubble3D val="0"/>
            <c:spPr>
              <a:solidFill>
                <a:srgbClr val="92D050"/>
              </a:solidFill>
            </c:spPr>
          </c:dPt>
          <c:dPt>
            <c:idx val="6"/>
            <c:invertIfNegative val="0"/>
            <c:bubble3D val="0"/>
            <c:spPr>
              <a:solidFill>
                <a:schemeClr val="accent6">
                  <a:lumMod val="75000"/>
                </a:schemeClr>
              </a:solidFill>
            </c:spPr>
          </c:dPt>
          <c:dPt>
            <c:idx val="7"/>
            <c:invertIfNegative val="0"/>
            <c:bubble3D val="0"/>
            <c:spPr>
              <a:solidFill>
                <a:srgbClr val="33CCFF"/>
              </a:solidFill>
            </c:spPr>
          </c:dPt>
          <c:dPt>
            <c:idx val="8"/>
            <c:invertIfNegative val="0"/>
            <c:bubble3D val="0"/>
            <c:spPr>
              <a:solidFill>
                <a:srgbClr val="990000"/>
              </a:solidFill>
            </c:spPr>
          </c:dPt>
          <c:dPt>
            <c:idx val="9"/>
            <c:invertIfNegative val="0"/>
            <c:bubble3D val="0"/>
            <c:spPr>
              <a:solidFill>
                <a:srgbClr val="002060"/>
              </a:solidFill>
            </c:spPr>
          </c:dPt>
          <c:dLbls>
            <c:dLbl>
              <c:idx val="0"/>
              <c:layout/>
              <c:tx>
                <c:rich>
                  <a:bodyPr/>
                  <a:lstStyle/>
                  <a:p>
                    <a:r>
                      <a:rPr lang="en-US" b="1"/>
                      <a:t>0,8%</a:t>
                    </a:r>
                  </a:p>
                </c:rich>
              </c:tx>
              <c:showLegendKey val="0"/>
              <c:showVal val="1"/>
              <c:showCatName val="0"/>
              <c:showSerName val="0"/>
              <c:showPercent val="0"/>
              <c:showBubbleSize val="0"/>
            </c:dLbl>
            <c:dLbl>
              <c:idx val="1"/>
              <c:layout/>
              <c:tx>
                <c:rich>
                  <a:bodyPr/>
                  <a:lstStyle/>
                  <a:p>
                    <a:r>
                      <a:rPr lang="en-US" b="1"/>
                      <a:t>4,1%</a:t>
                    </a:r>
                  </a:p>
                </c:rich>
              </c:tx>
              <c:showLegendKey val="0"/>
              <c:showVal val="1"/>
              <c:showCatName val="0"/>
              <c:showSerName val="0"/>
              <c:showPercent val="0"/>
              <c:showBubbleSize val="0"/>
            </c:dLbl>
            <c:dLbl>
              <c:idx val="2"/>
              <c:layout/>
              <c:tx>
                <c:rich>
                  <a:bodyPr/>
                  <a:lstStyle/>
                  <a:p>
                    <a:r>
                      <a:rPr lang="en-US" b="1"/>
                      <a:t>13,0%</a:t>
                    </a:r>
                  </a:p>
                </c:rich>
              </c:tx>
              <c:showLegendKey val="0"/>
              <c:showVal val="1"/>
              <c:showCatName val="0"/>
              <c:showSerName val="0"/>
              <c:showPercent val="0"/>
              <c:showBubbleSize val="0"/>
            </c:dLbl>
            <c:dLbl>
              <c:idx val="3"/>
              <c:layout/>
              <c:tx>
                <c:rich>
                  <a:bodyPr/>
                  <a:lstStyle/>
                  <a:p>
                    <a:r>
                      <a:rPr lang="en-US" b="1"/>
                      <a:t>20,7%</a:t>
                    </a:r>
                  </a:p>
                </c:rich>
              </c:tx>
              <c:showLegendKey val="0"/>
              <c:showVal val="1"/>
              <c:showCatName val="0"/>
              <c:showSerName val="0"/>
              <c:showPercent val="0"/>
              <c:showBubbleSize val="0"/>
            </c:dLbl>
            <c:dLbl>
              <c:idx val="4"/>
              <c:layout/>
              <c:tx>
                <c:rich>
                  <a:bodyPr/>
                  <a:lstStyle/>
                  <a:p>
                    <a:r>
                      <a:rPr lang="en-US" b="1"/>
                      <a:t>13,6%</a:t>
                    </a:r>
                  </a:p>
                </c:rich>
              </c:tx>
              <c:showLegendKey val="0"/>
              <c:showVal val="1"/>
              <c:showCatName val="0"/>
              <c:showSerName val="0"/>
              <c:showPercent val="0"/>
              <c:showBubbleSize val="0"/>
            </c:dLbl>
            <c:dLbl>
              <c:idx val="5"/>
              <c:layout/>
              <c:tx>
                <c:rich>
                  <a:bodyPr/>
                  <a:lstStyle/>
                  <a:p>
                    <a:r>
                      <a:rPr lang="en-US" b="1"/>
                      <a:t>0,4%</a:t>
                    </a:r>
                  </a:p>
                </c:rich>
              </c:tx>
              <c:showLegendKey val="0"/>
              <c:showVal val="1"/>
              <c:showCatName val="0"/>
              <c:showSerName val="0"/>
              <c:showPercent val="0"/>
              <c:showBubbleSize val="0"/>
            </c:dLbl>
            <c:dLbl>
              <c:idx val="6"/>
              <c:layout/>
              <c:tx>
                <c:rich>
                  <a:bodyPr/>
                  <a:lstStyle/>
                  <a:p>
                    <a:r>
                      <a:rPr lang="en-US" b="1"/>
                      <a:t>19,7%</a:t>
                    </a:r>
                  </a:p>
                </c:rich>
              </c:tx>
              <c:showLegendKey val="0"/>
              <c:showVal val="1"/>
              <c:showCatName val="0"/>
              <c:showSerName val="0"/>
              <c:showPercent val="0"/>
              <c:showBubbleSize val="0"/>
            </c:dLbl>
            <c:dLbl>
              <c:idx val="7"/>
              <c:layout/>
              <c:tx>
                <c:rich>
                  <a:bodyPr/>
                  <a:lstStyle/>
                  <a:p>
                    <a:r>
                      <a:rPr lang="en-US" b="1"/>
                      <a:t>9,7%</a:t>
                    </a:r>
                  </a:p>
                </c:rich>
              </c:tx>
              <c:showLegendKey val="0"/>
              <c:showVal val="1"/>
              <c:showCatName val="0"/>
              <c:showSerName val="0"/>
              <c:showPercent val="0"/>
              <c:showBubbleSize val="0"/>
            </c:dLbl>
            <c:dLbl>
              <c:idx val="8"/>
              <c:layout/>
              <c:tx>
                <c:rich>
                  <a:bodyPr/>
                  <a:lstStyle/>
                  <a:p>
                    <a:r>
                      <a:rPr lang="en-US" b="1"/>
                      <a:t>18,0%</a:t>
                    </a:r>
                  </a:p>
                </c:rich>
              </c:tx>
              <c:showLegendKey val="0"/>
              <c:showVal val="1"/>
              <c:showCatName val="0"/>
              <c:showSerName val="0"/>
              <c:showPercent val="0"/>
              <c:showBubbleSize val="0"/>
            </c:dLbl>
            <c:txPr>
              <a:bodyPr/>
              <a:lstStyle/>
              <a:p>
                <a:pPr>
                  <a:defRPr b="1"/>
                </a:pPr>
                <a:endParaRPr lang="pl-PL"/>
              </a:p>
            </c:txPr>
            <c:showLegendKey val="0"/>
            <c:showVal val="1"/>
            <c:showCatName val="0"/>
            <c:showSerName val="0"/>
            <c:showPercent val="0"/>
            <c:showBubbleSize val="0"/>
            <c:showLeaderLines val="0"/>
          </c:dLbls>
          <c:cat>
            <c:numRef>
              <c:f>'[Wykres w programie Microsoft Word]oferty pracy'!$C$10:$C$19</c:f>
              <c:numCache>
                <c:formatCode>General</c:formatCode>
                <c:ptCount val="10"/>
                <c:pt idx="0">
                  <c:v>1</c:v>
                </c:pt>
                <c:pt idx="1">
                  <c:v>2</c:v>
                </c:pt>
                <c:pt idx="2">
                  <c:v>3</c:v>
                </c:pt>
                <c:pt idx="3">
                  <c:v>4</c:v>
                </c:pt>
                <c:pt idx="4">
                  <c:v>5</c:v>
                </c:pt>
                <c:pt idx="5">
                  <c:v>6</c:v>
                </c:pt>
                <c:pt idx="6">
                  <c:v>7</c:v>
                </c:pt>
                <c:pt idx="7">
                  <c:v>8</c:v>
                </c:pt>
                <c:pt idx="8">
                  <c:v>9</c:v>
                </c:pt>
                <c:pt idx="9">
                  <c:v>10</c:v>
                </c:pt>
              </c:numCache>
            </c:numRef>
          </c:cat>
          <c:val>
            <c:numRef>
              <c:f>'[Wykres w programie Microsoft Word]oferty pracy'!$D$10:$D$19</c:f>
              <c:numCache>
                <c:formatCode>0.00%</c:formatCode>
                <c:ptCount val="10"/>
                <c:pt idx="0">
                  <c:v>8.0000000000000054E-3</c:v>
                </c:pt>
                <c:pt idx="1">
                  <c:v>4.1000000000000002E-2</c:v>
                </c:pt>
                <c:pt idx="2">
                  <c:v>0.13</c:v>
                </c:pt>
                <c:pt idx="3">
                  <c:v>0.20700000000000005</c:v>
                </c:pt>
                <c:pt idx="4">
                  <c:v>0.13600000000000001</c:v>
                </c:pt>
                <c:pt idx="5">
                  <c:v>4.0000000000000018E-3</c:v>
                </c:pt>
                <c:pt idx="6">
                  <c:v>0.19700000000000001</c:v>
                </c:pt>
                <c:pt idx="7">
                  <c:v>9.7000000000000003E-2</c:v>
                </c:pt>
                <c:pt idx="8">
                  <c:v>0.18000000000000005</c:v>
                </c:pt>
                <c:pt idx="9" formatCode="0%">
                  <c:v>0</c:v>
                </c:pt>
              </c:numCache>
            </c:numRef>
          </c:val>
        </c:ser>
        <c:dLbls>
          <c:showLegendKey val="0"/>
          <c:showVal val="0"/>
          <c:showCatName val="0"/>
          <c:showSerName val="0"/>
          <c:showPercent val="0"/>
          <c:showBubbleSize val="0"/>
        </c:dLbls>
        <c:gapWidth val="62"/>
        <c:shape val="box"/>
        <c:axId val="91642880"/>
        <c:axId val="91648768"/>
        <c:axId val="0"/>
      </c:bar3DChart>
      <c:catAx>
        <c:axId val="91642880"/>
        <c:scaling>
          <c:orientation val="minMax"/>
        </c:scaling>
        <c:delete val="0"/>
        <c:axPos val="b"/>
        <c:numFmt formatCode="General" sourceLinked="1"/>
        <c:majorTickMark val="out"/>
        <c:minorTickMark val="none"/>
        <c:tickLblPos val="nextTo"/>
        <c:crossAx val="91648768"/>
        <c:crosses val="autoZero"/>
        <c:auto val="1"/>
        <c:lblAlgn val="ctr"/>
        <c:lblOffset val="100"/>
        <c:noMultiLvlLbl val="0"/>
      </c:catAx>
      <c:valAx>
        <c:axId val="91648768"/>
        <c:scaling>
          <c:orientation val="minMax"/>
        </c:scaling>
        <c:delete val="0"/>
        <c:axPos val="l"/>
        <c:majorGridlines/>
        <c:numFmt formatCode="0.00%" sourceLinked="1"/>
        <c:majorTickMark val="out"/>
        <c:minorTickMark val="none"/>
        <c:tickLblPos val="nextTo"/>
        <c:crossAx val="91642880"/>
        <c:crosses val="autoZero"/>
        <c:crossBetween val="between"/>
      </c:valAx>
      <c:spPr>
        <a:noFill/>
        <a:ln w="25400">
          <a:noFill/>
        </a:ln>
      </c:spPr>
    </c:plotArea>
    <c:legend>
      <c:legendPos val="r"/>
      <c:layout/>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38"/>
    </mc:Choice>
    <mc:Fallback>
      <c:style val="38"/>
    </mc:Fallback>
  </mc:AlternateContent>
  <c:clrMapOvr bg1="lt1" tx1="dk1" bg2="lt2" tx2="dk2" accent1="accent1" accent2="accent2" accent3="accent3" accent4="accent4" accent5="accent5" accent6="accent6" hlink="hlink" folHlink="folHlink"/>
  <c:chart>
    <c:autoTitleDeleted val="0"/>
    <c:plotArea>
      <c:layout/>
      <c:barChart>
        <c:barDir val="bar"/>
        <c:grouping val="clustered"/>
        <c:varyColors val="0"/>
        <c:ser>
          <c:idx val="0"/>
          <c:order val="0"/>
          <c:tx>
            <c:strRef>
              <c:f>'napływ bezrobotnych'!$C$6</c:f>
              <c:strCache>
                <c:ptCount val="1"/>
                <c:pt idx="0">
                  <c:v>Bezrobotni</c:v>
                </c:pt>
              </c:strCache>
            </c:strRef>
          </c:tx>
          <c:invertIfNegative val="0"/>
          <c:dLbls>
            <c:dLblPos val="outEnd"/>
            <c:showLegendKey val="0"/>
            <c:showVal val="1"/>
            <c:showCatName val="0"/>
            <c:showSerName val="0"/>
            <c:showPercent val="0"/>
            <c:showBubbleSize val="0"/>
            <c:showLeaderLines val="0"/>
          </c:dLbls>
          <c:cat>
            <c:strRef>
              <c:f>'napływ bezrobotnych'!$B$7:$B$28</c:f>
              <c:strCache>
                <c:ptCount val="22"/>
                <c:pt idx="0">
                  <c:v>Rolnictwo, leśnictwo, łowiectwo i rybactwo</c:v>
                </c:pt>
                <c:pt idx="1">
                  <c:v>Górnictwo i wybobywanie</c:v>
                </c:pt>
                <c:pt idx="2">
                  <c:v>Przetwórstwo przemysłowe</c:v>
                </c:pt>
                <c:pt idx="3">
                  <c:v>Wytwarzanie i zaopatrywanie w energię</c:v>
                </c:pt>
                <c:pt idx="4">
                  <c:v>Dostawa wody; gospodarowanie ściekami i odpadami</c:v>
                </c:pt>
                <c:pt idx="5">
                  <c:v>Budownictwo</c:v>
                </c:pt>
                <c:pt idx="6">
                  <c:v>Handel hurtowy i detaliczny</c:v>
                </c:pt>
                <c:pt idx="7">
                  <c:v>Działalność związana z zakwaterowaniem</c:v>
                </c:pt>
                <c:pt idx="8">
                  <c:v>Transport i gospodarka magazynowa </c:v>
                </c:pt>
                <c:pt idx="9">
                  <c:v>Informacja i komunikacja</c:v>
                </c:pt>
                <c:pt idx="10">
                  <c:v>Działalność finansowa i ubezpieczeniowa</c:v>
                </c:pt>
                <c:pt idx="11">
                  <c:v>Działalność związana z rynkiem nieruchomości</c:v>
                </c:pt>
                <c:pt idx="12">
                  <c:v>Działalność profesjonalna, naukowa i techniczna</c:v>
                </c:pt>
                <c:pt idx="13">
                  <c:v>Działalność w zakresie administrowania</c:v>
                </c:pt>
                <c:pt idx="14">
                  <c:v>Administracja publiczna</c:v>
                </c:pt>
                <c:pt idx="15">
                  <c:v>Edukacja </c:v>
                </c:pt>
                <c:pt idx="16">
                  <c:v>Opieka zdrowotna i pomoc społeczna</c:v>
                </c:pt>
                <c:pt idx="17">
                  <c:v>Działalność związana z kulturą</c:v>
                </c:pt>
                <c:pt idx="18">
                  <c:v>Pozostała działalnośc usługowa</c:v>
                </c:pt>
                <c:pt idx="19">
                  <c:v>Gospodarstwa domowe</c:v>
                </c:pt>
                <c:pt idx="20">
                  <c:v>Organizacje i zespoły</c:v>
                </c:pt>
                <c:pt idx="21">
                  <c:v>Działalność niezidentyfikowana</c:v>
                </c:pt>
              </c:strCache>
            </c:strRef>
          </c:cat>
          <c:val>
            <c:numRef>
              <c:f>'napływ bezrobotnych'!$C$7:$C$28</c:f>
              <c:numCache>
                <c:formatCode>General</c:formatCode>
                <c:ptCount val="22"/>
                <c:pt idx="0">
                  <c:v>61</c:v>
                </c:pt>
                <c:pt idx="1">
                  <c:v>13</c:v>
                </c:pt>
                <c:pt idx="2">
                  <c:v>545</c:v>
                </c:pt>
                <c:pt idx="3">
                  <c:v>6</c:v>
                </c:pt>
                <c:pt idx="4">
                  <c:v>20</c:v>
                </c:pt>
                <c:pt idx="5">
                  <c:v>276</c:v>
                </c:pt>
                <c:pt idx="6">
                  <c:v>440</c:v>
                </c:pt>
                <c:pt idx="7">
                  <c:v>68</c:v>
                </c:pt>
                <c:pt idx="8">
                  <c:v>95</c:v>
                </c:pt>
                <c:pt idx="9">
                  <c:v>14</c:v>
                </c:pt>
                <c:pt idx="10">
                  <c:v>77</c:v>
                </c:pt>
                <c:pt idx="11">
                  <c:v>7</c:v>
                </c:pt>
                <c:pt idx="12">
                  <c:v>62</c:v>
                </c:pt>
                <c:pt idx="13">
                  <c:v>218</c:v>
                </c:pt>
                <c:pt idx="14">
                  <c:v>69</c:v>
                </c:pt>
                <c:pt idx="15">
                  <c:v>64</c:v>
                </c:pt>
                <c:pt idx="16">
                  <c:v>46</c:v>
                </c:pt>
                <c:pt idx="17">
                  <c:v>22</c:v>
                </c:pt>
                <c:pt idx="18">
                  <c:v>247</c:v>
                </c:pt>
                <c:pt idx="19">
                  <c:v>1</c:v>
                </c:pt>
                <c:pt idx="20">
                  <c:v>2</c:v>
                </c:pt>
                <c:pt idx="21">
                  <c:v>241</c:v>
                </c:pt>
              </c:numCache>
            </c:numRef>
          </c:val>
        </c:ser>
        <c:ser>
          <c:idx val="1"/>
          <c:order val="1"/>
          <c:tx>
            <c:strRef>
              <c:f>'napływ bezrobotnych'!$D$6</c:f>
              <c:strCache>
                <c:ptCount val="1"/>
                <c:pt idx="0">
                  <c:v>oferty pracy</c:v>
                </c:pt>
              </c:strCache>
            </c:strRef>
          </c:tx>
          <c:spPr>
            <a:solidFill>
              <a:srgbClr val="FFC000"/>
            </a:solidFill>
          </c:spPr>
          <c:invertIfNegative val="0"/>
          <c:dLbls>
            <c:dLblPos val="outEnd"/>
            <c:showLegendKey val="0"/>
            <c:showVal val="1"/>
            <c:showCatName val="0"/>
            <c:showSerName val="0"/>
            <c:showPercent val="0"/>
            <c:showBubbleSize val="0"/>
            <c:showLeaderLines val="0"/>
          </c:dLbls>
          <c:cat>
            <c:strRef>
              <c:f>'napływ bezrobotnych'!$B$7:$B$28</c:f>
              <c:strCache>
                <c:ptCount val="22"/>
                <c:pt idx="0">
                  <c:v>Rolnictwo, leśnictwo, łowiectwo i rybactwo</c:v>
                </c:pt>
                <c:pt idx="1">
                  <c:v>Górnictwo i wybobywanie</c:v>
                </c:pt>
                <c:pt idx="2">
                  <c:v>Przetwórstwo przemysłowe</c:v>
                </c:pt>
                <c:pt idx="3">
                  <c:v>Wytwarzanie i zaopatrywanie w energię</c:v>
                </c:pt>
                <c:pt idx="4">
                  <c:v>Dostawa wody; gospodarowanie ściekami i odpadami</c:v>
                </c:pt>
                <c:pt idx="5">
                  <c:v>Budownictwo</c:v>
                </c:pt>
                <c:pt idx="6">
                  <c:v>Handel hurtowy i detaliczny</c:v>
                </c:pt>
                <c:pt idx="7">
                  <c:v>Działalność związana z zakwaterowaniem</c:v>
                </c:pt>
                <c:pt idx="8">
                  <c:v>Transport i gospodarka magazynowa </c:v>
                </c:pt>
                <c:pt idx="9">
                  <c:v>Informacja i komunikacja</c:v>
                </c:pt>
                <c:pt idx="10">
                  <c:v>Działalność finansowa i ubezpieczeniowa</c:v>
                </c:pt>
                <c:pt idx="11">
                  <c:v>Działalność związana z rynkiem nieruchomości</c:v>
                </c:pt>
                <c:pt idx="12">
                  <c:v>Działalność profesjonalna, naukowa i techniczna</c:v>
                </c:pt>
                <c:pt idx="13">
                  <c:v>Działalność w zakresie administrowania</c:v>
                </c:pt>
                <c:pt idx="14">
                  <c:v>Administracja publiczna</c:v>
                </c:pt>
                <c:pt idx="15">
                  <c:v>Edukacja </c:v>
                </c:pt>
                <c:pt idx="16">
                  <c:v>Opieka zdrowotna i pomoc społeczna</c:v>
                </c:pt>
                <c:pt idx="17">
                  <c:v>Działalność związana z kulturą</c:v>
                </c:pt>
                <c:pt idx="18">
                  <c:v>Pozostała działalnośc usługowa</c:v>
                </c:pt>
                <c:pt idx="19">
                  <c:v>Gospodarstwa domowe</c:v>
                </c:pt>
                <c:pt idx="20">
                  <c:v>Organizacje i zespoły</c:v>
                </c:pt>
                <c:pt idx="21">
                  <c:v>Działalność niezidentyfikowana</c:v>
                </c:pt>
              </c:strCache>
            </c:strRef>
          </c:cat>
          <c:val>
            <c:numRef>
              <c:f>'napływ bezrobotnych'!$D$7:$D$28</c:f>
              <c:numCache>
                <c:formatCode>General</c:formatCode>
                <c:ptCount val="22"/>
                <c:pt idx="0">
                  <c:v>17</c:v>
                </c:pt>
                <c:pt idx="1">
                  <c:v>4</c:v>
                </c:pt>
                <c:pt idx="2">
                  <c:v>329</c:v>
                </c:pt>
                <c:pt idx="3">
                  <c:v>0</c:v>
                </c:pt>
                <c:pt idx="4">
                  <c:v>27</c:v>
                </c:pt>
                <c:pt idx="5">
                  <c:v>138</c:v>
                </c:pt>
                <c:pt idx="6">
                  <c:v>231</c:v>
                </c:pt>
                <c:pt idx="7">
                  <c:v>47</c:v>
                </c:pt>
                <c:pt idx="8">
                  <c:v>103</c:v>
                </c:pt>
                <c:pt idx="9">
                  <c:v>4</c:v>
                </c:pt>
                <c:pt idx="10">
                  <c:v>229</c:v>
                </c:pt>
                <c:pt idx="11">
                  <c:v>5</c:v>
                </c:pt>
                <c:pt idx="12">
                  <c:v>157</c:v>
                </c:pt>
                <c:pt idx="13">
                  <c:v>392</c:v>
                </c:pt>
                <c:pt idx="14">
                  <c:v>117</c:v>
                </c:pt>
                <c:pt idx="15">
                  <c:v>51</c:v>
                </c:pt>
                <c:pt idx="16">
                  <c:v>49</c:v>
                </c:pt>
                <c:pt idx="17">
                  <c:v>6</c:v>
                </c:pt>
                <c:pt idx="18">
                  <c:v>198</c:v>
                </c:pt>
                <c:pt idx="19">
                  <c:v>0</c:v>
                </c:pt>
                <c:pt idx="20">
                  <c:v>0</c:v>
                </c:pt>
                <c:pt idx="21">
                  <c:v>0</c:v>
                </c:pt>
              </c:numCache>
            </c:numRef>
          </c:val>
        </c:ser>
        <c:dLbls>
          <c:showLegendKey val="0"/>
          <c:showVal val="0"/>
          <c:showCatName val="0"/>
          <c:showSerName val="0"/>
          <c:showPercent val="0"/>
          <c:showBubbleSize val="0"/>
        </c:dLbls>
        <c:gapWidth val="58"/>
        <c:axId val="91684224"/>
        <c:axId val="91239552"/>
      </c:barChart>
      <c:catAx>
        <c:axId val="91684224"/>
        <c:scaling>
          <c:orientation val="minMax"/>
        </c:scaling>
        <c:delete val="0"/>
        <c:axPos val="l"/>
        <c:numFmt formatCode="General" sourceLinked="1"/>
        <c:majorTickMark val="out"/>
        <c:minorTickMark val="none"/>
        <c:tickLblPos val="nextTo"/>
        <c:crossAx val="91239552"/>
        <c:crosses val="autoZero"/>
        <c:auto val="1"/>
        <c:lblAlgn val="ctr"/>
        <c:lblOffset val="100"/>
        <c:noMultiLvlLbl val="0"/>
      </c:catAx>
      <c:valAx>
        <c:axId val="91239552"/>
        <c:scaling>
          <c:orientation val="minMax"/>
        </c:scaling>
        <c:delete val="0"/>
        <c:axPos val="b"/>
        <c:majorGridlines/>
        <c:numFmt formatCode="General" sourceLinked="1"/>
        <c:majorTickMark val="out"/>
        <c:minorTickMark val="none"/>
        <c:tickLblPos val="nextTo"/>
        <c:crossAx val="91684224"/>
        <c:crosses val="autoZero"/>
        <c:crossBetween val="between"/>
      </c:valAx>
    </c:plotArea>
    <c:legend>
      <c:legendPos val="r"/>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76907-03B1-41F0-BC51-B55E0A9A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5710</Words>
  <Characters>36353</Characters>
  <Application>Microsoft Office Word</Application>
  <DocSecurity>0</DocSecurity>
  <Lines>302</Lines>
  <Paragraphs>83</Paragraphs>
  <ScaleCrop>false</ScaleCrop>
  <HeadingPairs>
    <vt:vector size="2" baseType="variant">
      <vt:variant>
        <vt:lpstr>Tytuł</vt:lpstr>
      </vt:variant>
      <vt:variant>
        <vt:i4>1</vt:i4>
      </vt:variant>
    </vt:vector>
  </HeadingPairs>
  <TitlesOfParts>
    <vt:vector size="1" baseType="lpstr">
      <vt:lpstr>- SPIS TREŚCI-</vt:lpstr>
    </vt:vector>
  </TitlesOfParts>
  <Company>Hewlett-Packard</Company>
  <LinksUpToDate>false</LinksUpToDate>
  <CharactersWithSpaces>41980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SPIS TREŚCI-</dc:title>
  <dc:creator>EVE</dc:creator>
  <cp:lastModifiedBy>Magdalena.Krajczynska.CP</cp:lastModifiedBy>
  <cp:revision>4</cp:revision>
  <cp:lastPrinted>2015-04-13T12:23:00Z</cp:lastPrinted>
  <dcterms:created xsi:type="dcterms:W3CDTF">2015-04-07T09:49:00Z</dcterms:created>
  <dcterms:modified xsi:type="dcterms:W3CDTF">2015-04-13T12:24:00Z</dcterms:modified>
</cp:coreProperties>
</file>