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r w:rsidR="00971B71" w:rsidRPr="00971B7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33403">
        <w:rPr>
          <w:rFonts w:ascii="Times New Roman" w:hAnsi="Times New Roman" w:cs="Times New Roman"/>
          <w:sz w:val="20"/>
          <w:szCs w:val="20"/>
        </w:rPr>
        <w:t>9</w:t>
      </w:r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EC13EA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nr 1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C65010" w:rsidRPr="000371FF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C65010" w:rsidRPr="000371FF">
        <w:rPr>
          <w:rFonts w:ascii="Times New Roman" w:hAnsi="Times New Roman" w:cs="Times New Roman"/>
          <w:b/>
          <w:sz w:val="24"/>
          <w:szCs w:val="24"/>
          <w:lang w:val="pl-PL"/>
        </w:rPr>
        <w:t>Wsparcie kształcenia ustawicznego dla osób powracających na rynek pracy po przerwie</w:t>
      </w:r>
    </w:p>
    <w:p w:rsidR="00476487" w:rsidRPr="000371FF" w:rsidRDefault="00C65010" w:rsidP="00C650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sz w:val="24"/>
          <w:szCs w:val="24"/>
          <w:lang w:val="pl-PL"/>
        </w:rPr>
        <w:t>związanej ze sprawowaniem opieki nad dzieckiem</w:t>
      </w: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B847F7" w:rsidRDefault="00476487" w:rsidP="00B847F7">
      <w:p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osoby wskazane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do kształcenia w ramach Priorytetu </w:t>
      </w:r>
      <w:r w:rsidR="009F0C7E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C65010" w:rsidRPr="00B847F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71B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65010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w ciągu jednego roku przed datą złożenia wniosku o 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przyznanie środków z Krajowego Funduszu Szkoleniowego na sfinansowanie kosztów kształcenia ustawicznego pracowników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br/>
        <w:t>i pracodawcy</w:t>
      </w:r>
      <w:r w:rsidR="00C65010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, podjęły pracę po przerwie spowodowanej sprawowaniem opieki nad dzieckiem</w:t>
      </w:r>
      <w:bookmarkStart w:id="0" w:name="_GoBack"/>
      <w:bookmarkEnd w:id="0"/>
      <w:r w:rsidR="00346D9E">
        <w:rPr>
          <w:rFonts w:ascii="Times New Roman" w:hAnsi="Times New Roman" w:cs="Times New Roman"/>
          <w:spacing w:val="-1"/>
          <w:sz w:val="24"/>
          <w:szCs w:val="24"/>
          <w:lang w:val="pl-PL"/>
        </w:rPr>
        <w:t>, trwającej nieprzerwanie minimum 30 dni.</w:t>
      </w:r>
    </w:p>
    <w:p w:rsidR="00476487" w:rsidRPr="00EC13EA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E37EFD" w:rsidRPr="00EC13EA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971B71" w:rsidRPr="004F275E" w:rsidRDefault="00971B71" w:rsidP="00971B71">
      <w:pPr>
        <w:pStyle w:val="Tekstpodstawowy2"/>
        <w:jc w:val="both"/>
        <w:rPr>
          <w:b/>
        </w:rPr>
      </w:pPr>
    </w:p>
    <w:p w:rsidR="00971B71" w:rsidRPr="00971B71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01B8" w:rsidRPr="00971B71" w:rsidRDefault="002F01B8" w:rsidP="002F01B8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F01B8" w:rsidRPr="00971B71" w:rsidRDefault="002F01B8" w:rsidP="002F01B8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(podpis </w:t>
      </w:r>
      <w:r w:rsidRPr="00971B71">
        <w:rPr>
          <w:rFonts w:ascii="Times New Roman" w:hAnsi="Times New Roman" w:cs="Times New Roman"/>
          <w:sz w:val="20"/>
          <w:szCs w:val="20"/>
        </w:rPr>
        <w:t xml:space="preserve">i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pieczątka pracodawcy lub osoby </w:t>
      </w:r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upoważnionej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 pracodawcy)</w:t>
      </w:r>
    </w:p>
    <w:p w:rsidR="00476487" w:rsidRPr="00971B7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37EFD" w:rsidRDefault="00E37EFD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37EFD" w:rsidRPr="00EC13EA" w:rsidRDefault="00E37EFD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EC13EA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 działania w ramach Priorytetu 1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971B71">
      <w:headerReference w:type="default" r:id="rId8"/>
      <w:footnotePr>
        <w:numFmt w:val="lowerRoman"/>
      </w:footnotePr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54" w:rsidRDefault="00377254" w:rsidP="00653902">
      <w:r>
        <w:separator/>
      </w:r>
    </w:p>
  </w:endnote>
  <w:endnote w:type="continuationSeparator" w:id="0">
    <w:p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54" w:rsidRDefault="00377254" w:rsidP="00653902">
      <w:r>
        <w:separator/>
      </w:r>
    </w:p>
  </w:footnote>
  <w:footnote w:type="continuationSeparator" w:id="0">
    <w:p w:rsidR="00377254" w:rsidRDefault="00377254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F01B8"/>
    <w:rsid w:val="0030064A"/>
    <w:rsid w:val="00341BF2"/>
    <w:rsid w:val="00346D9E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7839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33403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A4BB"/>
  <w15:docId w15:val="{933EE317-CB51-4FB1-A234-BDFA91D2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CF851-0059-4F1F-8910-6B5391D2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9BE0ED13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Radajewska</cp:lastModifiedBy>
  <cp:revision>7</cp:revision>
  <cp:lastPrinted>2020-01-30T11:53:00Z</cp:lastPrinted>
  <dcterms:created xsi:type="dcterms:W3CDTF">2020-01-17T07:55:00Z</dcterms:created>
  <dcterms:modified xsi:type="dcterms:W3CDTF">2020-01-30T11:53:00Z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